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40740" cy="320040"/>
                <wp:effectExtent l="0" t="0" r="0" b="3810"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453832" name="Imagin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846718" cy="32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66.20pt;height:25.2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 w:line="240" w:lineRule="auto"/>
        <w:ind/>
        <w:jc w:val="left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Grădinița cu Program Prelungit ,</w:t>
      </w:r>
      <w:r>
        <w:rPr>
          <w:rFonts w:ascii="Times New Roman" w:hAnsi="Times New Roman"/>
          <w:sz w:val="20"/>
          <w:szCs w:val="20"/>
        </w:rPr>
        <w:t xml:space="preserve">,Căsuța Fermecată”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 w:line="240" w:lineRule="auto"/>
        <w:ind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Str. Parcului, nr. 16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Bdr/>
        <w:spacing w:after="0" w:line="240" w:lineRule="auto"/>
        <w:ind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Loc. Gherla, jud. Cluj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Bdr/>
        <w:spacing w:after="0" w:line="240" w:lineRule="auto"/>
        <w:ind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Tel./fax: 0264243861, 0264242499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Bdr/>
        <w:spacing w:after="0" w:line="240" w:lineRule="auto"/>
        <w:ind/>
        <w:jc w:val="left"/>
        <w:rPr>
          <w:rStyle w:val="854"/>
          <w:rFonts w:ascii="Times New Roman" w:hAnsi="Times New Roman"/>
          <w:color w:val="4472c4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E-mail: </w:t>
      </w:r>
      <w:hyperlink r:id="rId10" w:tooltip="mailto:gr.casutafermecata@yahoo.com" w:history="1">
        <w:r>
          <w:rPr>
            <w:rStyle w:val="854"/>
            <w:rFonts w:ascii="Times New Roman" w:hAnsi="Times New Roman"/>
            <w:color w:val="4472c4"/>
            <w:sz w:val="20"/>
            <w:szCs w:val="20"/>
          </w:rPr>
          <w:t xml:space="preserve">gr.casutafermecata@yahoo.</w:t>
        </w:r>
        <w:r>
          <w:rPr>
            <w:rStyle w:val="854"/>
            <w:rFonts w:ascii="Times New Roman" w:hAnsi="Times New Roman"/>
            <w:color w:val="4472c4"/>
            <w:sz w:val="20"/>
            <w:szCs w:val="20"/>
          </w:rPr>
          <w:t xml:space="preserve">c</w:t>
        </w:r>
        <w:r>
          <w:rPr>
            <w:rStyle w:val="854"/>
            <w:rFonts w:ascii="Times New Roman" w:hAnsi="Times New Roman"/>
            <w:color w:val="4472c4"/>
            <w:sz w:val="20"/>
            <w:szCs w:val="20"/>
          </w:rPr>
          <w:t xml:space="preserve">om</w:t>
        </w:r>
      </w:hyperlink>
      <w:r>
        <w:rPr>
          <w:rStyle w:val="854"/>
          <w:rFonts w:ascii="Times New Roman" w:hAnsi="Times New Roman"/>
          <w:color w:val="4472c4"/>
          <w:sz w:val="20"/>
          <w:szCs w:val="20"/>
        </w:rPr>
      </w:r>
      <w:r>
        <w:rPr>
          <w:rStyle w:val="854"/>
          <w:rFonts w:ascii="Times New Roman" w:hAnsi="Times New Roman"/>
          <w:color w:val="4472c4"/>
          <w:sz w:val="20"/>
          <w:szCs w:val="20"/>
        </w:rPr>
      </w:r>
    </w:p>
    <w:p>
      <w:pPr>
        <w:pBdr/>
        <w:spacing w:after="0" w:line="240" w:lineRule="auto"/>
        <w:ind/>
        <w:jc w:val="left"/>
        <w:rPr>
          <w:rFonts w:ascii="Times New Roman" w:hAnsi="Times New Roman"/>
          <w:color w:val="4472c4"/>
          <w:sz w:val="20"/>
          <w:szCs w:val="20"/>
        </w:rPr>
      </w:pPr>
      <w:r>
        <w:rPr>
          <w:sz w:val="20"/>
          <w:szCs w:val="20"/>
        </w:rPr>
        <w:t xml:space="preserve">         </w:t>
      </w:r>
      <w:hyperlink r:id="rId11" w:tooltip="mailto:gr.casutafermecata@gmail.com" w:history="1">
        <w:r>
          <w:rPr>
            <w:rStyle w:val="854"/>
            <w:rFonts w:ascii="Times New Roman" w:hAnsi="Times New Roman"/>
            <w:color w:val="4472c4"/>
            <w:sz w:val="20"/>
            <w:szCs w:val="20"/>
          </w:rPr>
          <w:t xml:space="preserve">gr.casutafermecata@gma</w:t>
        </w:r>
        <w:r>
          <w:rPr>
            <w:rStyle w:val="854"/>
            <w:rFonts w:ascii="Times New Roman" w:hAnsi="Times New Roman"/>
            <w:color w:val="4472c4"/>
            <w:sz w:val="20"/>
            <w:szCs w:val="20"/>
          </w:rPr>
          <w:t xml:space="preserve">i</w:t>
        </w:r>
        <w:r>
          <w:rPr>
            <w:rStyle w:val="854"/>
            <w:rFonts w:ascii="Times New Roman" w:hAnsi="Times New Roman"/>
            <w:color w:val="4472c4"/>
            <w:sz w:val="20"/>
            <w:szCs w:val="20"/>
          </w:rPr>
          <w:t xml:space="preserve">l.com</w:t>
        </w:r>
      </w:hyperlink>
      <w:r>
        <w:rPr>
          <w:rFonts w:ascii="Times New Roman" w:hAnsi="Times New Roman"/>
          <w:color w:val="4472c4"/>
          <w:sz w:val="20"/>
          <w:szCs w:val="20"/>
        </w:rPr>
      </w:r>
      <w:r>
        <w:rPr>
          <w:rFonts w:ascii="Times New Roman" w:hAnsi="Times New Roman"/>
          <w:color w:val="4472c4"/>
          <w:sz w:val="20"/>
          <w:szCs w:val="20"/>
        </w:rPr>
      </w:r>
    </w:p>
    <w:p>
      <w:pPr>
        <w:pStyle w:val="87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Nr. înreg. </w:t>
      </w:r>
      <w:r>
        <w:rPr>
          <w:sz w:val="20"/>
          <w:szCs w:val="20"/>
          <w:lang w:val="en-US"/>
        </w:rPr>
        <w:t xml:space="preserve">1626/22.10.2025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pBdr/>
        <w:spacing/>
        <w:ind w:left="0"/>
        <w:rPr/>
      </w:pPr>
      <w:r/>
      <w:r/>
    </w:p>
    <w:p>
      <w:pPr>
        <w:pStyle w:val="872"/>
        <w:pBdr/>
        <w:spacing/>
        <w:ind w:left="1804"/>
        <w:rPr/>
      </w:pPr>
      <w:r>
        <w:rPr>
          <w:u w:val="single"/>
        </w:rPr>
        <w:t xml:space="preserve">Anunț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concurs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pentru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post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contractual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conform H.G.</w:t>
      </w:r>
      <w:r>
        <w:rPr>
          <w:spacing w:val="-2"/>
          <w:u w:val="single"/>
        </w:rPr>
        <w:t xml:space="preserve"> 1336/2022</w:t>
      </w:r>
      <w:r/>
    </w:p>
    <w:p>
      <w:pPr>
        <w:pStyle w:val="871"/>
        <w:pBdr/>
        <w:spacing/>
        <w:ind w:left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 w:line="240" w:lineRule="auto"/>
        <w:ind w:firstLine="720"/>
        <w:jc w:val="left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Grădinița cu Program Prelungit ,</w:t>
      </w:r>
      <w:r>
        <w:rPr>
          <w:rFonts w:ascii="Times New Roman" w:hAnsi="Times New Roman"/>
          <w:sz w:val="20"/>
          <w:szCs w:val="20"/>
        </w:rPr>
        <w:t xml:space="preserve">,Căsuța Fermecată” </w:t>
      </w:r>
      <w:r>
        <w:rPr>
          <w:b/>
          <w:sz w:val="20"/>
        </w:rPr>
        <w:t xml:space="preserve"> </w:t>
      </w:r>
      <w:r>
        <w:rPr>
          <w:sz w:val="20"/>
        </w:rPr>
        <w:t xml:space="preserve">cu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sediul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în</w:t>
      </w:r>
      <w:r>
        <w:rPr>
          <w:sz w:val="20"/>
        </w:rPr>
        <w:t xml:space="preserve"> Gherla,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str.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Parculu</w:t>
      </w:r>
      <w:r>
        <w:rPr>
          <w:sz w:val="20"/>
        </w:rPr>
        <w:t xml:space="preserve">i,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nr.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16,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județul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Cluj,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organizează concurs, pentru ocuparea următorului post contractual,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conform H.G. nr. 1336/08.11.2022: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numPr>
          <w:ilvl w:val="1"/>
          <w:numId w:val="9"/>
        </w:numPr>
        <w:pBdr/>
        <w:tabs>
          <w:tab w:val="left" w:leader="none" w:pos="273"/>
        </w:tabs>
        <w:spacing w:after="0" w:before="0" w:line="240" w:lineRule="auto"/>
        <w:ind w:right="0" w:hanging="200" w:left="273"/>
        <w:jc w:val="left"/>
        <w:rPr>
          <w:b/>
          <w:sz w:val="20"/>
        </w:rPr>
      </w:pPr>
      <w:r>
        <w:rPr>
          <w:sz w:val="20"/>
        </w:rPr>
        <w:t xml:space="preserve">Nivelul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postului:</w:t>
      </w:r>
      <w:r>
        <w:rPr>
          <w:spacing w:val="-2"/>
          <w:sz w:val="20"/>
        </w:rPr>
        <w:t xml:space="preserve"> </w:t>
      </w:r>
      <w:r>
        <w:rPr>
          <w:b/>
          <w:spacing w:val="-2"/>
          <w:sz w:val="20"/>
        </w:rPr>
        <w:t xml:space="preserve">execuţie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73"/>
        <w:numPr>
          <w:ilvl w:val="1"/>
          <w:numId w:val="9"/>
        </w:numPr>
        <w:pBdr/>
        <w:tabs>
          <w:tab w:val="left" w:leader="none" w:pos="273"/>
        </w:tabs>
        <w:spacing w:after="0" w:before="0" w:line="240" w:lineRule="auto"/>
        <w:ind w:right="0" w:hanging="200" w:left="273"/>
        <w:jc w:val="left"/>
        <w:rPr>
          <w:b/>
          <w:sz w:val="20"/>
        </w:rPr>
      </w:pPr>
      <w:r>
        <w:rPr>
          <w:sz w:val="20"/>
        </w:rPr>
        <w:t xml:space="preserve">Denumirea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postului: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 xml:space="preserve">ADMINISTRATOR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PATRIMONIU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 xml:space="preserve"> I S (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studii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 xml:space="preserve">superioare)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73"/>
        <w:numPr>
          <w:ilvl w:val="1"/>
          <w:numId w:val="9"/>
        </w:numPr>
        <w:pBdr/>
        <w:tabs>
          <w:tab w:val="left" w:leader="none" w:pos="273"/>
        </w:tabs>
        <w:spacing w:after="0" w:before="0" w:line="240" w:lineRule="auto"/>
        <w:ind w:right="0" w:hanging="200" w:left="273"/>
        <w:jc w:val="left"/>
        <w:rPr>
          <w:sz w:val="20"/>
        </w:rPr>
      </w:pPr>
      <w:r>
        <w:rPr>
          <w:sz w:val="20"/>
        </w:rPr>
        <w:t xml:space="preserve">Numărul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 posturi: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 xml:space="preserve">0,50 </w:t>
      </w:r>
      <w:r>
        <w:rPr>
          <w:sz w:val="20"/>
        </w:rPr>
        <w:t xml:space="preserve">post </w:t>
      </w:r>
      <w:r>
        <w:rPr>
          <w:spacing w:val="-2"/>
          <w:sz w:val="20"/>
        </w:rPr>
        <w:t xml:space="preserve">vacant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1"/>
          <w:numId w:val="9"/>
        </w:numPr>
        <w:pBdr/>
        <w:tabs>
          <w:tab w:val="left" w:leader="none" w:pos="223"/>
        </w:tabs>
        <w:spacing w:after="0" w:before="1" w:line="240" w:lineRule="auto"/>
        <w:ind w:right="0" w:hanging="200" w:left="223"/>
        <w:jc w:val="left"/>
        <w:rPr>
          <w:sz w:val="20"/>
        </w:rPr>
      </w:pPr>
      <w:r>
        <w:rPr>
          <w:sz w:val="20"/>
        </w:rPr>
        <w:t xml:space="preserve">Durata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timpului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lucru: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 xml:space="preserve">4 </w:t>
      </w:r>
      <w:r>
        <w:rPr>
          <w:sz w:val="20"/>
        </w:rPr>
        <w:t xml:space="preserve">ore/zi;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20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ore/</w:t>
      </w:r>
      <w:r>
        <w:rPr>
          <w:spacing w:val="-2"/>
          <w:sz w:val="20"/>
        </w:rPr>
        <w:t xml:space="preserve"> săptămână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1"/>
          <w:numId w:val="9"/>
        </w:numPr>
        <w:pBdr/>
        <w:tabs>
          <w:tab w:val="left" w:leader="none" w:pos="223"/>
        </w:tabs>
        <w:spacing w:after="0" w:before="0" w:line="240" w:lineRule="auto"/>
        <w:ind w:right="0" w:hanging="200" w:left="223"/>
        <w:jc w:val="left"/>
        <w:rPr>
          <w:sz w:val="20"/>
        </w:rPr>
      </w:pPr>
      <w:r>
        <w:rPr>
          <w:sz w:val="20"/>
        </w:rPr>
        <w:t xml:space="preserve">Perioada</w:t>
      </w:r>
      <w:r>
        <w:rPr>
          <w:sz w:val="20"/>
        </w:rPr>
        <w:t xml:space="preserve">:</w:t>
      </w:r>
      <w:r>
        <w:rPr>
          <w:spacing w:val="-2"/>
          <w:sz w:val="20"/>
        </w:rPr>
        <w:t xml:space="preserve"> nedeterminată</w:t>
      </w:r>
      <w:r>
        <w:rPr>
          <w:sz w:val="20"/>
        </w:rPr>
      </w:r>
      <w:r>
        <w:rPr>
          <w:sz w:val="20"/>
        </w:rPr>
      </w:r>
    </w:p>
    <w:p>
      <w:pPr>
        <w:pStyle w:val="871"/>
        <w:pBdr/>
        <w:spacing/>
        <w:ind w:left="0"/>
        <w:rPr/>
      </w:pPr>
      <w:r/>
      <w:r/>
    </w:p>
    <w:p>
      <w:pPr>
        <w:pStyle w:val="872"/>
        <w:numPr>
          <w:ilvl w:val="0"/>
          <w:numId w:val="9"/>
        </w:numPr>
        <w:pBdr/>
        <w:tabs>
          <w:tab w:val="left" w:leader="none" w:pos="322"/>
        </w:tabs>
        <w:spacing w:after="0" w:before="0" w:line="240" w:lineRule="auto"/>
        <w:ind w:right="0" w:hanging="299" w:left="322"/>
        <w:jc w:val="left"/>
        <w:rPr/>
      </w:pPr>
      <w:r>
        <w:t xml:space="preserve">Documente</w:t>
      </w:r>
      <w:r>
        <w:rPr>
          <w:spacing w:val="-5"/>
        </w:rPr>
        <w:t xml:space="preserve"> </w:t>
      </w:r>
      <w:r>
        <w:t xml:space="preserve">solicitate</w:t>
      </w:r>
      <w:r>
        <w:rPr>
          <w:spacing w:val="-2"/>
        </w:rPr>
        <w:t xml:space="preserve"> </w:t>
      </w:r>
      <w:r>
        <w:t xml:space="preserve">candidaţilor</w:t>
      </w:r>
      <w:r>
        <w:rPr>
          <w:spacing w:val="-2"/>
        </w:rPr>
        <w:t xml:space="preserve"> </w:t>
      </w:r>
      <w:r>
        <w:t xml:space="preserve">pentru</w:t>
      </w:r>
      <w:r>
        <w:rPr>
          <w:spacing w:val="-5"/>
        </w:rPr>
        <w:t xml:space="preserve"> </w:t>
      </w:r>
      <w:r>
        <w:t xml:space="preserve">întocmirea</w:t>
      </w:r>
      <w:r>
        <w:rPr>
          <w:spacing w:val="-3"/>
        </w:rPr>
        <w:t xml:space="preserve"> </w:t>
      </w:r>
      <w:r>
        <w:t xml:space="preserve">dosarului</w:t>
      </w:r>
      <w:r>
        <w:rPr>
          <w:spacing w:val="-4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concurs,</w:t>
      </w:r>
      <w:r>
        <w:rPr>
          <w:spacing w:val="-3"/>
        </w:rPr>
        <w:t xml:space="preserve"> </w:t>
      </w:r>
      <w:r>
        <w:t xml:space="preserve">conform art.</w:t>
      </w:r>
      <w:r>
        <w:rPr>
          <w:spacing w:val="-3"/>
        </w:rPr>
        <w:t xml:space="preserve"> </w:t>
      </w:r>
      <w:r>
        <w:t xml:space="preserve">35</w:t>
      </w:r>
      <w:r>
        <w:rPr>
          <w:spacing w:val="-4"/>
        </w:rPr>
        <w:t xml:space="preserve"> </w:t>
      </w:r>
      <w:r>
        <w:t xml:space="preserve">din</w:t>
      </w:r>
      <w:r>
        <w:rPr>
          <w:spacing w:val="-4"/>
        </w:rPr>
        <w:t xml:space="preserve"> H.G.</w:t>
      </w:r>
      <w:r/>
    </w:p>
    <w:p>
      <w:pPr>
        <w:pBdr/>
        <w:spacing w:before="0"/>
        <w:ind w:right="0" w:firstLine="0" w:left="23"/>
        <w:jc w:val="left"/>
        <w:rPr>
          <w:b/>
          <w:sz w:val="20"/>
        </w:rPr>
      </w:pPr>
      <w:r>
        <w:rPr>
          <w:b/>
          <w:spacing w:val="-2"/>
          <w:sz w:val="20"/>
        </w:rPr>
        <w:t xml:space="preserve">1336/2022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73"/>
        <w:numPr>
          <w:ilvl w:val="0"/>
          <w:numId w:val="8"/>
        </w:numPr>
        <w:pBdr/>
        <w:tabs>
          <w:tab w:val="left" w:leader="none" w:pos="227"/>
        </w:tabs>
        <w:spacing w:after="0" w:before="0" w:line="240" w:lineRule="auto"/>
        <w:ind w:right="0" w:hanging="204" w:left="227"/>
        <w:jc w:val="left"/>
        <w:rPr>
          <w:sz w:val="20"/>
        </w:rPr>
      </w:pPr>
      <w:r>
        <w:rPr>
          <w:sz w:val="20"/>
        </w:rPr>
        <w:t xml:space="preserve">formular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înscriere la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concurs,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conform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modelului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prevăzut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la </w:t>
      </w:r>
      <w:r>
        <w:rPr>
          <w:spacing w:val="-2"/>
          <w:sz w:val="20"/>
        </w:rPr>
        <w:t xml:space="preserve">anexa;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8"/>
        </w:numPr>
        <w:pBdr/>
        <w:tabs>
          <w:tab w:val="left" w:leader="none" w:pos="262"/>
        </w:tabs>
        <w:spacing w:after="0" w:before="0" w:line="240" w:lineRule="auto"/>
        <w:ind w:right="0" w:hanging="239" w:left="262"/>
        <w:jc w:val="left"/>
        <w:rPr>
          <w:sz w:val="20"/>
        </w:rPr>
      </w:pPr>
      <w:r>
        <w:rPr>
          <w:sz w:val="20"/>
        </w:rPr>
        <w:t xml:space="preserve">copia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actului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de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identitate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sau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orice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alt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document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care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atestă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identitatea,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potrivit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legii,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aflate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în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termen</w:t>
      </w:r>
      <w:r>
        <w:rPr>
          <w:spacing w:val="24"/>
          <w:sz w:val="20"/>
        </w:rPr>
        <w:t xml:space="preserve"> </w:t>
      </w:r>
      <w:r>
        <w:rPr>
          <w:spacing w:val="-5"/>
          <w:sz w:val="20"/>
        </w:rPr>
        <w:t xml:space="preserve">de</w:t>
      </w:r>
      <w:r>
        <w:rPr>
          <w:sz w:val="20"/>
        </w:rPr>
      </w:r>
      <w:r>
        <w:rPr>
          <w:sz w:val="20"/>
        </w:rPr>
      </w:r>
    </w:p>
    <w:p>
      <w:pPr>
        <w:pStyle w:val="871"/>
        <w:pBdr/>
        <w:spacing/>
        <w:ind/>
        <w:rPr/>
      </w:pPr>
      <w:r>
        <w:rPr>
          <w:spacing w:val="-2"/>
        </w:rPr>
        <w:t xml:space="preserve">valabilitate;</w:t>
      </w:r>
      <w:r/>
    </w:p>
    <w:p>
      <w:pPr>
        <w:pStyle w:val="873"/>
        <w:numPr>
          <w:ilvl w:val="0"/>
          <w:numId w:val="8"/>
        </w:numPr>
        <w:pBdr/>
        <w:tabs>
          <w:tab w:val="left" w:leader="none" w:pos="227"/>
        </w:tabs>
        <w:spacing w:after="0" w:before="0" w:line="240" w:lineRule="auto"/>
        <w:ind w:right="0" w:hanging="204" w:left="227"/>
        <w:jc w:val="both"/>
        <w:rPr>
          <w:sz w:val="20"/>
        </w:rPr>
      </w:pPr>
      <w:r>
        <w:rPr>
          <w:sz w:val="20"/>
        </w:rPr>
        <w:t xml:space="preserve">copia certificatului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 căsătorie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sau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altui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document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prin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care s-a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realizat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schimbarea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nume, după</w:t>
      </w:r>
      <w:r>
        <w:rPr>
          <w:spacing w:val="-4"/>
          <w:sz w:val="20"/>
        </w:rPr>
        <w:t xml:space="preserve"> caz;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8"/>
        </w:numPr>
        <w:pBdr/>
        <w:tabs>
          <w:tab w:val="left" w:leader="none" w:pos="227"/>
        </w:tabs>
        <w:spacing w:after="0" w:before="0" w:line="240" w:lineRule="auto"/>
        <w:ind w:right="731" w:firstLine="0" w:left="23"/>
        <w:jc w:val="both"/>
        <w:rPr>
          <w:sz w:val="20"/>
        </w:rPr>
      </w:pPr>
      <w:r>
        <w:rPr>
          <w:sz w:val="20"/>
        </w:rPr>
        <w:t xml:space="preserve">copiile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documentelor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care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atestă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nivelul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studiilor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și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ale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altor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acte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care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atestă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efectuarea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unor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specializări,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precum și copiile documentelor care atestă îndeplinirea condițiilor specifice ale postului solicitate de autoritatea sau instituția publică;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8"/>
        </w:numPr>
        <w:pBdr/>
        <w:tabs>
          <w:tab w:val="left" w:leader="none" w:pos="222"/>
        </w:tabs>
        <w:spacing w:after="0" w:before="0" w:line="240" w:lineRule="auto"/>
        <w:ind w:right="733" w:firstLine="0" w:left="23"/>
        <w:jc w:val="both"/>
        <w:rPr>
          <w:sz w:val="20"/>
        </w:rPr>
      </w:pPr>
      <w:r>
        <w:rPr>
          <w:sz w:val="20"/>
        </w:rPr>
        <w:t xml:space="preserve">copia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carnetului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de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muncă,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adeverinței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eliberate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de angajator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pentru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perioada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lucrată,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care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să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ateste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vechimea în muncă și în specialitatea studiilor solicitate pentru ocuparea postului;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8"/>
        </w:numPr>
        <w:pBdr/>
        <w:tabs>
          <w:tab w:val="left" w:leader="none" w:pos="202"/>
        </w:tabs>
        <w:spacing w:after="0" w:before="0" w:line="240" w:lineRule="auto"/>
        <w:ind w:right="0" w:hanging="179" w:left="202"/>
        <w:jc w:val="both"/>
        <w:rPr>
          <w:sz w:val="20"/>
        </w:rPr>
      </w:pPr>
      <w:r>
        <w:rPr>
          <w:sz w:val="20"/>
        </w:rPr>
        <w:t xml:space="preserve">certificat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cazier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judiciar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sau,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după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caz,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extrasul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 pe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cazierul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 xml:space="preserve">judiciar;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8"/>
        </w:numPr>
        <w:pBdr/>
        <w:tabs>
          <w:tab w:val="left" w:leader="none" w:pos="242"/>
        </w:tabs>
        <w:spacing w:after="0" w:before="1" w:line="240" w:lineRule="auto"/>
        <w:ind w:right="736" w:firstLine="0" w:left="23"/>
        <w:jc w:val="both"/>
        <w:rPr>
          <w:sz w:val="20"/>
        </w:rPr>
      </w:pPr>
      <w:r>
        <w:rPr>
          <w:sz w:val="20"/>
        </w:rPr>
        <w:t xml:space="preserve">adeverință medicală care să ateste starea de sănătate corespunzătoare, eliberată de către medicul de familie al candidatului sau de către unitățile sanitare abilitate cu cel mult 6 luni anterior derulării concursului;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8"/>
        </w:numPr>
        <w:pBdr/>
        <w:tabs>
          <w:tab w:val="left" w:leader="none" w:pos="252"/>
        </w:tabs>
        <w:spacing w:after="0" w:before="0" w:line="240" w:lineRule="auto"/>
        <w:ind w:right="724" w:firstLine="0" w:left="23"/>
        <w:jc w:val="both"/>
        <w:rPr>
          <w:sz w:val="20"/>
        </w:rPr>
      </w:pPr>
      <w:r>
        <w:rPr>
          <w:sz w:val="20"/>
        </w:rPr>
        <w:t xml:space="preserve">certificatul de integritate comportamentală din care să</w:t>
      </w:r>
      <w:r>
        <w:rPr>
          <w:sz w:val="20"/>
        </w:rPr>
        <w:t xml:space="preserve"> reiasă că nu s-au comis infracțiuni prevăzute la art. 1 alin. (2) din Legea nr. 118/2019 privind Registrul național automatizat cu privire la persoanele care au comis infracțiuni sexuale, de exploatare a unor persoane sau asupra minorilor, precum și pentr</w:t>
      </w:r>
      <w:r>
        <w:rPr>
          <w:sz w:val="20"/>
        </w:rPr>
        <w:t xml:space="preserve">u completarea Legii nr. 76/2008 privind organizarea și funcționarea Sistemului Național de Date Genetice Judiciare, cu modificările ulterioare, pentru candidații înscriși pentru posturile din cadrul sistemului de învățământ, sănătate sau protecție socială,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precum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și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orice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entitate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publică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sau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privată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a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cărei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activitate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presupune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contactul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direct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cu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copii,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persoane în vârstă, persoane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cu dizabilități sau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alte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categorii de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persoane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vulnerabile ori care presupune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examinarea fizică sau evaluarea psihologică a unei persoane;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8"/>
        </w:numPr>
        <w:pBdr/>
        <w:tabs>
          <w:tab w:val="left" w:leader="none" w:pos="242"/>
        </w:tabs>
        <w:spacing w:after="0" w:before="1" w:line="240" w:lineRule="auto"/>
        <w:ind w:right="0" w:hanging="219" w:left="242"/>
        <w:jc w:val="both"/>
        <w:rPr>
          <w:sz w:val="20"/>
        </w:rPr>
      </w:pPr>
      <w:r>
        <w:rPr>
          <w:sz w:val="20"/>
        </w:rPr>
        <w:t xml:space="preserve">curriculum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vitae,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model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comun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 xml:space="preserve">european.</w:t>
      </w:r>
      <w:r>
        <w:rPr>
          <w:sz w:val="20"/>
        </w:rPr>
      </w:r>
      <w:r>
        <w:rPr>
          <w:sz w:val="20"/>
        </w:rPr>
      </w:r>
    </w:p>
    <w:p>
      <w:pPr>
        <w:pStyle w:val="871"/>
        <w:pBdr/>
        <w:spacing/>
        <w:ind w:left="0"/>
        <w:rPr/>
      </w:pPr>
      <w:r/>
      <w:r/>
    </w:p>
    <w:p>
      <w:pPr>
        <w:pStyle w:val="871"/>
        <w:pBdr/>
        <w:spacing/>
        <w:ind w:right="323"/>
        <w:rPr>
          <w:b/>
          <w:bCs/>
        </w:rPr>
      </w:pPr>
      <w:r>
        <w:t xml:space="preserve">Dosarele de înscriere se depun la secretariatul instituției în perioada 23.10.2025 - 05.11.2025, în zilele lucrătoare, în intervalul orar 10.00-12.00. Informaţii la tel: 0264243861 sau la sediul instituţiei. </w:t>
      </w:r>
      <w:r>
        <w:rPr>
          <w:b/>
          <w:bCs/>
        </w:rPr>
      </w:r>
      <w:r>
        <w:rPr>
          <w:b/>
          <w:bCs/>
        </w:rPr>
      </w:r>
    </w:p>
    <w:p>
      <w:pPr>
        <w:pStyle w:val="871"/>
        <w:pBdr/>
        <w:spacing/>
        <w:ind w:right="323"/>
        <w:rPr/>
      </w:pPr>
      <w:r>
        <w:rPr>
          <w:b/>
        </w:rPr>
        <w:t xml:space="preserve">Termenul</w:t>
      </w:r>
      <w:r>
        <w:rPr>
          <w:b/>
          <w:spacing w:val="23"/>
        </w:rPr>
        <w:t xml:space="preserve"> </w:t>
      </w:r>
      <w:r>
        <w:t xml:space="preserve">de</w:t>
      </w:r>
      <w:r>
        <w:rPr>
          <w:spacing w:val="23"/>
        </w:rPr>
        <w:t xml:space="preserve"> </w:t>
      </w:r>
      <w:r>
        <w:t xml:space="preserve">depunere</w:t>
      </w:r>
      <w:r>
        <w:rPr>
          <w:spacing w:val="23"/>
        </w:rPr>
        <w:t xml:space="preserve"> </w:t>
      </w:r>
      <w:r>
        <w:t xml:space="preserve">a</w:t>
      </w:r>
      <w:r>
        <w:rPr>
          <w:spacing w:val="23"/>
        </w:rPr>
        <w:t xml:space="preserve"> </w:t>
      </w:r>
      <w:r>
        <w:t xml:space="preserve">dosarelor</w:t>
      </w:r>
      <w:r>
        <w:rPr>
          <w:spacing w:val="21"/>
        </w:rPr>
        <w:t xml:space="preserve"> </w:t>
      </w:r>
      <w:r>
        <w:t xml:space="preserve">(minim</w:t>
      </w:r>
      <w:r>
        <w:rPr>
          <w:spacing w:val="26"/>
        </w:rPr>
        <w:t xml:space="preserve"> </w:t>
      </w:r>
      <w:r>
        <w:t xml:space="preserve">10</w:t>
      </w:r>
      <w:r>
        <w:rPr>
          <w:spacing w:val="22"/>
        </w:rPr>
        <w:t xml:space="preserve"> </w:t>
      </w:r>
      <w:r>
        <w:t xml:space="preserve">zile</w:t>
      </w:r>
      <w:r>
        <w:rPr>
          <w:spacing w:val="23"/>
        </w:rPr>
        <w:t xml:space="preserve"> </w:t>
      </w:r>
      <w:r>
        <w:t xml:space="preserve">lucrătoare</w:t>
      </w:r>
      <w:r>
        <w:rPr>
          <w:spacing w:val="28"/>
        </w:rPr>
        <w:t xml:space="preserve"> </w:t>
      </w:r>
      <w:r>
        <w:t xml:space="preserve">de</w:t>
      </w:r>
      <w:r>
        <w:rPr>
          <w:spacing w:val="23"/>
        </w:rPr>
        <w:t xml:space="preserve"> </w:t>
      </w:r>
      <w:r>
        <w:t xml:space="preserve">la</w:t>
      </w:r>
      <w:r>
        <w:rPr>
          <w:spacing w:val="23"/>
        </w:rPr>
        <w:t xml:space="preserve"> </w:t>
      </w:r>
      <w:r>
        <w:t xml:space="preserve">afişare):</w:t>
      </w:r>
      <w:r>
        <w:rPr>
          <w:spacing w:val="31"/>
        </w:rPr>
        <w:t xml:space="preserve"> </w:t>
      </w:r>
      <w:r>
        <w:t xml:space="preserve">05.11.2025,</w:t>
      </w:r>
      <w:r>
        <w:rPr>
          <w:spacing w:val="22"/>
        </w:rPr>
        <w:t xml:space="preserve"> </w:t>
      </w:r>
      <w:r>
        <w:t xml:space="preserve">ora</w:t>
      </w:r>
      <w:r>
        <w:rPr>
          <w:spacing w:val="23"/>
        </w:rPr>
        <w:t xml:space="preserve"> </w:t>
      </w:r>
      <w:r>
        <w:t xml:space="preserve">12:00,</w:t>
      </w:r>
      <w:r>
        <w:rPr>
          <w:spacing w:val="22"/>
        </w:rPr>
        <w:t xml:space="preserve"> </w:t>
      </w:r>
      <w:r>
        <w:t xml:space="preserve">la</w:t>
      </w:r>
      <w:r>
        <w:rPr>
          <w:spacing w:val="28"/>
        </w:rPr>
        <w:t xml:space="preserve"> </w:t>
      </w:r>
      <w:r>
        <w:t xml:space="preserve">sediul </w:t>
      </w:r>
      <w:r>
        <w:rPr>
          <w:spacing w:val="-2"/>
        </w:rPr>
        <w:t xml:space="preserve">instituţiei.</w:t>
      </w:r>
      <w:r/>
    </w:p>
    <w:p>
      <w:pPr>
        <w:pStyle w:val="871"/>
        <w:pBdr/>
        <w:spacing/>
        <w:ind w:left="0"/>
        <w:rPr/>
      </w:pPr>
      <w:r/>
      <w:r/>
    </w:p>
    <w:p>
      <w:pPr>
        <w:pStyle w:val="872"/>
        <w:numPr>
          <w:ilvl w:val="0"/>
          <w:numId w:val="9"/>
        </w:numPr>
        <w:pBdr/>
        <w:tabs>
          <w:tab w:val="left" w:leader="none" w:pos="332"/>
        </w:tabs>
        <w:spacing w:after="0" w:before="0" w:line="240" w:lineRule="auto"/>
        <w:ind w:right="0" w:hanging="309" w:left="332"/>
        <w:jc w:val="both"/>
        <w:rPr/>
      </w:pPr>
      <w:r>
        <w:t xml:space="preserve">Condiţiile</w:t>
      </w:r>
      <w:r>
        <w:rPr>
          <w:spacing w:val="-3"/>
        </w:rPr>
        <w:t xml:space="preserve"> </w:t>
      </w:r>
      <w:r>
        <w:t xml:space="preserve">generale</w:t>
      </w:r>
      <w:r>
        <w:rPr>
          <w:spacing w:val="-2"/>
        </w:rPr>
        <w:t xml:space="preserve"> </w:t>
      </w:r>
      <w:r>
        <w:t xml:space="preserve">prevăzute</w:t>
      </w:r>
      <w:r>
        <w:rPr>
          <w:spacing w:val="-1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art.</w:t>
      </w:r>
      <w:r>
        <w:rPr>
          <w:spacing w:val="-3"/>
        </w:rPr>
        <w:t xml:space="preserve"> </w:t>
      </w:r>
      <w:r>
        <w:t xml:space="preserve">15</w:t>
      </w:r>
      <w:r>
        <w:rPr>
          <w:spacing w:val="-2"/>
        </w:rPr>
        <w:t xml:space="preserve"> </w:t>
      </w:r>
      <w:r>
        <w:t xml:space="preserve">din</w:t>
      </w:r>
      <w:r>
        <w:rPr>
          <w:spacing w:val="-5"/>
        </w:rPr>
        <w:t xml:space="preserve"> </w:t>
      </w:r>
      <w:r>
        <w:t xml:space="preserve">H.G.</w:t>
      </w:r>
      <w:r>
        <w:rPr>
          <w:spacing w:val="-2"/>
        </w:rPr>
        <w:t xml:space="preserve"> 1336/08.11.2022</w:t>
      </w:r>
      <w:r/>
    </w:p>
    <w:p>
      <w:pPr>
        <w:pStyle w:val="871"/>
        <w:pBdr/>
        <w:spacing/>
        <w:ind w:right="726"/>
        <w:jc w:val="both"/>
        <w:rPr/>
      </w:pPr>
      <w:r>
        <w:t xml:space="preserve">Poate ocupa un post vacant sau temporar vacant persoana care îndeplinește condițiile prevăzute de Legea nr. 53/2003 —</w:t>
      </w:r>
      <w:r>
        <w:t xml:space="preserve"> Codul muncii, republicată, cu modificările și completările ulterioare, și cerințele specifice prevăzute la art. 542 alin. (1) și (2) din Ordonanța de urgență a Guvernului nr. 57/2019 privind Codul administrativ, cu modificările și completările ulterioare:</w:t>
      </w:r>
      <w:r/>
    </w:p>
    <w:p>
      <w:pPr>
        <w:pStyle w:val="873"/>
        <w:numPr>
          <w:ilvl w:val="0"/>
          <w:numId w:val="7"/>
        </w:numPr>
        <w:pBdr/>
        <w:tabs>
          <w:tab w:val="left" w:leader="none" w:pos="217"/>
        </w:tabs>
        <w:spacing w:after="0" w:before="0" w:line="240" w:lineRule="auto"/>
        <w:ind w:right="740" w:firstLine="0" w:left="23"/>
        <w:jc w:val="left"/>
        <w:rPr>
          <w:sz w:val="20"/>
        </w:rPr>
      </w:pPr>
      <w:r>
        <w:rPr>
          <w:sz w:val="20"/>
        </w:rPr>
        <w:t xml:space="preserve">are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cetățenia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română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sau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cetățenia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unui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alt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stat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membru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al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Uniunii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Europene,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a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unui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stat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parte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la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Acordul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privind Spațiul Economic European (SEE) sau cetățenia Confederației Elvețiene;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7"/>
        </w:numPr>
        <w:pBdr/>
        <w:tabs>
          <w:tab w:val="left" w:leader="none" w:pos="237"/>
        </w:tabs>
        <w:spacing w:after="0" w:before="1" w:line="240" w:lineRule="auto"/>
        <w:ind w:right="0" w:hanging="214" w:left="237"/>
        <w:jc w:val="left"/>
        <w:rPr>
          <w:sz w:val="20"/>
        </w:rPr>
      </w:pPr>
      <w:r>
        <w:rPr>
          <w:sz w:val="20"/>
        </w:rPr>
        <w:t xml:space="preserve">cunoaște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limba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română, scris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și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 xml:space="preserve">vorbit;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7"/>
        </w:numPr>
        <w:pBdr/>
        <w:tabs>
          <w:tab w:val="left" w:leader="none" w:pos="247"/>
        </w:tabs>
        <w:spacing w:after="0" w:before="0" w:line="240" w:lineRule="auto"/>
        <w:ind w:right="728" w:firstLine="0" w:left="23"/>
        <w:jc w:val="left"/>
        <w:rPr>
          <w:sz w:val="20"/>
        </w:rPr>
      </w:pPr>
      <w:r>
        <w:rPr>
          <w:sz w:val="20"/>
        </w:rPr>
        <w:t xml:space="preserve">are capacitate de muncă în conformitate cu prevederile Legii nr. 53/2003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— Codul muncii, republicată, cu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modificările și completările ulterioare;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7"/>
        </w:numPr>
        <w:pBdr/>
        <w:tabs>
          <w:tab w:val="left" w:leader="none" w:pos="242"/>
        </w:tabs>
        <w:spacing w:after="0" w:before="0" w:line="240" w:lineRule="auto"/>
        <w:ind w:right="735" w:firstLine="0" w:left="23"/>
        <w:jc w:val="left"/>
        <w:rPr>
          <w:sz w:val="20"/>
        </w:rPr>
      </w:pPr>
      <w:r>
        <w:rPr>
          <w:sz w:val="20"/>
        </w:rPr>
        <w:t xml:space="preserve">are o stare 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sănătate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corespunzătoare postului pentru care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candidează,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atestată pe baza adeverinței medicale eliberate de medicul de familie sau de unitățile sanitare abilitate;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7"/>
        </w:numPr>
        <w:pBdr/>
        <w:tabs>
          <w:tab w:val="left" w:leader="none" w:pos="222"/>
        </w:tabs>
        <w:spacing w:after="0" w:before="0" w:line="240" w:lineRule="auto"/>
        <w:ind w:right="0" w:hanging="199" w:left="222"/>
        <w:jc w:val="left"/>
        <w:rPr>
          <w:sz w:val="20"/>
        </w:rPr>
      </w:pPr>
      <w:r>
        <w:rPr>
          <w:sz w:val="20"/>
        </w:rPr>
        <w:t xml:space="preserve">îndeplinește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condițiile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de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studii,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de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vechime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în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specialitate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și,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după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caz,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alte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condiții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specifice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potrivit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cerințelor</w:t>
      </w:r>
      <w:r>
        <w:rPr>
          <w:sz w:val="20"/>
        </w:rPr>
      </w:r>
      <w:r>
        <w:rPr>
          <w:sz w:val="20"/>
        </w:rPr>
      </w:r>
    </w:p>
    <w:p>
      <w:pPr>
        <w:pStyle w:val="871"/>
        <w:pBdr/>
        <w:spacing/>
        <w:ind/>
        <w:rPr/>
      </w:pPr>
      <w:r>
        <w:t xml:space="preserve">postului</w:t>
      </w:r>
      <w:r>
        <w:rPr>
          <w:spacing w:val="-2"/>
        </w:rPr>
        <w:t xml:space="preserve"> </w:t>
      </w:r>
      <w:r>
        <w:t xml:space="preserve">scos</w:t>
      </w:r>
      <w:r>
        <w:rPr>
          <w:spacing w:val="-1"/>
        </w:rPr>
        <w:t xml:space="preserve"> </w:t>
      </w:r>
      <w:r>
        <w:t xml:space="preserve">la</w:t>
      </w:r>
      <w:r>
        <w:rPr>
          <w:spacing w:val="-4"/>
        </w:rPr>
        <w:t xml:space="preserve"> </w:t>
      </w:r>
      <w:r>
        <w:rPr>
          <w:spacing w:val="-2"/>
        </w:rPr>
        <w:t xml:space="preserve">concurs;</w:t>
      </w:r>
      <w:r/>
    </w:p>
    <w:p>
      <w:pPr>
        <w:pStyle w:val="873"/>
        <w:numPr>
          <w:ilvl w:val="0"/>
          <w:numId w:val="7"/>
        </w:numPr>
        <w:pBdr/>
        <w:tabs>
          <w:tab w:val="left" w:leader="none" w:pos="207"/>
        </w:tabs>
        <w:spacing w:after="0" w:before="0" w:line="240" w:lineRule="auto"/>
        <w:ind w:right="730" w:firstLine="0" w:left="23"/>
        <w:jc w:val="both"/>
        <w:rPr>
          <w:sz w:val="20"/>
          <w:szCs w:val="20"/>
        </w:rPr>
      </w:pPr>
      <w:r>
        <w:rPr>
          <w:sz w:val="20"/>
        </w:rPr>
        <w:t xml:space="preserve">nu a fost condamnată definitiv pentru săvârșirea unei infracțiuni contra securității naționale, contra autorității, contra umanității, infracțiuni de corupție sau de serviciu, infra</w:t>
      </w:r>
      <w:r>
        <w:rPr>
          <w:sz w:val="20"/>
        </w:rPr>
        <w:t xml:space="preserve">cțiuni de fals ori contra înfăptuirii justiției, infracțiuni săvârșite cu intenție care ar face o persoană candidată la post incompatibilă cu exercitarea funcției contractuale pentru care candidează, cu excepția situației în care a intervenit reabilitarea;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numPr>
          <w:ilvl w:val="0"/>
          <w:numId w:val="7"/>
        </w:numPr>
        <w:pBdr/>
        <w:tabs>
          <w:tab w:val="left" w:leader="none" w:pos="207"/>
        </w:tabs>
        <w:spacing w:after="0" w:before="0" w:line="240" w:lineRule="auto"/>
        <w:ind w:right="730" w:firstLine="0" w:left="23"/>
        <w:jc w:val="both"/>
        <w:rPr>
          <w:sz w:val="20"/>
          <w:szCs w:val="20"/>
        </w:rPr>
      </w:pPr>
      <w:r>
        <w:rPr>
          <w:sz w:val="20"/>
        </w:rPr>
      </w:r>
      <w:r>
        <w:rPr>
          <w:sz w:val="20"/>
        </w:rPr>
        <w:t xml:space="preserve">nu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execută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pedeapsă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complementară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prin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care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i-a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fost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interzisă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exercitarea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dreptului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ocupa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funcția,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 exercita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profesia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sau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meseria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ori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de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a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desfășura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activitatea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de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care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s-a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folosit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pentru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săvârșirea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infracțiunii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sau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față de aceasta nu s-a luat măsura de siguranță a interzicerii ocupării unei funcții sau a exercitării unei profesii;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numPr>
          <w:ilvl w:val="0"/>
          <w:numId w:val="7"/>
        </w:numPr>
        <w:pBdr/>
        <w:tabs>
          <w:tab w:val="left" w:leader="none" w:pos="207"/>
        </w:tabs>
        <w:spacing w:after="0" w:before="0" w:line="240" w:lineRule="auto"/>
        <w:ind w:right="730" w:firstLine="0" w:left="23"/>
        <w:jc w:val="both"/>
        <w:rPr>
          <w:sz w:val="20"/>
          <w:szCs w:val="20"/>
        </w:rPr>
      </w:pPr>
      <w:r>
        <w:rPr>
          <w:sz w:val="20"/>
        </w:rPr>
      </w:r>
      <w:r>
        <w:rPr>
          <w:sz w:val="20"/>
        </w:rPr>
        <w:t xml:space="preserve">nu a comis infracțiunile prevăzute la art. 1 alin. (2) din Legea nr. 118/2019 privind Registrul național automatizat cu privire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persoanele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care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au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comis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infracțiuni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sexuale,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 exploatare a unor persoane sau asupra minorilor, precum și pentru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completarea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Legii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nr.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76/2008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privind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organizarea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și funcționarea Sistemului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Național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Date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Genetice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Judiciare,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cu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modificările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ulterioare,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pentru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domeniile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prevăzute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art. 35 alin. (1) lit. h).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tabs>
          <w:tab w:val="left" w:leader="none" w:pos="207"/>
        </w:tabs>
        <w:spacing w:after="0" w:before="0" w:line="240" w:lineRule="auto"/>
        <w:ind w:right="73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numPr>
          <w:ilvl w:val="0"/>
          <w:numId w:val="14"/>
        </w:numPr>
        <w:pBdr/>
        <w:tabs>
          <w:tab w:val="left" w:leader="none" w:pos="333"/>
        </w:tabs>
        <w:spacing w:after="0" w:before="0" w:line="240" w:lineRule="auto"/>
        <w:ind w:right="0" w:hanging="260" w:left="333"/>
        <w:jc w:val="left"/>
        <w:rPr>
          <w:b w:val="0"/>
        </w:rPr>
      </w:pPr>
      <w:r>
        <w:t xml:space="preserve">Condiţii</w:t>
      </w:r>
      <w:r>
        <w:rPr>
          <w:spacing w:val="-5"/>
        </w:rPr>
        <w:t xml:space="preserve"> </w:t>
      </w:r>
      <w:r>
        <w:t xml:space="preserve">specifice</w:t>
      </w:r>
      <w:r>
        <w:rPr>
          <w:spacing w:val="-2"/>
        </w:rPr>
        <w:t xml:space="preserve"> </w:t>
      </w:r>
      <w:r>
        <w:t xml:space="preserve">de</w:t>
      </w:r>
      <w:r>
        <w:rPr>
          <w:spacing w:val="-1"/>
        </w:rPr>
        <w:t xml:space="preserve"> </w:t>
      </w:r>
      <w:r>
        <w:t xml:space="preserve">participare</w:t>
      </w:r>
      <w:r>
        <w:rPr>
          <w:spacing w:val="-2"/>
        </w:rPr>
        <w:t xml:space="preserve"> </w:t>
      </w:r>
      <w:r>
        <w:t xml:space="preserve">la</w:t>
      </w:r>
      <w:r>
        <w:rPr>
          <w:spacing w:val="-2"/>
        </w:rPr>
        <w:t xml:space="preserve"> concurs</w:t>
      </w:r>
      <w:r>
        <w:rPr>
          <w:b w:val="0"/>
          <w:spacing w:val="-2"/>
        </w:rPr>
        <w:t xml:space="preserve">:</w:t>
      </w:r>
      <w:r>
        <w:rPr>
          <w:b w:val="0"/>
        </w:rPr>
      </w:r>
      <w:r>
        <w:rPr>
          <w:b w:val="0"/>
        </w:rPr>
      </w:r>
    </w:p>
    <w:p>
      <w:pPr>
        <w:pStyle w:val="873"/>
        <w:numPr>
          <w:ilvl w:val="1"/>
          <w:numId w:val="14"/>
        </w:numPr>
        <w:pBdr/>
        <w:tabs>
          <w:tab w:val="left" w:leader="none" w:pos="223"/>
        </w:tabs>
        <w:spacing w:after="0" w:before="0" w:line="240" w:lineRule="auto"/>
        <w:ind w:right="0" w:hanging="200" w:left="223"/>
        <w:jc w:val="left"/>
        <w:rPr>
          <w:sz w:val="20"/>
        </w:rPr>
      </w:pPr>
      <w:r>
        <w:rPr>
          <w:sz w:val="20"/>
        </w:rPr>
        <w:t xml:space="preserve">Nivelul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studiilor: studii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superioare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cu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diploma de licență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economist</w:t>
      </w:r>
      <w:r>
        <w:rPr>
          <w:sz w:val="20"/>
        </w:rPr>
        <w:t xml:space="preserve">.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1"/>
          <w:numId w:val="14"/>
        </w:numPr>
        <w:pBdr/>
        <w:tabs>
          <w:tab w:val="left" w:leader="none" w:pos="223"/>
        </w:tabs>
        <w:spacing w:after="0" w:before="0" w:line="240" w:lineRule="auto"/>
        <w:ind w:right="0" w:hanging="200" w:left="223"/>
        <w:jc w:val="left"/>
        <w:rPr>
          <w:color w:val="000000" w:themeColor="text1"/>
          <w:sz w:val="20"/>
        </w:rPr>
      </w:pPr>
      <w:r>
        <w:rPr>
          <w:sz w:val="20"/>
        </w:rPr>
        <w:t xml:space="preserve">Vechimea</w:t>
      </w:r>
      <w:r>
        <w:rPr>
          <w:spacing w:val="46"/>
          <w:sz w:val="20"/>
        </w:rPr>
        <w:t xml:space="preserve"> </w:t>
      </w:r>
      <w:r>
        <w:rPr>
          <w:sz w:val="20"/>
        </w:rPr>
        <w:t xml:space="preserve">în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specialitatea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postului</w:t>
      </w:r>
      <w:r>
        <w:rPr>
          <w:spacing w:val="-2"/>
          <w:sz w:val="20"/>
        </w:rPr>
        <w:t xml:space="preserve">: </w:t>
      </w:r>
      <w:r>
        <w:rPr>
          <w:color w:val="000000" w:themeColor="text1"/>
          <w:spacing w:val="-2"/>
          <w:sz w:val="20"/>
        </w:rPr>
        <w:t xml:space="preserve">minim 9 ani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pStyle w:val="873"/>
        <w:numPr>
          <w:ilvl w:val="1"/>
          <w:numId w:val="14"/>
        </w:numPr>
        <w:pBdr/>
        <w:tabs>
          <w:tab w:val="left" w:leader="none" w:pos="223"/>
        </w:tabs>
        <w:spacing w:after="0" w:before="1" w:line="240" w:lineRule="auto"/>
        <w:ind w:right="0" w:hanging="200" w:left="223"/>
        <w:jc w:val="left"/>
        <w:rPr>
          <w:sz w:val="20"/>
        </w:rPr>
      </w:pPr>
      <w:r>
        <w:rPr>
          <w:sz w:val="20"/>
        </w:rPr>
        <w:t xml:space="preserve">Competențe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digitale (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Word,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 xml:space="preserve">Excel);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1"/>
          <w:numId w:val="14"/>
        </w:numPr>
        <w:pBdr/>
        <w:tabs>
          <w:tab w:val="left" w:leader="none" w:pos="237"/>
        </w:tabs>
        <w:spacing w:after="0" w:before="0" w:line="240" w:lineRule="auto"/>
        <w:ind w:right="0" w:hanging="214" w:left="237"/>
        <w:jc w:val="left"/>
        <w:rPr>
          <w:sz w:val="20"/>
        </w:rPr>
      </w:pPr>
      <w:r>
        <w:rPr>
          <w:sz w:val="20"/>
        </w:rPr>
        <w:t xml:space="preserve">Cunoștințe</w:t>
      </w:r>
      <w:r>
        <w:rPr>
          <w:spacing w:val="14"/>
          <w:sz w:val="20"/>
        </w:rPr>
        <w:t xml:space="preserve"> </w:t>
      </w:r>
      <w:r>
        <w:rPr>
          <w:sz w:val="20"/>
        </w:rPr>
        <w:t xml:space="preserve">de</w:t>
      </w:r>
      <w:r>
        <w:rPr>
          <w:spacing w:val="14"/>
          <w:sz w:val="20"/>
        </w:rPr>
        <w:t xml:space="preserve"> </w:t>
      </w:r>
      <w:r>
        <w:rPr>
          <w:sz w:val="20"/>
        </w:rPr>
        <w:t xml:space="preserve">legislație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specific</w:t>
      </w:r>
      <w:r>
        <w:rPr>
          <w:spacing w:val="14"/>
          <w:sz w:val="20"/>
        </w:rPr>
        <w:t xml:space="preserve"> </w:t>
      </w:r>
      <w:r>
        <w:rPr>
          <w:sz w:val="20"/>
        </w:rPr>
        <w:t xml:space="preserve">locului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de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muncă</w:t>
      </w:r>
      <w:r>
        <w:rPr>
          <w:spacing w:val="14"/>
          <w:sz w:val="20"/>
        </w:rPr>
        <w:t xml:space="preserve"> </w:t>
      </w:r>
      <w:r>
        <w:rPr>
          <w:sz w:val="20"/>
        </w:rPr>
        <w:t xml:space="preserve">și</w:t>
      </w:r>
      <w:r>
        <w:rPr>
          <w:spacing w:val="14"/>
          <w:sz w:val="20"/>
        </w:rPr>
        <w:t xml:space="preserve"> </w:t>
      </w:r>
      <w:r>
        <w:rPr>
          <w:sz w:val="20"/>
        </w:rPr>
        <w:t xml:space="preserve">de</w:t>
      </w:r>
      <w:r>
        <w:rPr>
          <w:spacing w:val="14"/>
          <w:sz w:val="20"/>
        </w:rPr>
        <w:t xml:space="preserve"> </w:t>
      </w:r>
      <w:r>
        <w:rPr>
          <w:sz w:val="20"/>
        </w:rPr>
        <w:t xml:space="preserve">operare</w:t>
      </w:r>
      <w:r>
        <w:rPr>
          <w:sz w:val="20"/>
        </w:rPr>
        <w:t xml:space="preserve"> în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sistemul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Electronic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de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Achiziții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 xml:space="preserve">Publice</w:t>
      </w:r>
      <w:r>
        <w:rPr>
          <w:sz w:val="20"/>
        </w:rPr>
      </w:r>
      <w:r>
        <w:rPr>
          <w:sz w:val="20"/>
        </w:rPr>
      </w:r>
    </w:p>
    <w:p>
      <w:pPr>
        <w:pStyle w:val="871"/>
        <w:pBdr/>
        <w:spacing/>
        <w:ind/>
        <w:rPr/>
      </w:pPr>
      <w:r>
        <w:rPr>
          <w:spacing w:val="-2"/>
        </w:rPr>
        <w:t xml:space="preserve">(SEAP).</w:t>
      </w:r>
      <w:r/>
    </w:p>
    <w:p>
      <w:pPr>
        <w:pStyle w:val="872"/>
        <w:numPr>
          <w:ilvl w:val="0"/>
          <w:numId w:val="14"/>
        </w:numPr>
        <w:pBdr/>
        <w:tabs>
          <w:tab w:val="left" w:leader="none" w:pos="322"/>
        </w:tabs>
        <w:spacing w:after="0" w:before="0" w:line="240" w:lineRule="auto"/>
        <w:ind w:right="0" w:hanging="299" w:left="322"/>
        <w:jc w:val="left"/>
        <w:rPr>
          <w:b w:val="0"/>
        </w:rPr>
      </w:pPr>
      <w:r>
        <w:t xml:space="preserve">Bibliografie</w:t>
      </w:r>
      <w:r>
        <w:rPr>
          <w:spacing w:val="-2"/>
        </w:rPr>
        <w:t xml:space="preserve"> </w:t>
      </w:r>
      <w:r>
        <w:t xml:space="preserve">şi</w:t>
      </w:r>
      <w:r>
        <w:rPr>
          <w:spacing w:val="-2"/>
        </w:rPr>
        <w:t xml:space="preserve"> </w:t>
      </w:r>
      <w:r>
        <w:t xml:space="preserve">tematică:</w:t>
      </w:r>
      <w:r>
        <w:rPr>
          <w:spacing w:val="-1"/>
        </w:rPr>
        <w:t xml:space="preserve"> </w:t>
      </w:r>
      <w:r>
        <w:rPr>
          <w:b w:val="0"/>
        </w:rPr>
      </w:r>
      <w:r>
        <w:rPr>
          <w:b w:val="0"/>
        </w:rPr>
      </w:r>
    </w:p>
    <w:p>
      <w:pPr>
        <w:pStyle w:val="873"/>
        <w:numPr>
          <w:ilvl w:val="0"/>
          <w:numId w:val="13"/>
        </w:numPr>
        <w:pBdr/>
        <w:tabs>
          <w:tab w:val="left" w:leader="none" w:pos="237"/>
        </w:tabs>
        <w:spacing w:after="0" w:before="0" w:line="240" w:lineRule="auto"/>
        <w:ind w:right="0" w:hanging="214" w:left="237"/>
        <w:jc w:val="left"/>
        <w:rPr>
          <w:sz w:val="20"/>
        </w:rPr>
      </w:pPr>
      <w:r>
        <w:rPr>
          <w:sz w:val="20"/>
        </w:rPr>
        <w:t xml:space="preserve">Legea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învățământului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preuniversitar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nr.198/2023;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13"/>
        </w:numPr>
        <w:pBdr/>
        <w:tabs>
          <w:tab w:val="left" w:leader="none" w:pos="237"/>
        </w:tabs>
        <w:spacing w:after="0" w:before="0" w:line="240" w:lineRule="auto"/>
        <w:ind w:right="0" w:hanging="214" w:left="237"/>
        <w:jc w:val="left"/>
        <w:rPr>
          <w:sz w:val="20"/>
        </w:rPr>
      </w:pPr>
      <w:r>
        <w:rPr>
          <w:sz w:val="20"/>
        </w:rPr>
        <w:t xml:space="preserve">Hotărârea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nr.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2230/1969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privind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gestionarea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bunurilor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materiale;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13"/>
        </w:numPr>
        <w:pBdr/>
        <w:tabs>
          <w:tab w:val="left" w:leader="none" w:pos="232"/>
        </w:tabs>
        <w:spacing w:after="0" w:before="0" w:line="240" w:lineRule="auto"/>
        <w:ind w:right="730" w:firstLine="0" w:left="23"/>
        <w:jc w:val="both"/>
        <w:rPr>
          <w:sz w:val="20"/>
        </w:rPr>
      </w:pPr>
      <w:r>
        <w:rPr>
          <w:sz w:val="20"/>
        </w:rPr>
        <w:t xml:space="preserve">Legea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nr.22/1969,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modificată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și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completată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prin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Legea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nr.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54/1994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privind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angajarea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gestionarilor,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constituirea de garanţii şi răspunderea în legătură cu gestionarea bunurilor agenţilor economici, autorităţilor sau instituţiilor </w:t>
      </w:r>
      <w:r>
        <w:rPr>
          <w:spacing w:val="-2"/>
          <w:sz w:val="20"/>
        </w:rPr>
        <w:t xml:space="preserve">publice;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13"/>
        </w:numPr>
        <w:pBdr/>
        <w:tabs>
          <w:tab w:val="left" w:leader="none" w:pos="237"/>
        </w:tabs>
        <w:spacing w:after="0" w:before="0" w:line="240" w:lineRule="auto"/>
        <w:ind w:right="731" w:firstLine="0" w:left="23"/>
        <w:jc w:val="both"/>
        <w:rPr>
          <w:sz w:val="20"/>
        </w:rPr>
      </w:pPr>
      <w:r>
        <w:rPr>
          <w:sz w:val="20"/>
        </w:rPr>
        <w:t xml:space="preserve">Ordin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nr.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2861/2009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pentru aprobarea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Normelor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privind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organizarea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și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efectuarea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inventarierii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elementelor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de natura activelor, datoriilor și capitalurilor proprii, cu completările și modificările ulterioare;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13"/>
        </w:numPr>
        <w:pBdr/>
        <w:tabs>
          <w:tab w:val="left" w:leader="none" w:pos="237"/>
        </w:tabs>
        <w:spacing w:after="0" w:before="0" w:line="240" w:lineRule="auto"/>
        <w:ind w:right="0" w:hanging="214" w:left="237"/>
        <w:jc w:val="both"/>
        <w:rPr>
          <w:sz w:val="20"/>
        </w:rPr>
      </w:pPr>
      <w:r>
        <w:rPr>
          <w:sz w:val="20"/>
        </w:rPr>
        <w:t xml:space="preserve">Legea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nr.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53/2003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Codul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Muncii,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republicată,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cu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modificările și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completările </w:t>
      </w:r>
      <w:r>
        <w:rPr>
          <w:spacing w:val="-2"/>
          <w:sz w:val="20"/>
        </w:rPr>
        <w:t xml:space="preserve">ulterioare;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13"/>
        </w:numPr>
        <w:pBdr/>
        <w:tabs>
          <w:tab w:val="left" w:leader="none" w:pos="237"/>
        </w:tabs>
        <w:spacing w:after="0" w:before="0" w:line="240" w:lineRule="auto"/>
        <w:ind w:right="0" w:hanging="214" w:left="237"/>
        <w:jc w:val="both"/>
        <w:rPr>
          <w:sz w:val="20"/>
        </w:rPr>
      </w:pPr>
      <w:r>
        <w:rPr>
          <w:sz w:val="20"/>
        </w:rPr>
        <w:t xml:space="preserve">Legea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nr.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98/2016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privind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achizițiile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publice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cu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completările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și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modificările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 xml:space="preserve">ulterioare;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13"/>
        </w:numPr>
        <w:pBdr/>
        <w:tabs>
          <w:tab w:val="left" w:leader="none" w:pos="267"/>
        </w:tabs>
        <w:spacing w:after="0" w:before="0" w:line="240" w:lineRule="auto"/>
        <w:ind w:right="738" w:firstLine="0" w:left="23"/>
        <w:jc w:val="both"/>
        <w:rPr>
          <w:sz w:val="20"/>
        </w:rPr>
      </w:pPr>
      <w:r>
        <w:rPr>
          <w:sz w:val="20"/>
        </w:rPr>
        <w:t xml:space="preserve">Hotărârea nr. 395/2016 pentru aprobarea Normelor metodologice de aplicare a prevederilor referitoare la atribuirea contractului de achiziţie publică/acordului-cadru din Legea nr. 98/2016 privind achiziţiile publice;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13"/>
        </w:numPr>
        <w:pBdr/>
        <w:tabs>
          <w:tab w:val="left" w:leader="none" w:pos="272"/>
        </w:tabs>
        <w:spacing w:after="0" w:before="1" w:line="240" w:lineRule="auto"/>
        <w:ind w:right="728" w:firstLine="0" w:left="23"/>
        <w:jc w:val="both"/>
        <w:rPr>
          <w:sz w:val="20"/>
        </w:rPr>
      </w:pPr>
      <w:r>
        <w:rPr>
          <w:sz w:val="20"/>
        </w:rPr>
        <w:t xml:space="preserve">Ordin 281/22.06.2016 Ordin privind stabilirea formularelor standard ale Programului anual al achiziţiilor publice şi Programului anual al achiziţiilor publice;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13"/>
        </w:numPr>
        <w:pBdr/>
        <w:tabs>
          <w:tab w:val="left" w:leader="none" w:pos="237"/>
        </w:tabs>
        <w:spacing w:after="0" w:before="0" w:line="240" w:lineRule="auto"/>
        <w:ind w:right="0" w:hanging="214" w:left="237"/>
        <w:jc w:val="both"/>
        <w:rPr>
          <w:sz w:val="20"/>
        </w:rPr>
      </w:pPr>
      <w:r>
        <w:rPr>
          <w:sz w:val="20"/>
        </w:rPr>
        <w:t xml:space="preserve">Ordinul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nr.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2634/2015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privind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documentele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financiare </w:t>
      </w:r>
      <w:r>
        <w:rPr>
          <w:spacing w:val="-2"/>
          <w:sz w:val="20"/>
        </w:rPr>
        <w:t xml:space="preserve">contabile;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13"/>
        </w:numPr>
        <w:pBdr/>
        <w:tabs>
          <w:tab w:val="left" w:leader="none" w:pos="327"/>
        </w:tabs>
        <w:spacing w:after="0" w:before="0" w:line="240" w:lineRule="auto"/>
        <w:ind w:right="741" w:firstLine="0" w:left="23"/>
        <w:jc w:val="both"/>
        <w:rPr>
          <w:sz w:val="20"/>
        </w:rPr>
      </w:pPr>
      <w:r>
        <w:rPr>
          <w:sz w:val="20"/>
        </w:rPr>
        <w:t xml:space="preserve">Legea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nr.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319/2006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Legea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securității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și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sănătății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în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muncă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cu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modificările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și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completările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ulterioare;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11)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Legea nr. 307/2006 privind apărarea împotriva incendiilor, cu modificările ulterioare;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12"/>
        </w:numPr>
        <w:pBdr/>
        <w:tabs>
          <w:tab w:val="left" w:leader="none" w:pos="337"/>
        </w:tabs>
        <w:spacing w:after="0" w:before="0" w:line="240" w:lineRule="auto"/>
        <w:ind w:right="0" w:hanging="314" w:left="337"/>
        <w:jc w:val="both"/>
        <w:rPr>
          <w:sz w:val="20"/>
        </w:rPr>
      </w:pPr>
      <w:r>
        <w:rPr>
          <w:sz w:val="20"/>
        </w:rPr>
        <w:t xml:space="preserve">Legea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nr.333/2003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privind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paza obiectivelor,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bunurilor,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valorilor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și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protecția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persoanelor,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 xml:space="preserve">actualizată;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12"/>
        </w:numPr>
        <w:pBdr/>
        <w:tabs>
          <w:tab w:val="left" w:leader="none" w:pos="342"/>
        </w:tabs>
        <w:spacing w:after="0" w:before="1" w:line="240" w:lineRule="auto"/>
        <w:ind w:right="737" w:firstLine="0" w:left="23"/>
        <w:jc w:val="both"/>
        <w:rPr>
          <w:sz w:val="20"/>
        </w:rPr>
      </w:pPr>
      <w:r>
        <w:rPr>
          <w:sz w:val="20"/>
        </w:rPr>
        <w:t xml:space="preserve">Ordinul ME nr. 5729/2024, pentru aprobarea Regulamentului cadru de organizare și funcționare a unităților de învățământ preuniversitar;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12"/>
        </w:numPr>
        <w:pBdr/>
        <w:tabs>
          <w:tab w:val="left" w:leader="none" w:pos="337"/>
        </w:tabs>
        <w:spacing w:after="0" w:before="0" w:line="240" w:lineRule="auto"/>
        <w:ind w:right="0" w:hanging="314" w:left="337"/>
        <w:jc w:val="both"/>
        <w:rPr>
          <w:sz w:val="20"/>
        </w:rPr>
      </w:pPr>
      <w:r>
        <w:rPr>
          <w:sz w:val="20"/>
        </w:rPr>
        <w:t xml:space="preserve">Hotărârea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nr.276/21.05.2013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privind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stabilirea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valorii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intrare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mijloacelor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fixe;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12"/>
        </w:numPr>
        <w:pBdr/>
        <w:tabs>
          <w:tab w:val="left" w:leader="none" w:pos="332"/>
        </w:tabs>
        <w:spacing w:after="0" w:before="0" w:line="240" w:lineRule="auto"/>
        <w:ind w:right="732" w:firstLine="0" w:left="23"/>
        <w:jc w:val="both"/>
        <w:rPr>
          <w:sz w:val="20"/>
        </w:rPr>
      </w:pPr>
      <w:r>
        <w:rPr>
          <w:sz w:val="20"/>
        </w:rPr>
        <w:t xml:space="preserve">Hotărârea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Guvernului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nr.640/07.09.2017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pentru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aprobarea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Programului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pentru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şcoli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al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României;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16)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Ordinul nr. 976/1998 pentru aprobarea normelor de igienă privind producția, prelucrarea, depozitatea, păstrarea, transportul și desfacerea alimentelor;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11"/>
        </w:numPr>
        <w:pBdr/>
        <w:tabs>
          <w:tab w:val="left" w:leader="none" w:pos="382"/>
        </w:tabs>
        <w:spacing w:after="0" w:before="0" w:line="240" w:lineRule="auto"/>
        <w:ind w:right="738" w:firstLine="0" w:left="23"/>
        <w:jc w:val="both"/>
        <w:rPr>
          <w:sz w:val="20"/>
        </w:rPr>
      </w:pPr>
      <w:r>
        <w:rPr>
          <w:sz w:val="20"/>
        </w:rPr>
        <w:t xml:space="preserve">Hotărârea nr.2139/30.11.2004 pentru aprobarea Catalogului privind clasificarea și duratele normale de funcționare a mijloacelor fixe, cu modificările și completările ulterioare;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11"/>
        </w:numPr>
        <w:pBdr/>
        <w:tabs>
          <w:tab w:val="left" w:leader="none" w:pos="337"/>
        </w:tabs>
        <w:spacing w:after="0" w:before="0" w:line="240" w:lineRule="auto"/>
        <w:ind w:right="0" w:hanging="314" w:left="337"/>
        <w:jc w:val="both"/>
        <w:rPr>
          <w:sz w:val="20"/>
        </w:rPr>
      </w:pPr>
      <w:r>
        <w:rPr>
          <w:sz w:val="20"/>
        </w:rPr>
        <w:t xml:space="preserve">Ordinul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nr.3103/2019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privind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regimul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manualelor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în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învățământul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 xml:space="preserve">preuniversitar;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11"/>
        </w:numPr>
        <w:pBdr/>
        <w:tabs>
          <w:tab w:val="left" w:leader="none" w:pos="362"/>
        </w:tabs>
        <w:spacing w:after="0" w:before="0" w:line="240" w:lineRule="auto"/>
        <w:ind w:right="730" w:firstLine="0" w:left="23"/>
        <w:jc w:val="both"/>
        <w:rPr>
          <w:sz w:val="20"/>
        </w:rPr>
      </w:pPr>
      <w:r>
        <w:rPr>
          <w:sz w:val="20"/>
        </w:rPr>
        <w:t xml:space="preserve">Ordinul nr.1456/2020 pentru aprobarea Normelor de igienă privind unitățile pentru ocrotirea, educarea și instruirea copiilor și tinerilor;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11"/>
        </w:numPr>
        <w:pBdr/>
        <w:tabs>
          <w:tab w:val="left" w:leader="none" w:pos="337"/>
        </w:tabs>
        <w:spacing w:after="0" w:before="0" w:line="240" w:lineRule="auto"/>
        <w:ind w:right="0" w:hanging="314" w:left="337"/>
        <w:jc w:val="both"/>
        <w:rPr>
          <w:sz w:val="20"/>
        </w:rPr>
      </w:pPr>
      <w:r>
        <w:rPr>
          <w:sz w:val="20"/>
        </w:rPr>
        <w:t xml:space="preserve">Manual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utilizare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SICAP</w:t>
      </w:r>
      <w:hyperlink r:id="rId12" w:tooltip="http://e-licitatie.ro/pub/manual/%3B" w:history="1">
        <w:r>
          <w:rPr>
            <w:sz w:val="20"/>
          </w:rPr>
          <w:t xml:space="preserve">,http://e-</w:t>
        </w:r>
        <w:r>
          <w:rPr>
            <w:spacing w:val="-2"/>
            <w:sz w:val="20"/>
          </w:rPr>
          <w:t xml:space="preserve">licitatie.ro/pub/manual/;</w:t>
        </w:r>
      </w:hyperlink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11"/>
        </w:numPr>
        <w:pBdr/>
        <w:tabs>
          <w:tab w:val="left" w:leader="none" w:pos="332"/>
        </w:tabs>
        <w:spacing w:after="0" w:before="0" w:line="240" w:lineRule="auto"/>
        <w:ind w:right="0" w:hanging="309" w:left="332"/>
        <w:jc w:val="both"/>
        <w:rPr>
          <w:sz w:val="20"/>
        </w:rPr>
      </w:pPr>
      <w:r>
        <w:rPr>
          <w:sz w:val="20"/>
        </w:rPr>
        <w:t xml:space="preserve">ECDL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Utilizarea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computerului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–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Windows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7,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Raluca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Constantinescu,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Ionuț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Dănăilă,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Editura ECDL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Romania</w:t>
      </w:r>
      <w:r>
        <w:rPr>
          <w:sz w:val="20"/>
        </w:rPr>
      </w:r>
      <w:r>
        <w:rPr>
          <w:sz w:val="20"/>
        </w:rPr>
      </w:r>
    </w:p>
    <w:p>
      <w:pPr>
        <w:pStyle w:val="871"/>
        <w:pBdr/>
        <w:spacing/>
        <w:ind/>
        <w:rPr/>
      </w:pPr>
      <w:r>
        <w:rPr>
          <w:spacing w:val="-2"/>
        </w:rPr>
        <w:t xml:space="preserve">2017;</w:t>
      </w:r>
      <w:r/>
    </w:p>
    <w:p>
      <w:pPr>
        <w:pStyle w:val="873"/>
        <w:numPr>
          <w:ilvl w:val="0"/>
          <w:numId w:val="11"/>
        </w:numPr>
        <w:pBdr/>
        <w:tabs>
          <w:tab w:val="left" w:leader="none" w:pos="337"/>
        </w:tabs>
        <w:spacing w:after="0" w:before="0" w:line="240" w:lineRule="auto"/>
        <w:ind w:right="0" w:hanging="314" w:left="337"/>
        <w:jc w:val="left"/>
        <w:rPr>
          <w:sz w:val="20"/>
        </w:rPr>
      </w:pPr>
      <w:r>
        <w:rPr>
          <w:sz w:val="20"/>
        </w:rPr>
        <w:t xml:space="preserve">ECDL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Calcul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Tabelar. Micosoft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Excel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2010,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Raluca Constantinescu, Ionuț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Dănăilă, Editura ECDL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 xml:space="preserve">Romania</w:t>
      </w:r>
      <w:r>
        <w:rPr>
          <w:sz w:val="20"/>
        </w:rPr>
      </w:r>
      <w:r>
        <w:rPr>
          <w:sz w:val="20"/>
        </w:rPr>
      </w:r>
    </w:p>
    <w:p>
      <w:pPr>
        <w:pStyle w:val="871"/>
        <w:pBdr/>
        <w:spacing w:before="1"/>
        <w:ind/>
        <w:rPr/>
      </w:pPr>
      <w:r>
        <w:rPr>
          <w:spacing w:val="-2"/>
        </w:rPr>
        <w:t xml:space="preserve">2017;</w:t>
      </w:r>
      <w:r/>
    </w:p>
    <w:p>
      <w:pPr>
        <w:pStyle w:val="873"/>
        <w:numPr>
          <w:ilvl w:val="0"/>
          <w:numId w:val="11"/>
        </w:numPr>
        <w:pBdr/>
        <w:tabs>
          <w:tab w:val="left" w:leader="none" w:pos="337"/>
        </w:tabs>
        <w:spacing w:after="0" w:before="0" w:line="240" w:lineRule="auto"/>
        <w:ind w:right="0" w:hanging="314" w:left="337"/>
        <w:jc w:val="left"/>
        <w:rPr>
          <w:sz w:val="20"/>
        </w:rPr>
      </w:pPr>
      <w:r>
        <w:rPr>
          <w:sz w:val="20"/>
        </w:rPr>
        <w:t xml:space="preserve">Inițiere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în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Excel,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Sorin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Matei,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Elvira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Nicoleta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Bazdoaca,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Nicu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George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Bazdoaca,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Editura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Arves </w:t>
      </w:r>
      <w:r>
        <w:rPr>
          <w:spacing w:val="-2"/>
          <w:sz w:val="20"/>
        </w:rPr>
        <w:t xml:space="preserve">2008;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11"/>
        </w:numPr>
        <w:pBdr/>
        <w:tabs>
          <w:tab w:val="left" w:leader="none" w:pos="347"/>
        </w:tabs>
        <w:spacing w:after="0" w:before="0" w:line="240" w:lineRule="auto"/>
        <w:ind w:right="0" w:hanging="324" w:left="347"/>
        <w:jc w:val="left"/>
        <w:rPr>
          <w:sz w:val="20"/>
        </w:rPr>
      </w:pPr>
      <w:r>
        <w:rPr>
          <w:sz w:val="20"/>
        </w:rPr>
        <w:t xml:space="preserve">Inițiere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în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utilizarea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calculatoarelor,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Sorin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Matei,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Mirela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Panait,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Editura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Arves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2003;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25)Inițiere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în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 xml:space="preserve">WORD,</w:t>
      </w:r>
      <w:r>
        <w:rPr>
          <w:sz w:val="20"/>
        </w:rPr>
      </w:r>
      <w:r>
        <w:rPr>
          <w:sz w:val="20"/>
        </w:rPr>
      </w:r>
    </w:p>
    <w:p>
      <w:pPr>
        <w:pStyle w:val="871"/>
        <w:pBdr/>
        <w:spacing/>
        <w:ind/>
        <w:rPr/>
      </w:pPr>
      <w:r>
        <w:t xml:space="preserve">Sorin</w:t>
      </w:r>
      <w:r>
        <w:rPr>
          <w:spacing w:val="-3"/>
        </w:rPr>
        <w:t xml:space="preserve"> </w:t>
      </w:r>
      <w:r>
        <w:t xml:space="preserve">Matei,</w:t>
      </w:r>
      <w:r>
        <w:rPr>
          <w:spacing w:val="-3"/>
        </w:rPr>
        <w:t xml:space="preserve"> </w:t>
      </w:r>
      <w:r>
        <w:t xml:space="preserve">Elvira Nicoleta</w:t>
      </w:r>
      <w:r>
        <w:rPr>
          <w:spacing w:val="-2"/>
        </w:rPr>
        <w:t xml:space="preserve"> </w:t>
      </w:r>
      <w:r>
        <w:t xml:space="preserve">Bazdoaca,</w:t>
      </w:r>
      <w:r>
        <w:rPr>
          <w:spacing w:val="-2"/>
        </w:rPr>
        <w:t xml:space="preserve"> </w:t>
      </w:r>
      <w:r>
        <w:t xml:space="preserve">Nicu</w:t>
      </w:r>
      <w:r>
        <w:rPr>
          <w:spacing w:val="-1"/>
        </w:rPr>
        <w:t xml:space="preserve"> </w:t>
      </w:r>
      <w:r>
        <w:t xml:space="preserve">George</w:t>
      </w:r>
      <w:r>
        <w:rPr>
          <w:spacing w:val="-1"/>
        </w:rPr>
        <w:t xml:space="preserve"> </w:t>
      </w:r>
      <w:r>
        <w:t xml:space="preserve">Bazdoaca,</w:t>
      </w:r>
      <w:r>
        <w:rPr>
          <w:spacing w:val="-6"/>
        </w:rPr>
        <w:t xml:space="preserve"> </w:t>
      </w:r>
      <w:r>
        <w:t xml:space="preserve">Editura</w:t>
      </w:r>
      <w:r>
        <w:rPr>
          <w:spacing w:val="-1"/>
        </w:rPr>
        <w:t xml:space="preserve"> </w:t>
      </w:r>
      <w:r>
        <w:t xml:space="preserve">Arves </w:t>
      </w:r>
      <w:r>
        <w:rPr>
          <w:spacing w:val="-2"/>
        </w:rPr>
        <w:t xml:space="preserve">2003.</w:t>
      </w:r>
      <w:r/>
    </w:p>
    <w:p>
      <w:pPr>
        <w:pStyle w:val="872"/>
        <w:pBdr/>
        <w:spacing/>
        <w:ind w:left="73"/>
        <w:rPr/>
      </w:pPr>
      <w:r>
        <w:rPr>
          <w:spacing w:val="-2"/>
        </w:rPr>
        <w:t xml:space="preserve">Tematică:</w:t>
      </w:r>
      <w:r/>
    </w:p>
    <w:p>
      <w:pPr>
        <w:pStyle w:val="873"/>
        <w:numPr>
          <w:ilvl w:val="1"/>
          <w:numId w:val="4"/>
        </w:numPr>
        <w:pBdr/>
        <w:tabs>
          <w:tab w:val="left" w:leader="none" w:pos="384"/>
        </w:tabs>
        <w:spacing w:after="0" w:before="1" w:line="240" w:lineRule="auto"/>
        <w:ind w:right="730" w:hanging="361" w:left="384"/>
        <w:jc w:val="left"/>
        <w:rPr>
          <w:sz w:val="20"/>
        </w:rPr>
      </w:pPr>
      <w:r>
        <w:rPr>
          <w:sz w:val="20"/>
        </w:rPr>
        <w:t xml:space="preserve">Organizarea,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funcționarea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unităților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învățământ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preuniversitar,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personalul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unităților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învățământ, răspunderea disciplinară a personalului;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1"/>
          <w:numId w:val="4"/>
        </w:numPr>
        <w:pBdr/>
        <w:tabs>
          <w:tab w:val="left" w:leader="none" w:pos="383"/>
        </w:tabs>
        <w:spacing w:after="0" w:before="0" w:line="245" w:lineRule="exact"/>
        <w:ind w:right="0" w:hanging="360" w:left="383"/>
        <w:jc w:val="left"/>
        <w:rPr>
          <w:sz w:val="20"/>
        </w:rPr>
      </w:pPr>
      <w:r>
        <w:rPr>
          <w:sz w:val="20"/>
        </w:rPr>
        <w:t xml:space="preserve">Structura,</w:t>
      </w:r>
      <w:r>
        <w:rPr>
          <w:spacing w:val="29"/>
          <w:sz w:val="20"/>
        </w:rPr>
        <w:t xml:space="preserve">  </w:t>
      </w:r>
      <w:r>
        <w:rPr>
          <w:sz w:val="20"/>
        </w:rPr>
        <w:t xml:space="preserve">organizarea</w:t>
      </w:r>
      <w:r>
        <w:rPr>
          <w:spacing w:val="31"/>
          <w:sz w:val="20"/>
        </w:rPr>
        <w:t xml:space="preserve">  </w:t>
      </w:r>
      <w:r>
        <w:rPr>
          <w:sz w:val="20"/>
        </w:rPr>
        <w:t xml:space="preserve">responsabilităților</w:t>
      </w:r>
      <w:r>
        <w:rPr>
          <w:spacing w:val="29"/>
          <w:sz w:val="20"/>
        </w:rPr>
        <w:t xml:space="preserve">  </w:t>
      </w:r>
      <w:r>
        <w:rPr>
          <w:sz w:val="20"/>
        </w:rPr>
        <w:t xml:space="preserve">personalului</w:t>
      </w:r>
      <w:r>
        <w:rPr>
          <w:spacing w:val="30"/>
          <w:sz w:val="20"/>
        </w:rPr>
        <w:t xml:space="preserve">  </w:t>
      </w:r>
      <w:r>
        <w:rPr>
          <w:sz w:val="20"/>
        </w:rPr>
        <w:t xml:space="preserve">didactic</w:t>
      </w:r>
      <w:r>
        <w:rPr>
          <w:spacing w:val="30"/>
          <w:sz w:val="20"/>
        </w:rPr>
        <w:t xml:space="preserve">  </w:t>
      </w:r>
      <w:r>
        <w:rPr>
          <w:sz w:val="20"/>
        </w:rPr>
        <w:t xml:space="preserve">auxiliar</w:t>
      </w:r>
      <w:r>
        <w:rPr>
          <w:spacing w:val="29"/>
          <w:sz w:val="20"/>
        </w:rPr>
        <w:t xml:space="preserve">  </w:t>
      </w:r>
      <w:r>
        <w:rPr>
          <w:sz w:val="20"/>
        </w:rPr>
        <w:t xml:space="preserve">nedidactic</w:t>
      </w:r>
      <w:r>
        <w:rPr>
          <w:spacing w:val="28"/>
          <w:sz w:val="20"/>
        </w:rPr>
        <w:t xml:space="preserve">  </w:t>
      </w:r>
      <w:r>
        <w:rPr>
          <w:spacing w:val="-2"/>
          <w:sz w:val="20"/>
        </w:rPr>
        <w:t xml:space="preserve">Compartimentul</w:t>
      </w:r>
      <w:r>
        <w:rPr>
          <w:sz w:val="20"/>
        </w:rPr>
      </w:r>
      <w:r>
        <w:rPr>
          <w:sz w:val="20"/>
        </w:rPr>
      </w:r>
    </w:p>
    <w:p>
      <w:pPr>
        <w:pStyle w:val="871"/>
        <w:pBdr/>
        <w:spacing w:line="227" w:lineRule="exact"/>
        <w:ind w:left="384"/>
        <w:rPr/>
      </w:pPr>
      <w:r>
        <w:t xml:space="preserve">Administrativ-organizare</w:t>
      </w:r>
      <w:r>
        <w:rPr>
          <w:spacing w:val="-8"/>
        </w:rPr>
        <w:t xml:space="preserve"> </w:t>
      </w:r>
      <w:r>
        <w:rPr>
          <w:spacing w:val="-2"/>
        </w:rPr>
        <w:t xml:space="preserve">responsabilități;</w:t>
      </w:r>
      <w:r/>
    </w:p>
    <w:p>
      <w:pPr>
        <w:pStyle w:val="873"/>
        <w:numPr>
          <w:ilvl w:val="1"/>
          <w:numId w:val="4"/>
        </w:numPr>
        <w:pBdr/>
        <w:tabs>
          <w:tab w:val="left" w:leader="none" w:pos="383"/>
        </w:tabs>
        <w:spacing w:after="0" w:before="0" w:line="243" w:lineRule="exact"/>
        <w:ind w:right="0" w:hanging="360" w:left="383"/>
        <w:jc w:val="left"/>
        <w:rPr>
          <w:sz w:val="20"/>
        </w:rPr>
      </w:pPr>
      <w:r>
        <w:rPr>
          <w:sz w:val="20"/>
        </w:rPr>
        <w:t xml:space="preserve">Norme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generale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specifice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întocmire,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utilizare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documentelor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financiar-</w:t>
      </w:r>
      <w:r>
        <w:rPr>
          <w:spacing w:val="-2"/>
          <w:sz w:val="20"/>
        </w:rPr>
        <w:t xml:space="preserve">contabile;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1"/>
          <w:numId w:val="4"/>
        </w:numPr>
        <w:pBdr/>
        <w:tabs>
          <w:tab w:val="left" w:leader="none" w:pos="383"/>
        </w:tabs>
        <w:spacing w:after="0" w:before="0" w:line="240" w:lineRule="auto"/>
        <w:ind w:right="0" w:hanging="360" w:left="383"/>
        <w:jc w:val="left"/>
        <w:rPr>
          <w:sz w:val="20"/>
        </w:rPr>
      </w:pPr>
      <w:r>
        <w:rPr>
          <w:sz w:val="20"/>
        </w:rPr>
        <w:t xml:space="preserve">Modul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 realizare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 achizițiilor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publice,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proceduri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atribuire a contractelor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de achiziție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 xml:space="preserve">publică;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1"/>
          <w:numId w:val="4"/>
        </w:numPr>
        <w:pBdr/>
        <w:tabs>
          <w:tab w:val="left" w:leader="none" w:pos="383"/>
        </w:tabs>
        <w:spacing w:after="0" w:before="0" w:line="240" w:lineRule="auto"/>
        <w:ind w:right="0" w:hanging="360" w:left="383"/>
        <w:jc w:val="left"/>
        <w:rPr>
          <w:sz w:val="20"/>
        </w:rPr>
      </w:pPr>
      <w:r>
        <w:rPr>
          <w:sz w:val="20"/>
        </w:rPr>
        <w:t xml:space="preserve">Obligațiile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angajatorilor,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obligațiile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lucrătorilor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privind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securitatea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și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sănătatea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în</w:t>
      </w:r>
      <w:r>
        <w:rPr>
          <w:spacing w:val="-2"/>
          <w:sz w:val="20"/>
        </w:rPr>
        <w:t xml:space="preserve"> muncă;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1"/>
          <w:numId w:val="4"/>
        </w:numPr>
        <w:pBdr/>
        <w:tabs>
          <w:tab w:val="left" w:leader="none" w:pos="383"/>
        </w:tabs>
        <w:spacing w:after="0" w:before="0" w:line="240" w:lineRule="auto"/>
        <w:ind w:right="0" w:hanging="360" w:left="383"/>
        <w:jc w:val="left"/>
        <w:rPr>
          <w:sz w:val="20"/>
        </w:rPr>
      </w:pPr>
      <w:r>
        <w:rPr>
          <w:sz w:val="20"/>
        </w:rPr>
        <w:t xml:space="preserve">Răspunderea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patrimonială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conform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Codului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Muncii;</w:t>
      </w:r>
      <w:r>
        <w:rPr>
          <w:sz w:val="20"/>
        </w:rPr>
      </w:r>
      <w:r>
        <w:rPr>
          <w:sz w:val="20"/>
        </w:rPr>
      </w:r>
    </w:p>
    <w:p>
      <w:pPr>
        <w:pStyle w:val="873"/>
        <w:pBdr/>
        <w:spacing w:after="0" w:line="240" w:lineRule="auto"/>
        <w:ind/>
        <w:jc w:val="left"/>
        <w:rPr>
          <w:sz w:val="20"/>
        </w:rPr>
        <w:sectPr>
          <w:footnotePr/>
          <w:endnotePr/>
          <w:type w:val="nextPage"/>
          <w:pgSz w:h="16840" w:orient="landscape" w:w="11910"/>
          <w:pgMar w:top="1360" w:right="708" w:bottom="280" w:left="1417" w:header="709" w:footer="709" w:gutter="0"/>
          <w:cols w:num="1" w:sep="0" w:space="1701" w:equalWidth="1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1"/>
          <w:numId w:val="4"/>
        </w:numPr>
        <w:pBdr/>
        <w:tabs>
          <w:tab w:val="left" w:leader="none" w:pos="383"/>
        </w:tabs>
        <w:spacing w:after="0" w:before="79" w:line="240" w:lineRule="auto"/>
        <w:ind w:right="0" w:hanging="360" w:left="383"/>
        <w:jc w:val="left"/>
        <w:rPr>
          <w:sz w:val="20"/>
        </w:rPr>
      </w:pPr>
      <w:r>
        <w:rPr>
          <w:sz w:val="20"/>
        </w:rPr>
        <w:t xml:space="preserve">Dispoziții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generale,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obligații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privind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apărarea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împotriva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 xml:space="preserve">incendiilor;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1"/>
          <w:numId w:val="4"/>
        </w:numPr>
        <w:pBdr/>
        <w:tabs>
          <w:tab w:val="left" w:leader="none" w:pos="383"/>
        </w:tabs>
        <w:spacing w:after="0" w:before="0" w:line="240" w:lineRule="auto"/>
        <w:ind w:right="0" w:hanging="360" w:left="383"/>
        <w:jc w:val="left"/>
        <w:rPr>
          <w:sz w:val="20"/>
        </w:rPr>
      </w:pPr>
      <w:r>
        <w:rPr>
          <w:sz w:val="20"/>
        </w:rPr>
        <w:t xml:space="preserve">Paza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obiectivelor,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bunurilor,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valorilor,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protecția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 xml:space="preserve">persoanelor;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1"/>
          <w:numId w:val="4"/>
        </w:numPr>
        <w:pBdr/>
        <w:tabs>
          <w:tab w:val="left" w:leader="none" w:pos="383"/>
        </w:tabs>
        <w:spacing w:after="0" w:before="0" w:line="242" w:lineRule="exact"/>
        <w:ind w:right="0" w:hanging="360" w:left="383"/>
        <w:jc w:val="left"/>
        <w:rPr>
          <w:sz w:val="20"/>
        </w:rPr>
      </w:pPr>
      <w:r>
        <w:rPr>
          <w:sz w:val="20"/>
        </w:rPr>
        <w:t xml:space="preserve">Garanția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în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numerar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(conform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Legii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nr.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 xml:space="preserve">22/18.11.1969);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1"/>
          <w:numId w:val="4"/>
        </w:numPr>
        <w:pBdr/>
        <w:tabs>
          <w:tab w:val="left" w:leader="none" w:pos="383"/>
        </w:tabs>
        <w:spacing w:after="0" w:before="0" w:line="243" w:lineRule="exact"/>
        <w:ind w:right="0" w:hanging="360" w:left="383"/>
        <w:jc w:val="left"/>
        <w:rPr>
          <w:sz w:val="20"/>
        </w:rPr>
      </w:pPr>
      <w:r>
        <w:rPr>
          <w:sz w:val="20"/>
        </w:rPr>
        <w:t xml:space="preserve">Clasificarea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și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duratele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normale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funcționare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mijloacelor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fixe;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1"/>
          <w:numId w:val="4"/>
        </w:numPr>
        <w:pBdr/>
        <w:tabs>
          <w:tab w:val="left" w:leader="none" w:pos="383"/>
        </w:tabs>
        <w:spacing w:after="0" w:before="1" w:line="240" w:lineRule="auto"/>
        <w:ind w:right="0" w:hanging="360" w:left="383"/>
        <w:jc w:val="left"/>
        <w:rPr>
          <w:sz w:val="20"/>
        </w:rPr>
      </w:pPr>
      <w:r>
        <w:rPr>
          <w:sz w:val="20"/>
        </w:rPr>
        <w:t xml:space="preserve">Regimul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manualelor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școlare în învățământul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 xml:space="preserve">preuniversitar;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1"/>
          <w:numId w:val="4"/>
        </w:numPr>
        <w:pBdr/>
        <w:tabs>
          <w:tab w:val="left" w:leader="none" w:pos="383"/>
        </w:tabs>
        <w:spacing w:after="0" w:before="0" w:line="240" w:lineRule="auto"/>
        <w:ind w:right="0" w:hanging="360" w:left="383"/>
        <w:jc w:val="left"/>
        <w:rPr>
          <w:sz w:val="20"/>
        </w:rPr>
      </w:pPr>
      <w:r>
        <w:rPr>
          <w:sz w:val="20"/>
        </w:rPr>
        <w:t xml:space="preserve">Normele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igienă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unitățile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pentru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ocrotirea,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educarea,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instruirea,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odihna,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recreerea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copiilor,</w:t>
      </w:r>
      <w:r>
        <w:rPr>
          <w:spacing w:val="-2"/>
          <w:sz w:val="20"/>
        </w:rPr>
        <w:t xml:space="preserve"> tinerilor.</w:t>
      </w:r>
      <w:r>
        <w:rPr>
          <w:sz w:val="20"/>
        </w:rPr>
      </w:r>
      <w:r>
        <w:rPr>
          <w:sz w:val="20"/>
        </w:rPr>
      </w:r>
    </w:p>
    <w:p>
      <w:pPr>
        <w:pStyle w:val="871"/>
        <w:pBdr/>
        <w:spacing/>
        <w:ind w:left="0"/>
        <w:rPr/>
      </w:pPr>
      <w:r/>
      <w:r/>
    </w:p>
    <w:p>
      <w:pPr>
        <w:pStyle w:val="871"/>
        <w:pBdr/>
        <w:spacing w:before="229"/>
        <w:ind w:left="0"/>
        <w:rPr/>
      </w:pPr>
      <w:r/>
      <w:r/>
    </w:p>
    <w:p>
      <w:pPr>
        <w:pBdr/>
        <w:spacing w:before="1"/>
        <w:ind w:right="0" w:firstLine="0" w:left="23"/>
        <w:jc w:val="left"/>
        <w:rPr>
          <w:sz w:val="20"/>
        </w:rPr>
      </w:pPr>
      <w:r>
        <w:rPr>
          <w:b/>
          <w:sz w:val="20"/>
        </w:rPr>
        <w:t xml:space="preserve">Calendarul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 xml:space="preserve">de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 xml:space="preserve">desfăşurare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 xml:space="preserve">a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 xml:space="preserve">concursului,</w:t>
      </w:r>
      <w:r>
        <w:rPr>
          <w:b/>
          <w:spacing w:val="16"/>
          <w:sz w:val="20"/>
        </w:rPr>
        <w:t xml:space="preserve"> </w:t>
      </w:r>
      <w:r>
        <w:rPr>
          <w:sz w:val="20"/>
        </w:rPr>
        <w:t xml:space="preserve">respectiv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data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limită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şi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ora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până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la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care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se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pot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depune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dosarele</w:t>
      </w:r>
      <w:r>
        <w:rPr>
          <w:spacing w:val="13"/>
          <w:sz w:val="20"/>
        </w:rPr>
        <w:t xml:space="preserve"> </w:t>
      </w:r>
      <w:r>
        <w:rPr>
          <w:spacing w:val="-5"/>
          <w:sz w:val="20"/>
        </w:rPr>
        <w:t xml:space="preserve">de</w:t>
      </w:r>
      <w:r>
        <w:rPr>
          <w:sz w:val="20"/>
        </w:rPr>
      </w:r>
      <w:r>
        <w:rPr>
          <w:sz w:val="20"/>
        </w:rPr>
      </w:r>
    </w:p>
    <w:p>
      <w:pPr>
        <w:pStyle w:val="871"/>
        <w:pBdr/>
        <w:spacing/>
        <w:ind/>
        <w:rPr/>
      </w:pPr>
      <w:r>
        <w:rPr>
          <w:spacing w:val="-2"/>
        </w:rPr>
        <w:t xml:space="preserve">concurs:</w:t>
      </w:r>
      <w:r/>
    </w:p>
    <w:p>
      <w:pPr>
        <w:pStyle w:val="871"/>
        <w:pBdr/>
        <w:spacing w:before="1"/>
        <w:ind w:left="0"/>
        <w:rPr/>
      </w:pPr>
      <w:r/>
      <w:r/>
    </w:p>
    <w:tbl>
      <w:tblPr>
        <w:tblW w:w="0" w:type="auto"/>
        <w:tblInd w:w="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37"/>
        <w:gridCol w:w="1730"/>
        <w:gridCol w:w="1417"/>
      </w:tblGrid>
      <w:tr>
        <w:trPr>
          <w:trHeight w:val="230"/>
        </w:trPr>
        <w:tc>
          <w:tcPr>
            <w:tcBorders/>
            <w:tcW w:w="433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Activitate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730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Data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Ora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30"/>
        </w:trPr>
        <w:tc>
          <w:tcPr>
            <w:tcBorders/>
            <w:tcW w:w="433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postării/publicării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anunțului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730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23 octombrie 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202</w:t>
            </w:r>
            <w:r>
              <w:rPr>
                <w:b/>
                <w:spacing w:val="-4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874"/>
              <w:pBdr/>
              <w:spacing w:line="240" w:lineRule="auto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30"/>
        </w:trPr>
        <w:tc>
          <w:tcPr>
            <w:tcBorders/>
            <w:tcW w:w="433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limită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depunere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-2"/>
                <w:sz w:val="20"/>
              </w:rPr>
              <w:t xml:space="preserve"> dosarelor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730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5 noiembrie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2025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30"/>
        </w:trPr>
        <w:tc>
          <w:tcPr>
            <w:tcBorders/>
            <w:tcW w:w="433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Selecția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dosarelor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7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 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noiembrie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2025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30"/>
        </w:trPr>
        <w:tc>
          <w:tcPr>
            <w:tcBorders/>
            <w:tcW w:w="433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Afișarea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selecției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dosarelor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7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 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noiembrie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2025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30"/>
        </w:trPr>
        <w:tc>
          <w:tcPr>
            <w:tcBorders/>
            <w:tcW w:w="433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Termen </w:t>
            </w:r>
            <w:r>
              <w:rPr>
                <w:color w:val="000000" w:themeColor="text1"/>
                <w:spacing w:val="-2"/>
                <w:sz w:val="20"/>
              </w:rPr>
              <w:t xml:space="preserve">depunere</w:t>
            </w:r>
            <w:r>
              <w:rPr>
                <w:color w:val="000000" w:themeColor="text1"/>
                <w:spacing w:val="-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 xml:space="preserve">contestații</w:t>
            </w:r>
            <w:r>
              <w:rPr>
                <w:color w:val="000000" w:themeColor="text1"/>
                <w:spacing w:val="-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 xml:space="preserve">selecția</w:t>
            </w:r>
            <w:r>
              <w:rPr>
                <w:color w:val="000000" w:themeColor="text1"/>
                <w:spacing w:val="4"/>
                <w:sz w:val="20"/>
              </w:rPr>
              <w:t xml:space="preserve"> </w:t>
            </w:r>
            <w:r>
              <w:rPr>
                <w:color w:val="000000" w:themeColor="text1"/>
                <w:spacing w:val="-2"/>
                <w:sz w:val="20"/>
              </w:rPr>
              <w:t xml:space="preserve">dosarelor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/>
            <w:tcW w:w="173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7 </w:t>
            </w:r>
            <w:r>
              <w:rPr>
                <w:b/>
                <w:color w:val="000000" w:themeColor="text1"/>
                <w:spacing w:val="-3"/>
                <w:sz w:val="20"/>
              </w:rPr>
              <w:t xml:space="preserve">noiembrie</w:t>
            </w:r>
            <w:r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>
              <w:rPr>
                <w:b/>
                <w:color w:val="000000" w:themeColor="text1"/>
                <w:spacing w:val="-4"/>
                <w:sz w:val="20"/>
              </w:rPr>
              <w:t xml:space="preserve">2025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2"/>
                <w:sz w:val="20"/>
              </w:rPr>
              <w:t xml:space="preserve">09:00-12:00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rPr>
          <w:trHeight w:val="230"/>
        </w:trPr>
        <w:tc>
          <w:tcPr>
            <w:tcBorders/>
            <w:tcW w:w="433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Afișarea</w:t>
            </w:r>
            <w:r>
              <w:rPr>
                <w:color w:val="000000" w:themeColor="text1"/>
                <w:spacing w:val="-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 xml:space="preserve">rezultatelor</w:t>
            </w:r>
            <w:r>
              <w:rPr>
                <w:color w:val="000000" w:themeColor="text1"/>
                <w:spacing w:val="-4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 xml:space="preserve">la </w:t>
            </w:r>
            <w:r>
              <w:rPr>
                <w:color w:val="000000" w:themeColor="text1"/>
                <w:spacing w:val="-2"/>
                <w:sz w:val="20"/>
              </w:rPr>
              <w:t xml:space="preserve">contestații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/>
            <w:tcW w:w="17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 </w:t>
            </w:r>
            <w:r>
              <w:rPr>
                <w:b/>
                <w:color w:val="000000" w:themeColor="text1"/>
                <w:spacing w:val="-3"/>
                <w:sz w:val="20"/>
              </w:rPr>
              <w:t xml:space="preserve">noiembrie</w:t>
            </w:r>
            <w:r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>
              <w:rPr>
                <w:b/>
                <w:color w:val="000000" w:themeColor="text1"/>
                <w:spacing w:val="-4"/>
                <w:sz w:val="20"/>
              </w:rPr>
              <w:t xml:space="preserve">2025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2"/>
                <w:sz w:val="20"/>
              </w:rPr>
              <w:t xml:space="preserve">14:00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rPr>
          <w:trHeight w:val="230"/>
        </w:trPr>
        <w:tc>
          <w:tcPr>
            <w:tcBorders/>
            <w:tcW w:w="433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scrisă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7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 xml:space="preserve">12</w:t>
            </w:r>
            <w:r>
              <w:t xml:space="preserve"> </w:t>
            </w:r>
            <w:r>
              <w:rPr>
                <w:b/>
                <w:spacing w:val="-3"/>
                <w:sz w:val="20"/>
              </w:rPr>
              <w:t xml:space="preserve">noiembrie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2025</w:t>
            </w:r>
            <w:r>
              <w:rPr>
                <w:b/>
                <w:sz w:val="20"/>
              </w:rPr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09:00-11:00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30"/>
        </w:trPr>
        <w:tc>
          <w:tcPr>
            <w:tcBorders/>
            <w:tcW w:w="433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Afișarea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rezultatelor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proba </w:t>
            </w:r>
            <w:r>
              <w:rPr>
                <w:spacing w:val="-2"/>
                <w:sz w:val="20"/>
              </w:rPr>
              <w:t xml:space="preserve">scrisă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7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12 </w:t>
            </w:r>
            <w:r>
              <w:rPr>
                <w:b/>
                <w:spacing w:val="-3"/>
                <w:sz w:val="20"/>
              </w:rPr>
              <w:t xml:space="preserve">noiembrie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2025</w:t>
            </w:r>
            <w:r>
              <w:rPr>
                <w:b/>
                <w:sz w:val="20"/>
              </w:rPr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30"/>
        </w:trPr>
        <w:tc>
          <w:tcPr>
            <w:tcBorders/>
            <w:tcW w:w="433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Termen</w:t>
            </w:r>
            <w:r>
              <w:rPr>
                <w:spacing w:val="-2"/>
                <w:sz w:val="20"/>
              </w:rPr>
              <w:t xml:space="preserve"> depunere</w:t>
            </w:r>
            <w:r>
              <w:rPr>
                <w:sz w:val="20"/>
              </w:rPr>
              <w:t xml:space="preserve"> contestații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proba </w:t>
            </w:r>
            <w:r>
              <w:rPr>
                <w:spacing w:val="-2"/>
                <w:sz w:val="20"/>
              </w:rPr>
              <w:t xml:space="preserve">scrisă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7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13 </w:t>
            </w:r>
            <w:r>
              <w:rPr>
                <w:b/>
                <w:spacing w:val="-3"/>
                <w:sz w:val="20"/>
              </w:rPr>
              <w:t xml:space="preserve">noiembrie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2025</w:t>
            </w:r>
            <w:r>
              <w:rPr>
                <w:b/>
                <w:sz w:val="20"/>
              </w:rPr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10:00-12:00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30"/>
        </w:trPr>
        <w:tc>
          <w:tcPr>
            <w:tcBorders/>
            <w:tcW w:w="433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Afișarea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rezultatelor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contestații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proba </w:t>
            </w:r>
            <w:r>
              <w:rPr>
                <w:spacing w:val="-2"/>
                <w:sz w:val="20"/>
              </w:rPr>
              <w:t xml:space="preserve">scrisă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7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13 </w:t>
            </w:r>
            <w:r>
              <w:rPr>
                <w:b/>
                <w:spacing w:val="-3"/>
                <w:sz w:val="20"/>
              </w:rPr>
              <w:t xml:space="preserve">noiembrie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2025</w:t>
            </w:r>
            <w:r>
              <w:rPr>
                <w:b/>
                <w:sz w:val="20"/>
              </w:rPr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30"/>
        </w:trPr>
        <w:tc>
          <w:tcPr>
            <w:tcBorders/>
            <w:tcW w:w="433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practică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7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14 </w:t>
            </w:r>
            <w:r>
              <w:rPr>
                <w:b/>
                <w:spacing w:val="-3"/>
                <w:sz w:val="20"/>
              </w:rPr>
              <w:t xml:space="preserve">noiembrie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2025</w:t>
            </w:r>
            <w:r>
              <w:rPr>
                <w:b/>
                <w:sz w:val="20"/>
              </w:rPr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09:00-11:00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30"/>
        </w:trPr>
        <w:tc>
          <w:tcPr>
            <w:tcBorders/>
            <w:tcW w:w="433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Afișarea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rezultatelor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proba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practică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7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14 </w:t>
            </w:r>
            <w:r>
              <w:rPr>
                <w:b/>
                <w:spacing w:val="-3"/>
                <w:sz w:val="20"/>
              </w:rPr>
              <w:t xml:space="preserve">noiembrie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2025</w:t>
            </w:r>
            <w:r>
              <w:rPr>
                <w:b/>
                <w:sz w:val="20"/>
              </w:rPr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30"/>
        </w:trPr>
        <w:tc>
          <w:tcPr>
            <w:tcBorders/>
            <w:tcW w:w="433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Termen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depunere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contestații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proba </w:t>
            </w:r>
            <w:r>
              <w:rPr>
                <w:spacing w:val="-2"/>
                <w:sz w:val="20"/>
              </w:rPr>
              <w:t xml:space="preserve">practică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7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17 </w:t>
            </w:r>
            <w:r>
              <w:rPr>
                <w:b/>
                <w:spacing w:val="-3"/>
                <w:sz w:val="20"/>
              </w:rPr>
              <w:t xml:space="preserve">noiembrie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2025</w:t>
            </w:r>
            <w:r>
              <w:rPr>
                <w:b/>
                <w:sz w:val="20"/>
              </w:rPr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10:00-12:00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30"/>
        </w:trPr>
        <w:tc>
          <w:tcPr>
            <w:tcBorders/>
            <w:tcW w:w="433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Afișarea rezultatelor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contestații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proba </w:t>
            </w:r>
            <w:r>
              <w:rPr>
                <w:spacing w:val="-2"/>
                <w:sz w:val="20"/>
              </w:rPr>
              <w:t xml:space="preserve">practică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7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17 </w:t>
            </w:r>
            <w:r>
              <w:rPr>
                <w:b/>
                <w:spacing w:val="-3"/>
                <w:sz w:val="20"/>
              </w:rPr>
              <w:t xml:space="preserve">noiembrie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2025</w:t>
            </w:r>
            <w:r>
              <w:rPr>
                <w:b/>
                <w:sz w:val="20"/>
              </w:rPr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30"/>
        </w:trPr>
        <w:tc>
          <w:tcPr>
            <w:tcBorders/>
            <w:tcW w:w="433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Interviul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7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18 </w:t>
            </w:r>
            <w:r>
              <w:rPr>
                <w:b/>
                <w:spacing w:val="-3"/>
                <w:sz w:val="20"/>
              </w:rPr>
              <w:t xml:space="preserve">noiembrie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2025</w:t>
            </w:r>
            <w:r>
              <w:rPr>
                <w:b/>
                <w:sz w:val="20"/>
              </w:rPr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09:00-11:00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30"/>
        </w:trPr>
        <w:tc>
          <w:tcPr>
            <w:tcBorders/>
            <w:tcW w:w="433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Afișarea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rezultatelor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proba de </w:t>
            </w:r>
            <w:r>
              <w:rPr>
                <w:spacing w:val="-2"/>
                <w:sz w:val="20"/>
              </w:rPr>
              <w:t xml:space="preserve">interviu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7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18 </w:t>
            </w:r>
            <w:r>
              <w:rPr>
                <w:b/>
                <w:spacing w:val="-3"/>
                <w:sz w:val="20"/>
              </w:rPr>
              <w:t xml:space="preserve">noiembrie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2025</w:t>
            </w:r>
            <w:r>
              <w:rPr>
                <w:b/>
                <w:sz w:val="20"/>
              </w:rPr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30"/>
        </w:trPr>
        <w:tc>
          <w:tcPr>
            <w:tcBorders/>
            <w:tcW w:w="433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Termen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depunere</w:t>
            </w:r>
            <w:r>
              <w:rPr>
                <w:sz w:val="20"/>
              </w:rPr>
              <w:t xml:space="preserve"> contestații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proba de </w:t>
            </w:r>
            <w:r>
              <w:rPr>
                <w:spacing w:val="-2"/>
                <w:sz w:val="20"/>
              </w:rPr>
              <w:t xml:space="preserve">interviu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7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19 </w:t>
            </w:r>
            <w:r>
              <w:rPr>
                <w:b/>
                <w:spacing w:val="-3"/>
                <w:sz w:val="20"/>
              </w:rPr>
              <w:t xml:space="preserve">noiembrie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2025</w:t>
            </w:r>
            <w:r>
              <w:rPr>
                <w:b/>
                <w:sz w:val="20"/>
              </w:rPr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10:00-12:00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30"/>
        </w:trPr>
        <w:tc>
          <w:tcPr>
            <w:tcBorders/>
            <w:tcW w:w="4337" w:type="dxa"/>
            <w:textDirection w:val="lrTb"/>
            <w:noWrap w:val="false"/>
          </w:tcPr>
          <w:p>
            <w:pPr>
              <w:pStyle w:val="874"/>
              <w:pBdr/>
              <w:spacing w:line="211" w:lineRule="exact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Afișarea rezultatelor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la contestații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proba de </w:t>
            </w:r>
            <w:r>
              <w:rPr>
                <w:spacing w:val="-2"/>
                <w:sz w:val="20"/>
              </w:rPr>
              <w:t xml:space="preserve">interviu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7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19 </w:t>
            </w:r>
            <w:r>
              <w:rPr>
                <w:b/>
                <w:spacing w:val="-3"/>
                <w:sz w:val="20"/>
              </w:rPr>
              <w:t xml:space="preserve">noiembrie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2025</w:t>
            </w:r>
            <w:r>
              <w:rPr>
                <w:b/>
                <w:sz w:val="20"/>
              </w:rPr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874"/>
              <w:pBdr/>
              <w:spacing w:line="211" w:lineRule="exact"/>
              <w:ind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12"/>
        </w:trPr>
        <w:tc>
          <w:tcPr>
            <w:tcBorders/>
            <w:tcW w:w="433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Afișare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rezultat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final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7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19 </w:t>
            </w:r>
            <w:r>
              <w:rPr>
                <w:b/>
                <w:spacing w:val="-3"/>
                <w:sz w:val="20"/>
              </w:rPr>
              <w:t xml:space="preserve">noiembrie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2025</w:t>
            </w:r>
            <w:r>
              <w:rPr>
                <w:b/>
                <w:sz w:val="20"/>
              </w:rPr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</w:t>
            </w:r>
            <w:r>
              <w:rPr>
                <w:spacing w:val="-2"/>
                <w:sz w:val="20"/>
              </w:rPr>
              <w:t xml:space="preserve">:</w:t>
            </w:r>
            <w:r>
              <w:rPr>
                <w:sz w:val="20"/>
              </w:rPr>
              <w:t xml:space="preserve">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1"/>
        <w:pBdr/>
        <w:spacing/>
        <w:ind w:left="0"/>
        <w:rPr/>
      </w:pPr>
      <w:r/>
      <w:r/>
    </w:p>
    <w:p>
      <w:pPr>
        <w:pStyle w:val="871"/>
        <w:pBdr/>
        <w:spacing w:before="229"/>
        <w:ind w:left="0"/>
        <w:rPr/>
      </w:pPr>
      <w:r/>
      <w:r/>
    </w:p>
    <w:p>
      <w:pPr>
        <w:pBdr/>
        <w:spacing w:before="0"/>
        <w:ind w:right="0" w:firstLine="0" w:left="2960"/>
        <w:jc w:val="left"/>
        <w:rPr>
          <w:b/>
          <w:sz w:val="20"/>
        </w:rPr>
      </w:pPr>
      <w:r>
        <w:rPr>
          <w:b/>
          <w:sz w:val="20"/>
        </w:rPr>
        <w:t xml:space="preserve">FIȘA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INDIVIDUALĂ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 xml:space="preserve">POSTULUI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71"/>
        <w:pBdr/>
        <w:spacing w:before="1"/>
        <w:ind w:left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1"/>
        <w:pBdr/>
        <w:spacing/>
        <w:ind/>
        <w:rPr/>
      </w:pPr>
      <w:r>
        <w:t xml:space="preserve">Descrierea</w:t>
      </w:r>
      <w:r>
        <w:rPr>
          <w:spacing w:val="1"/>
        </w:rPr>
        <w:t xml:space="preserve"> </w:t>
      </w:r>
      <w:r>
        <w:rPr>
          <w:spacing w:val="-2"/>
        </w:rPr>
        <w:t xml:space="preserve">postului:</w:t>
      </w:r>
      <w:r/>
    </w:p>
    <w:p>
      <w:pPr>
        <w:pStyle w:val="873"/>
        <w:numPr>
          <w:ilvl w:val="0"/>
          <w:numId w:val="3"/>
        </w:numPr>
        <w:pBdr/>
        <w:tabs>
          <w:tab w:val="left" w:leader="none" w:pos="493"/>
        </w:tabs>
        <w:spacing w:after="0" w:before="0" w:line="240" w:lineRule="auto"/>
        <w:ind w:right="0" w:hanging="200" w:left="493"/>
        <w:jc w:val="left"/>
        <w:rPr>
          <w:sz w:val="20"/>
        </w:rPr>
      </w:pPr>
      <w:r>
        <w:rPr>
          <w:sz w:val="20"/>
        </w:rPr>
        <w:t xml:space="preserve">Compartimentul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administrativ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3"/>
        </w:numPr>
        <w:pBdr/>
        <w:tabs>
          <w:tab w:val="left" w:leader="none" w:pos="543"/>
        </w:tabs>
        <w:spacing w:after="0" w:before="0" w:line="240" w:lineRule="auto"/>
        <w:ind w:right="0" w:hanging="250" w:left="543"/>
        <w:jc w:val="left"/>
        <w:rPr>
          <w:sz w:val="20"/>
        </w:rPr>
      </w:pPr>
      <w:r>
        <w:rPr>
          <w:sz w:val="20"/>
        </w:rPr>
        <w:t xml:space="preserve">Denumirea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postului: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Administrator</w:t>
      </w:r>
      <w:r>
        <w:rPr>
          <w:spacing w:val="-2"/>
          <w:sz w:val="20"/>
        </w:rPr>
        <w:t xml:space="preserve"> patrimoniu I S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3"/>
        </w:numPr>
        <w:pBdr/>
        <w:tabs>
          <w:tab w:val="left" w:leader="none" w:pos="493"/>
        </w:tabs>
        <w:spacing w:after="0" w:before="0" w:line="240" w:lineRule="auto"/>
        <w:ind w:right="6142" w:firstLine="270" w:left="23"/>
        <w:jc w:val="left"/>
        <w:rPr>
          <w:sz w:val="20"/>
        </w:rPr>
      </w:pPr>
      <w:r>
        <w:rPr>
          <w:sz w:val="20"/>
        </w:rPr>
        <w:t xml:space="preserve">Norma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activitate: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20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ore/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săptămână Cerințele postului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2"/>
        </w:numPr>
        <w:pBdr/>
        <w:tabs>
          <w:tab w:val="left" w:leader="none" w:pos="493"/>
        </w:tabs>
        <w:spacing w:after="0" w:before="0" w:line="240" w:lineRule="auto"/>
        <w:ind w:right="0" w:hanging="200" w:left="493"/>
        <w:jc w:val="left"/>
        <w:rPr>
          <w:sz w:val="20"/>
        </w:rPr>
      </w:pPr>
      <w:r>
        <w:rPr>
          <w:sz w:val="20"/>
        </w:rPr>
        <w:t xml:space="preserve">Studii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superioare</w:t>
      </w:r>
      <w:r>
        <w:rPr>
          <w:sz w:val="20"/>
        </w:rPr>
      </w:r>
      <w:r>
        <w:rPr>
          <w:sz w:val="20"/>
        </w:rPr>
      </w:r>
    </w:p>
    <w:p>
      <w:pPr>
        <w:pStyle w:val="871"/>
        <w:pBdr/>
        <w:spacing/>
        <w:ind/>
        <w:rPr/>
      </w:pPr>
      <w:r>
        <w:t xml:space="preserve">Relații</w:t>
      </w:r>
      <w:r>
        <w:rPr>
          <w:spacing w:val="-1"/>
        </w:rPr>
        <w:t xml:space="preserve"> </w:t>
      </w:r>
      <w:r>
        <w:t xml:space="preserve">cu alte</w:t>
      </w:r>
      <w:r>
        <w:rPr>
          <w:spacing w:val="1"/>
        </w:rPr>
        <w:t xml:space="preserve"> </w:t>
      </w:r>
      <w:r>
        <w:rPr>
          <w:spacing w:val="-2"/>
        </w:rPr>
        <w:t xml:space="preserve">posturi</w:t>
      </w:r>
      <w:r/>
    </w:p>
    <w:p>
      <w:pPr>
        <w:pStyle w:val="873"/>
        <w:numPr>
          <w:ilvl w:val="0"/>
          <w:numId w:val="1"/>
        </w:numPr>
        <w:pBdr/>
        <w:tabs>
          <w:tab w:val="left" w:leader="none" w:pos="223"/>
        </w:tabs>
        <w:spacing w:after="0" w:before="0" w:line="240" w:lineRule="auto"/>
        <w:ind w:right="0" w:hanging="200" w:left="223"/>
        <w:jc w:val="left"/>
        <w:rPr>
          <w:sz w:val="20"/>
        </w:rPr>
      </w:pPr>
      <w:r>
        <w:rPr>
          <w:sz w:val="20"/>
        </w:rPr>
        <w:t xml:space="preserve">ierarhice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subordonare: -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directorul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unității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 xml:space="preserve">învățământ</w:t>
      </w:r>
      <w:r>
        <w:rPr>
          <w:sz w:val="20"/>
        </w:rPr>
      </w:r>
      <w:r>
        <w:rPr>
          <w:sz w:val="20"/>
        </w:rPr>
      </w:r>
    </w:p>
    <w:p>
      <w:pPr>
        <w:pStyle w:val="873"/>
        <w:numPr>
          <w:ilvl w:val="0"/>
          <w:numId w:val="1"/>
        </w:numPr>
        <w:pBdr/>
        <w:tabs>
          <w:tab w:val="left" w:leader="none" w:pos="223"/>
        </w:tabs>
        <w:spacing w:after="0" w:before="1" w:line="240" w:lineRule="auto"/>
        <w:ind w:right="0" w:hanging="200" w:left="223"/>
        <w:jc w:val="left"/>
        <w:rPr>
          <w:sz w:val="20"/>
        </w:rPr>
      </w:pPr>
      <w:r>
        <w:rPr>
          <w:sz w:val="20"/>
        </w:rPr>
        <w:t xml:space="preserve">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colaborare: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personalul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didactic,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didactic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auxiliar,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 xml:space="preserve">administrativ</w:t>
      </w:r>
      <w:r>
        <w:rPr>
          <w:sz w:val="20"/>
        </w:rPr>
      </w:r>
      <w:r>
        <w:rPr>
          <w:sz w:val="20"/>
        </w:rPr>
      </w:r>
    </w:p>
    <w:p>
      <w:pPr>
        <w:pBdr/>
        <w:spacing w:before="230"/>
        <w:ind w:right="0" w:firstLine="0" w:left="23"/>
        <w:jc w:val="left"/>
        <w:rPr>
          <w:b/>
          <w:sz w:val="20"/>
        </w:rPr>
      </w:pPr>
      <w:r>
        <w:rPr>
          <w:b/>
          <w:sz w:val="20"/>
        </w:rPr>
        <w:t xml:space="preserve">I.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ATRIBUTII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SPECIFICE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 xml:space="preserve">POSTULUI: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71"/>
        <w:pBdr/>
        <w:spacing w:before="229"/>
        <w:ind w:left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tabs>
          <w:tab w:val="left" w:leader="none" w:pos="1463"/>
        </w:tabs>
        <w:spacing w:before="1"/>
        <w:ind w:right="0" w:firstLine="0" w:left="1104"/>
        <w:jc w:val="left"/>
        <w:rPr>
          <w:b/>
          <w:sz w:val="20"/>
        </w:rPr>
      </w:pPr>
      <w:r>
        <w:rPr>
          <w:b/>
          <w:spacing w:val="-5"/>
          <w:sz w:val="20"/>
        </w:rPr>
        <w:t xml:space="preserve">1.</w:t>
      </w:r>
      <w:r>
        <w:rPr>
          <w:b/>
          <w:sz w:val="20"/>
        </w:rPr>
        <w:tab/>
        <w:t xml:space="preserve">PROIECTAREA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 xml:space="preserve">ACTIVITĂŢILOR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71"/>
        <w:pBdr/>
        <w:spacing w:before="1"/>
        <w:ind w:left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0" w:type="auto"/>
        <w:tblInd w:w="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00"/>
        <w:gridCol w:w="8819"/>
      </w:tblGrid>
      <w:tr>
        <w:trPr>
          <w:trHeight w:val="230"/>
        </w:trPr>
        <w:tc>
          <w:tcPr>
            <w:tcBorders/>
            <w:tcW w:w="900" w:type="dxa"/>
            <w:textDirection w:val="lrTb"/>
            <w:noWrap w:val="false"/>
          </w:tcPr>
          <w:p>
            <w:pPr>
              <w:pStyle w:val="874"/>
              <w:pBdr/>
              <w:spacing w:line="211" w:lineRule="exact"/>
              <w:ind w:left="1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Nr.crt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/>
            <w:tcW w:w="8819" w:type="dxa"/>
            <w:textDirection w:val="lrTb"/>
            <w:noWrap w:val="false"/>
          </w:tcPr>
          <w:p>
            <w:pPr>
              <w:pStyle w:val="874"/>
              <w:pBdr/>
              <w:spacing w:line="211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Elemente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competenţă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229"/>
        </w:trPr>
        <w:tc>
          <w:tcPr>
            <w:tcBorders/>
            <w:tcW w:w="900" w:type="dxa"/>
            <w:textDirection w:val="lrTb"/>
            <w:noWrap w:val="false"/>
          </w:tcPr>
          <w:p>
            <w:pPr>
              <w:pStyle w:val="874"/>
              <w:pBdr/>
              <w:spacing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8819" w:type="dxa"/>
            <w:textDirection w:val="lrTb"/>
            <w:noWrap w:val="false"/>
          </w:tcPr>
          <w:p>
            <w:pPr>
              <w:pStyle w:val="874"/>
              <w:pBdr/>
              <w:spacing/>
              <w:ind w:left="110"/>
              <w:rPr>
                <w:sz w:val="20"/>
              </w:rPr>
            </w:pPr>
            <w:r>
              <w:rPr>
                <w:sz w:val="20"/>
              </w:rPr>
              <w:t xml:space="preserve">Elaborarea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documentelor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proiectare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activităţii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conform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specificului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postului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710"/>
        </w:trPr>
        <w:tc>
          <w:tcPr>
            <w:tcBorders/>
            <w:tcW w:w="900" w:type="dxa"/>
            <w:textDirection w:val="lrTb"/>
            <w:noWrap w:val="false"/>
          </w:tcPr>
          <w:p>
            <w:pPr>
              <w:pStyle w:val="874"/>
              <w:pBdr/>
              <w:spacing w:before="8" w:line="240" w:lineRule="auto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4"/>
              <w:pBdr/>
              <w:spacing w:line="240" w:lineRule="auto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1.2.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8819" w:type="dxa"/>
            <w:textDirection w:val="lrTb"/>
            <w:noWrap w:val="false"/>
          </w:tcPr>
          <w:p>
            <w:pPr>
              <w:pStyle w:val="874"/>
              <w:pBdr/>
              <w:spacing w:before="123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Realizarea planificării activităţii de distribuire a materialelor şi accesoriilor necesare desfăşurării activităţii personalului din învăţământ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30"/>
        </w:trPr>
        <w:tc>
          <w:tcPr>
            <w:tcBorders/>
            <w:tcW w:w="900" w:type="dxa"/>
            <w:textDirection w:val="lrTb"/>
            <w:noWrap w:val="false"/>
          </w:tcPr>
          <w:p>
            <w:pPr>
              <w:pStyle w:val="874"/>
              <w:pBdr/>
              <w:spacing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1.3.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8819" w:type="dxa"/>
            <w:textDirection w:val="lrTb"/>
            <w:noWrap w:val="false"/>
          </w:tcPr>
          <w:p>
            <w:pPr>
              <w:pStyle w:val="874"/>
              <w:pBdr/>
              <w:spacing/>
              <w:ind w:left="110"/>
              <w:rPr>
                <w:sz w:val="20"/>
              </w:rPr>
            </w:pPr>
            <w:r>
              <w:rPr>
                <w:sz w:val="20"/>
              </w:rPr>
              <w:t xml:space="preserve">Folosirea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T.I.C.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activitatea de </w:t>
            </w:r>
            <w:r>
              <w:rPr>
                <w:spacing w:val="-2"/>
                <w:sz w:val="20"/>
              </w:rPr>
              <w:t xml:space="preserve">proiectare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4"/>
        <w:pBdr/>
        <w:spacing w:after="0"/>
        <w:ind/>
        <w:rPr>
          <w:sz w:val="20"/>
        </w:rPr>
        <w:sectPr>
          <w:footnotePr/>
          <w:endnotePr/>
          <w:type w:val="nextPage"/>
          <w:pgSz w:h="16840" w:orient="landscape" w:w="11910"/>
          <w:pgMar w:top="1360" w:right="708" w:bottom="886" w:left="1417" w:header="709" w:footer="709" w:gutter="0"/>
          <w:cols w:num="1" w:sep="0" w:space="1701" w:equalWidth="1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00"/>
        <w:gridCol w:w="8819"/>
      </w:tblGrid>
      <w:tr>
        <w:trPr>
          <w:trHeight w:val="230"/>
        </w:trPr>
        <w:tc>
          <w:tcPr>
            <w:tcBorders/>
            <w:tcW w:w="900" w:type="dxa"/>
            <w:textDirection w:val="lrTb"/>
            <w:noWrap w:val="false"/>
          </w:tcPr>
          <w:p>
            <w:pPr>
              <w:pStyle w:val="874"/>
              <w:pBdr/>
              <w:spacing/>
              <w:ind w:left="1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Nr.crt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/>
            <w:tcW w:w="8819" w:type="dxa"/>
            <w:textDirection w:val="lrTb"/>
            <w:noWrap w:val="false"/>
          </w:tcPr>
          <w:p>
            <w:pPr>
              <w:pStyle w:val="874"/>
              <w:pBdr/>
              <w:spacing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Elemente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competenţă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540"/>
        </w:trPr>
        <w:tc>
          <w:tcPr>
            <w:tcBorders/>
            <w:tcW w:w="900" w:type="dxa"/>
            <w:textDirection w:val="lrTb"/>
            <w:noWrap w:val="false"/>
          </w:tcPr>
          <w:p>
            <w:pPr>
              <w:pStyle w:val="874"/>
              <w:pBdr/>
              <w:spacing w:before="153" w:line="240" w:lineRule="auto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1.4.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8819" w:type="dxa"/>
            <w:textDirection w:val="lrTb"/>
            <w:noWrap w:val="false"/>
          </w:tcPr>
          <w:p>
            <w:pPr>
              <w:pStyle w:val="874"/>
              <w:pBdr/>
              <w:spacing w:before="153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Elaborarea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tematicii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 graficului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activităţii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personalului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subordine.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1"/>
        <w:pBdr/>
        <w:spacing w:before="19"/>
        <w:ind w:left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3"/>
        <w:numPr>
          <w:ilvl w:val="0"/>
          <w:numId w:val="2"/>
        </w:numPr>
        <w:pBdr/>
        <w:tabs>
          <w:tab w:val="left" w:leader="none" w:pos="223"/>
        </w:tabs>
        <w:spacing w:after="0" w:before="0" w:line="240" w:lineRule="auto"/>
        <w:ind w:right="0" w:hanging="200" w:left="223"/>
        <w:jc w:val="left"/>
        <w:rPr>
          <w:b/>
          <w:sz w:val="20"/>
        </w:rPr>
      </w:pPr>
      <w:r>
        <w:rPr>
          <w:b/>
          <w:sz w:val="20"/>
        </w:rPr>
        <w:t xml:space="preserve">REALIZAREA </w:t>
      </w:r>
      <w:r>
        <w:rPr>
          <w:b/>
          <w:spacing w:val="-2"/>
          <w:sz w:val="20"/>
        </w:rPr>
        <w:t xml:space="preserve">ACTIVITĂŢILOR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71"/>
        <w:pBdr/>
        <w:spacing w:before="2"/>
        <w:ind w:left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0" w:type="auto"/>
        <w:tblInd w:w="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00"/>
        <w:gridCol w:w="8819"/>
      </w:tblGrid>
      <w:tr>
        <w:trPr>
          <w:trHeight w:val="230"/>
        </w:trPr>
        <w:tc>
          <w:tcPr>
            <w:tcBorders/>
            <w:tcW w:w="900" w:type="dxa"/>
            <w:textDirection w:val="lrTb"/>
            <w:noWrap w:val="false"/>
          </w:tcPr>
          <w:p>
            <w:pPr>
              <w:pStyle w:val="874"/>
              <w:pBdr/>
              <w:spacing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Nr.crt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/>
            <w:tcW w:w="8819" w:type="dxa"/>
            <w:textDirection w:val="lrTb"/>
            <w:noWrap w:val="false"/>
          </w:tcPr>
          <w:p>
            <w:pPr>
              <w:pStyle w:val="874"/>
              <w:pBdr/>
              <w:spacing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Elemente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competenţă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495"/>
        </w:trPr>
        <w:tc>
          <w:tcPr>
            <w:tcBorders/>
            <w:tcW w:w="900" w:type="dxa"/>
            <w:textDirection w:val="lrTb"/>
            <w:noWrap w:val="false"/>
          </w:tcPr>
          <w:p>
            <w:pPr>
              <w:pStyle w:val="874"/>
              <w:pBdr/>
              <w:spacing w:before="128" w:line="240" w:lineRule="auto"/>
              <w:ind w:right="9"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8819" w:type="dxa"/>
            <w:textDirection w:val="lrTb"/>
            <w:noWrap w:val="false"/>
          </w:tcPr>
          <w:p>
            <w:pPr>
              <w:pStyle w:val="874"/>
              <w:pBdr/>
              <w:spacing w:before="13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Identificarea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soluţiilor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optime,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prin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consultare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cu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conducerea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unităţii,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pentru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toate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problemele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ce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revin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4"/>
              <w:pBdr/>
              <w:spacing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sectorului</w:t>
            </w:r>
            <w:r>
              <w:rPr>
                <w:spacing w:val="-2"/>
                <w:sz w:val="20"/>
              </w:rPr>
              <w:t xml:space="preserve"> administrativ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460"/>
        </w:trPr>
        <w:tc>
          <w:tcPr>
            <w:tcBorders/>
            <w:tcW w:w="900" w:type="dxa"/>
            <w:textDirection w:val="lrTb"/>
            <w:noWrap w:val="false"/>
          </w:tcPr>
          <w:p>
            <w:pPr>
              <w:pStyle w:val="874"/>
              <w:pBdr/>
              <w:spacing w:before="228" w:line="212" w:lineRule="exact"/>
              <w:ind w:right="9"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2.2.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8819" w:type="dxa"/>
            <w:textDirection w:val="lrTb"/>
            <w:noWrap w:val="false"/>
          </w:tcPr>
          <w:p>
            <w:pPr>
              <w:pStyle w:val="874"/>
              <w:pBdr/>
              <w:spacing w:before="113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Organizarea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gestionarea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bazei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materiale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unităţii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 xml:space="preserve">învăţământ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460"/>
        </w:trPr>
        <w:tc>
          <w:tcPr>
            <w:tcBorders/>
            <w:tcW w:w="900" w:type="dxa"/>
            <w:textDirection w:val="lrTb"/>
            <w:noWrap w:val="false"/>
          </w:tcPr>
          <w:p>
            <w:pPr>
              <w:pStyle w:val="874"/>
              <w:pBdr/>
              <w:spacing w:before="114" w:line="240" w:lineRule="auto"/>
              <w:ind w:right="9"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2.3.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8819" w:type="dxa"/>
            <w:textDirection w:val="lrTb"/>
            <w:noWrap w:val="false"/>
          </w:tcPr>
          <w:p>
            <w:pPr>
              <w:pStyle w:val="874"/>
              <w:pBdr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Elaborarea documentaţiei necesare, conform normelor în vigoare pentru realizarea de achiziţii publice în vederea dezvoltării bazei tehnico-materiale ale unităţii de învăţământ.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35"/>
        </w:trPr>
        <w:tc>
          <w:tcPr>
            <w:tcBorders/>
            <w:tcW w:w="900" w:type="dxa"/>
            <w:textDirection w:val="lrTb"/>
            <w:noWrap w:val="false"/>
          </w:tcPr>
          <w:p>
            <w:pPr>
              <w:pStyle w:val="874"/>
              <w:pBdr/>
              <w:spacing w:before="148" w:line="240" w:lineRule="auto"/>
              <w:ind w:right="9"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2.4.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8819" w:type="dxa"/>
            <w:textDirection w:val="lrTb"/>
            <w:noWrap w:val="false"/>
          </w:tcPr>
          <w:p>
            <w:pPr>
              <w:pStyle w:val="874"/>
              <w:pBdr/>
              <w:spacing w:before="33" w:line="240" w:lineRule="auto"/>
              <w:ind w:right="39" w:left="110"/>
              <w:rPr>
                <w:sz w:val="20"/>
              </w:rPr>
            </w:pPr>
            <w:r>
              <w:rPr>
                <w:sz w:val="20"/>
              </w:rPr>
              <w:t xml:space="preserve">Înregistrarea întregului inventor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mobil şi imobil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al unităţii de învăţământ în registrul de inventar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al acesteia şi în evidenţele contabile.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460"/>
        </w:trPr>
        <w:tc>
          <w:tcPr>
            <w:tcBorders/>
            <w:tcW w:w="900" w:type="dxa"/>
            <w:textDirection w:val="lrTb"/>
            <w:noWrap w:val="false"/>
          </w:tcPr>
          <w:p>
            <w:pPr>
              <w:pStyle w:val="874"/>
              <w:pBdr/>
              <w:spacing w:before="113" w:line="240" w:lineRule="auto"/>
              <w:ind w:right="9"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2.5.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8819" w:type="dxa"/>
            <w:textDirection w:val="lrTb"/>
            <w:noWrap w:val="false"/>
          </w:tcPr>
          <w:p>
            <w:pPr>
              <w:pStyle w:val="874"/>
              <w:pBdr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Asigurarea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îndeplinirii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formelor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legale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privind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schimbarea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destinaţiei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bunurilor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aparţin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unităţii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 xml:space="preserve">învăţământ.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40"/>
        </w:trPr>
        <w:tc>
          <w:tcPr>
            <w:tcBorders/>
            <w:tcW w:w="900" w:type="dxa"/>
            <w:textDirection w:val="lrTb"/>
            <w:noWrap w:val="false"/>
          </w:tcPr>
          <w:p>
            <w:pPr>
              <w:pStyle w:val="874"/>
              <w:pBdr/>
              <w:spacing w:before="153" w:line="240" w:lineRule="auto"/>
              <w:ind w:right="9"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2.6.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8819" w:type="dxa"/>
            <w:textDirection w:val="lrTb"/>
            <w:noWrap w:val="false"/>
          </w:tcPr>
          <w:p>
            <w:pPr>
              <w:pStyle w:val="874"/>
              <w:pBdr/>
              <w:spacing w:before="153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Recuperarea/remedierea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pagubelor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materiale,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fel,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aflate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patrimoniul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şcolii.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3"/>
        <w:numPr>
          <w:ilvl w:val="0"/>
          <w:numId w:val="2"/>
        </w:numPr>
        <w:pBdr/>
        <w:tabs>
          <w:tab w:val="left" w:leader="none" w:pos="743"/>
        </w:tabs>
        <w:spacing w:after="0" w:before="229" w:line="240" w:lineRule="auto"/>
        <w:ind w:right="0" w:hanging="359" w:left="743"/>
        <w:jc w:val="left"/>
        <w:rPr>
          <w:b/>
          <w:sz w:val="20"/>
        </w:rPr>
      </w:pPr>
      <w:r>
        <w:rPr>
          <w:b/>
          <w:sz w:val="20"/>
        </w:rPr>
        <w:t xml:space="preserve">COMUNICARE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ŞI</w:t>
      </w:r>
      <w:r>
        <w:rPr>
          <w:b/>
          <w:spacing w:val="-2"/>
          <w:sz w:val="20"/>
        </w:rPr>
        <w:t xml:space="preserve"> RELAŢIONARE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71"/>
        <w:pBdr/>
        <w:spacing w:before="2"/>
        <w:ind w:left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0" w:type="auto"/>
        <w:tblInd w:w="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00"/>
        <w:gridCol w:w="8819"/>
      </w:tblGrid>
      <w:tr>
        <w:trPr>
          <w:trHeight w:val="230"/>
        </w:trPr>
        <w:tc>
          <w:tcPr>
            <w:tcBorders/>
            <w:tcW w:w="900" w:type="dxa"/>
            <w:textDirection w:val="lrTb"/>
            <w:noWrap w:val="false"/>
          </w:tcPr>
          <w:p>
            <w:pPr>
              <w:pStyle w:val="874"/>
              <w:pBdr/>
              <w:spacing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Nr.crt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/>
            <w:tcW w:w="8819" w:type="dxa"/>
            <w:textDirection w:val="lrTb"/>
            <w:noWrap w:val="false"/>
          </w:tcPr>
          <w:p>
            <w:pPr>
              <w:pStyle w:val="874"/>
              <w:pBdr/>
              <w:spacing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Elemente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competenţă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0"/>
        </w:trPr>
        <w:tc>
          <w:tcPr>
            <w:tcBorders/>
            <w:tcW w:w="900" w:type="dxa"/>
            <w:textDirection w:val="lrTb"/>
            <w:noWrap w:val="false"/>
          </w:tcPr>
          <w:p>
            <w:pPr>
              <w:pStyle w:val="874"/>
              <w:pBdr/>
              <w:spacing w:before="53" w:line="240" w:lineRule="auto"/>
              <w:ind w:right="9"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8819" w:type="dxa"/>
            <w:textDirection w:val="lrTb"/>
            <w:noWrap w:val="false"/>
          </w:tcPr>
          <w:p>
            <w:pPr>
              <w:pStyle w:val="874"/>
              <w:pBdr/>
              <w:spacing w:before="53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Relaţionare eficientă 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întregul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personal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unităţii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învăţământ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50"/>
        </w:trPr>
        <w:tc>
          <w:tcPr>
            <w:tcBorders/>
            <w:tcW w:w="900" w:type="dxa"/>
            <w:textDirection w:val="lrTb"/>
            <w:noWrap w:val="false"/>
          </w:tcPr>
          <w:p>
            <w:pPr>
              <w:pStyle w:val="874"/>
              <w:pBdr/>
              <w:spacing w:before="58" w:line="240" w:lineRule="auto"/>
              <w:ind w:right="9"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8819" w:type="dxa"/>
            <w:textDirection w:val="lrTb"/>
            <w:noWrap w:val="false"/>
          </w:tcPr>
          <w:p>
            <w:pPr>
              <w:pStyle w:val="874"/>
              <w:pBdr/>
              <w:spacing w:before="58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Promovarea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unui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comportament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asertiv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relaţiile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personalul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unităţii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 xml:space="preserve">învăţământ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30"/>
        </w:trPr>
        <w:tc>
          <w:tcPr>
            <w:tcBorders/>
            <w:tcW w:w="900" w:type="dxa"/>
            <w:textDirection w:val="lrTb"/>
            <w:noWrap w:val="false"/>
          </w:tcPr>
          <w:p>
            <w:pPr>
              <w:pStyle w:val="874"/>
              <w:pBdr/>
              <w:spacing w:before="148" w:line="240" w:lineRule="auto"/>
              <w:ind w:right="9"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3.3.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8819" w:type="dxa"/>
            <w:textDirection w:val="lrTb"/>
            <w:noWrap w:val="false"/>
          </w:tcPr>
          <w:p>
            <w:pPr>
              <w:pStyle w:val="874"/>
              <w:pBdr/>
              <w:spacing w:before="33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Dezvoltarea capacităţii de comunicare şi relaţionare în interiorul şi în afara unităţii (cu elevii, personalul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şcolii, echipa managerială şi în cadrul comunităţii 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30"/>
        </w:trPr>
        <w:tc>
          <w:tcPr>
            <w:tcBorders/>
            <w:tcW w:w="900" w:type="dxa"/>
            <w:textDirection w:val="lrTb"/>
            <w:noWrap w:val="false"/>
          </w:tcPr>
          <w:p>
            <w:pPr>
              <w:pStyle w:val="874"/>
              <w:pBdr/>
              <w:spacing w:before="148" w:line="240" w:lineRule="auto"/>
              <w:ind w:right="9"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3.4.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8819" w:type="dxa"/>
            <w:textDirection w:val="lrTb"/>
            <w:noWrap w:val="false"/>
          </w:tcPr>
          <w:p>
            <w:pPr>
              <w:pStyle w:val="874"/>
              <w:pBdr/>
              <w:spacing w:before="148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Manifestarea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atitudinii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morale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civice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(limbaj,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tinuta,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respect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promovarea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deontologiei</w:t>
            </w:r>
            <w:r>
              <w:rPr>
                <w:spacing w:val="-2"/>
                <w:sz w:val="20"/>
              </w:rPr>
              <w:t xml:space="preserve"> profesionale)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3"/>
        <w:numPr>
          <w:ilvl w:val="0"/>
          <w:numId w:val="2"/>
        </w:numPr>
        <w:pBdr/>
        <w:tabs>
          <w:tab w:val="left" w:leader="none" w:pos="743"/>
        </w:tabs>
        <w:spacing w:after="0" w:before="228" w:line="240" w:lineRule="auto"/>
        <w:ind w:right="0" w:hanging="359" w:left="743"/>
        <w:jc w:val="left"/>
        <w:rPr>
          <w:b/>
          <w:sz w:val="20"/>
        </w:rPr>
      </w:pPr>
      <w:r>
        <w:rPr>
          <w:b/>
          <w:sz w:val="20"/>
        </w:rPr>
        <w:t xml:space="preserve">MANAGEMENTUL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CARIEREI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ŞI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DEZVOLTĂRII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 xml:space="preserve">PERSONALE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71"/>
        <w:pBdr/>
        <w:spacing w:before="3"/>
        <w:ind w:left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0" w:type="auto"/>
        <w:tblInd w:w="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00"/>
        <w:gridCol w:w="8728"/>
      </w:tblGrid>
      <w:tr>
        <w:trPr>
          <w:trHeight w:val="230"/>
        </w:trPr>
        <w:tc>
          <w:tcPr>
            <w:tcBorders/>
            <w:tcW w:w="900" w:type="dxa"/>
            <w:textDirection w:val="lrTb"/>
            <w:noWrap w:val="false"/>
          </w:tcPr>
          <w:p>
            <w:pPr>
              <w:pStyle w:val="874"/>
              <w:pBdr/>
              <w:spacing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Nr.crt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/>
            <w:tcW w:w="8728" w:type="dxa"/>
            <w:textDirection w:val="lrTb"/>
            <w:noWrap w:val="false"/>
          </w:tcPr>
          <w:p>
            <w:pPr>
              <w:pStyle w:val="874"/>
              <w:pBdr/>
              <w:spacing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Elemente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competenţă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230"/>
        </w:trPr>
        <w:tc>
          <w:tcPr>
            <w:tcBorders/>
            <w:tcW w:w="900" w:type="dxa"/>
            <w:textDirection w:val="lrTb"/>
            <w:noWrap w:val="false"/>
          </w:tcPr>
          <w:p>
            <w:pPr>
              <w:pStyle w:val="874"/>
              <w:pBdr/>
              <w:spacing/>
              <w:ind w:right="9"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8728" w:type="dxa"/>
            <w:textDirection w:val="lrTb"/>
            <w:noWrap w:val="false"/>
          </w:tcPr>
          <w:p>
            <w:pPr>
              <w:pStyle w:val="874"/>
              <w:pBdr/>
              <w:spacing/>
              <w:ind w:left="110"/>
              <w:rPr>
                <w:sz w:val="20"/>
              </w:rPr>
            </w:pPr>
            <w:r>
              <w:rPr>
                <w:sz w:val="20"/>
              </w:rPr>
              <w:t xml:space="preserve">Identificarea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nevoilor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proprii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dezvoltare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55"/>
        </w:trPr>
        <w:tc>
          <w:tcPr>
            <w:tcBorders/>
            <w:tcW w:w="900" w:type="dxa"/>
            <w:textDirection w:val="lrTb"/>
            <w:noWrap w:val="false"/>
          </w:tcPr>
          <w:p>
            <w:pPr>
              <w:pStyle w:val="874"/>
              <w:pBdr/>
              <w:spacing w:before="8" w:line="227" w:lineRule="exact"/>
              <w:ind w:right="9"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8728" w:type="dxa"/>
            <w:textDirection w:val="lrTb"/>
            <w:noWrap w:val="false"/>
          </w:tcPr>
          <w:p>
            <w:pPr>
              <w:pStyle w:val="874"/>
              <w:pBdr/>
              <w:spacing w:before="8"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Participarea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stagii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formare/cursuri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perfecţionare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460"/>
        </w:trPr>
        <w:tc>
          <w:tcPr>
            <w:tcBorders/>
            <w:tcW w:w="900" w:type="dxa"/>
            <w:textDirection w:val="lrTb"/>
            <w:noWrap w:val="false"/>
          </w:tcPr>
          <w:p>
            <w:pPr>
              <w:pStyle w:val="874"/>
              <w:pBdr/>
              <w:spacing w:before="113" w:line="240" w:lineRule="auto"/>
              <w:ind w:right="9"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8728" w:type="dxa"/>
            <w:textDirection w:val="lrTb"/>
            <w:noWrap w:val="false"/>
          </w:tcPr>
          <w:p>
            <w:pPr>
              <w:pStyle w:val="874"/>
              <w:pBdr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Aplicarea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 xml:space="preserve">în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 xml:space="preserve">activitatea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 xml:space="preserve">curentă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 xml:space="preserve">a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 xml:space="preserve">cunoştinţelor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 xml:space="preserve">/abilităţilor/competenţelor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 xml:space="preserve">dobândite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 xml:space="preserve">prin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 xml:space="preserve">formare </w:t>
            </w:r>
            <w:r>
              <w:rPr>
                <w:spacing w:val="-2"/>
                <w:sz w:val="20"/>
              </w:rPr>
              <w:t xml:space="preserve">continuă/perfecţionare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3"/>
        <w:numPr>
          <w:ilvl w:val="0"/>
          <w:numId w:val="2"/>
        </w:numPr>
        <w:pBdr/>
        <w:tabs>
          <w:tab w:val="left" w:leader="none" w:pos="743"/>
        </w:tabs>
        <w:spacing w:after="0" w:before="228" w:line="240" w:lineRule="auto"/>
        <w:ind w:right="0" w:hanging="359" w:left="743"/>
        <w:jc w:val="left"/>
        <w:rPr>
          <w:b/>
          <w:sz w:val="20"/>
        </w:rPr>
      </w:pPr>
      <w:r>
        <w:rPr>
          <w:b/>
          <w:sz w:val="20"/>
        </w:rPr>
        <w:t xml:space="preserve">CONTRIBUŢIA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DEZVOLTAREA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INSTITUŢIONALĂ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 xml:space="preserve">ŞI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LA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 xml:space="preserve">PROMOVAREA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 xml:space="preserve">IMAGINII</w:t>
      </w:r>
      <w:r>
        <w:rPr>
          <w:b/>
          <w:sz w:val="20"/>
        </w:rPr>
      </w:r>
      <w:r>
        <w:rPr>
          <w:b/>
          <w:sz w:val="20"/>
        </w:rPr>
      </w:r>
    </w:p>
    <w:p>
      <w:pPr>
        <w:pBdr/>
        <w:spacing w:before="0"/>
        <w:ind w:right="0" w:firstLine="0" w:left="744"/>
        <w:jc w:val="left"/>
        <w:rPr>
          <w:b/>
          <w:sz w:val="20"/>
        </w:rPr>
      </w:pPr>
      <w:r>
        <w:rPr>
          <w:b/>
          <w:sz w:val="20"/>
        </w:rPr>
        <w:t xml:space="preserve">UNITĂŢII </w:t>
      </w:r>
      <w:r>
        <w:rPr>
          <w:b/>
          <w:spacing w:val="-2"/>
          <w:sz w:val="20"/>
        </w:rPr>
        <w:t xml:space="preserve">ŞCOLARE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71"/>
        <w:pBdr/>
        <w:spacing w:after="1" w:before="8"/>
        <w:ind w:left="0"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tbl>
      <w:tblPr>
        <w:tblW w:w="0" w:type="auto"/>
        <w:tblInd w:w="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00"/>
        <w:gridCol w:w="8728"/>
      </w:tblGrid>
      <w:tr>
        <w:trPr>
          <w:trHeight w:val="230"/>
        </w:trPr>
        <w:tc>
          <w:tcPr>
            <w:tcBorders/>
            <w:tcW w:w="900" w:type="dxa"/>
            <w:textDirection w:val="lrTb"/>
            <w:noWrap w:val="false"/>
          </w:tcPr>
          <w:p>
            <w:pPr>
              <w:pStyle w:val="874"/>
              <w:pBdr/>
              <w:spacing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Nr.crt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/>
            <w:tcW w:w="8728" w:type="dxa"/>
            <w:textDirection w:val="lrTb"/>
            <w:noWrap w:val="false"/>
          </w:tcPr>
          <w:p>
            <w:pPr>
              <w:pStyle w:val="874"/>
              <w:pBdr/>
              <w:spacing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Elemente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competenţă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230"/>
        </w:trPr>
        <w:tc>
          <w:tcPr>
            <w:tcBorders/>
            <w:tcW w:w="900" w:type="dxa"/>
            <w:textDirection w:val="lrTb"/>
            <w:noWrap w:val="false"/>
          </w:tcPr>
          <w:p>
            <w:pPr>
              <w:pStyle w:val="874"/>
              <w:pBdr/>
              <w:spacing/>
              <w:ind w:right="9"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8728" w:type="dxa"/>
            <w:textDirection w:val="lrTb"/>
            <w:noWrap w:val="false"/>
          </w:tcPr>
          <w:p>
            <w:pPr>
              <w:pStyle w:val="874"/>
              <w:pBdr/>
              <w:spacing/>
              <w:ind w:left="110"/>
              <w:rPr>
                <w:sz w:val="20"/>
              </w:rPr>
            </w:pPr>
            <w:r>
              <w:rPr>
                <w:sz w:val="20"/>
              </w:rPr>
              <w:t xml:space="preserve">Promovarea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sistemului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valori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unităţii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nivelul</w:t>
            </w:r>
            <w:r>
              <w:rPr>
                <w:spacing w:val="-2"/>
                <w:sz w:val="20"/>
              </w:rPr>
              <w:t xml:space="preserve"> comunităţii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435"/>
        </w:trPr>
        <w:tc>
          <w:tcPr>
            <w:tcBorders/>
            <w:tcW w:w="900" w:type="dxa"/>
            <w:textDirection w:val="lrTb"/>
            <w:noWrap w:val="false"/>
          </w:tcPr>
          <w:p>
            <w:pPr>
              <w:pStyle w:val="874"/>
              <w:pBdr/>
              <w:spacing w:before="103" w:line="240" w:lineRule="auto"/>
              <w:ind w:right="9"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8728" w:type="dxa"/>
            <w:textDirection w:val="lrTb"/>
            <w:noWrap w:val="false"/>
          </w:tcPr>
          <w:p>
            <w:pPr>
              <w:pStyle w:val="874"/>
              <w:pBdr/>
              <w:spacing w:before="103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Facilitarea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procesului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cunoaştere,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înţelegere,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însuşire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respectare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regulilor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sociale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20"/>
        </w:trPr>
        <w:tc>
          <w:tcPr>
            <w:tcBorders/>
            <w:tcW w:w="900" w:type="dxa"/>
            <w:textDirection w:val="lrTb"/>
            <w:noWrap w:val="false"/>
          </w:tcPr>
          <w:p>
            <w:pPr>
              <w:pStyle w:val="874"/>
              <w:pBdr/>
              <w:spacing w:before="194" w:line="240" w:lineRule="auto"/>
              <w:ind w:right="9"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8728" w:type="dxa"/>
            <w:textDirection w:val="lrTb"/>
            <w:noWrap w:val="false"/>
          </w:tcPr>
          <w:p>
            <w:pPr>
              <w:pStyle w:val="874"/>
              <w:pBdr/>
              <w:spacing w:before="79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Participarea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şi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implicarea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în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procesul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decizional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în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cadrul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instituţiei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şi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la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elaborarea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şi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implementarea proiectului instituţional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30"/>
        </w:trPr>
        <w:tc>
          <w:tcPr>
            <w:tcBorders/>
            <w:tcW w:w="900" w:type="dxa"/>
            <w:textDirection w:val="lrTb"/>
            <w:noWrap w:val="false"/>
          </w:tcPr>
          <w:p>
            <w:pPr>
              <w:pStyle w:val="874"/>
              <w:pBdr/>
              <w:spacing/>
              <w:ind w:right="9"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5.4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8728" w:type="dxa"/>
            <w:textDirection w:val="lrTb"/>
            <w:noWrap w:val="false"/>
          </w:tcPr>
          <w:p>
            <w:pPr>
              <w:pStyle w:val="874"/>
              <w:pBdr/>
              <w:spacing/>
              <w:ind w:left="110"/>
              <w:rPr>
                <w:sz w:val="20"/>
              </w:rPr>
            </w:pPr>
            <w:r>
              <w:rPr>
                <w:sz w:val="20"/>
              </w:rPr>
              <w:t xml:space="preserve">Iniţierea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derularea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proiectelor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şi</w:t>
            </w:r>
            <w:r>
              <w:rPr>
                <w:spacing w:val="-2"/>
                <w:sz w:val="20"/>
              </w:rPr>
              <w:t xml:space="preserve"> parteneriatelor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55"/>
        </w:trPr>
        <w:tc>
          <w:tcPr>
            <w:tcBorders/>
            <w:tcW w:w="900" w:type="dxa"/>
            <w:textDirection w:val="lrTb"/>
            <w:noWrap w:val="false"/>
          </w:tcPr>
          <w:p>
            <w:pPr>
              <w:pStyle w:val="874"/>
              <w:pBdr/>
              <w:spacing w:before="63" w:line="240" w:lineRule="auto"/>
              <w:ind w:right="9"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5.5.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8728" w:type="dxa"/>
            <w:textDirection w:val="lrTb"/>
            <w:noWrap w:val="false"/>
          </w:tcPr>
          <w:p>
            <w:pPr>
              <w:pStyle w:val="874"/>
              <w:pBdr/>
              <w:spacing w:before="63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Atragerea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de sponsori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vederea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dezvoltării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bazei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materiale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 xml:space="preserve">unităţii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1"/>
        <w:pBdr/>
        <w:spacing/>
        <w:ind w:left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1"/>
        <w:pBdr/>
        <w:spacing w:before="229"/>
        <w:ind w:left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1"/>
        <w:pBdr/>
        <w:spacing/>
        <w:ind/>
        <w:rPr/>
      </w:pPr>
      <w:r>
        <w:t xml:space="preserve">NOTĂ</w:t>
      </w:r>
      <w:r>
        <w:rPr>
          <w:spacing w:val="-1"/>
        </w:rPr>
        <w:t xml:space="preserve"> </w:t>
      </w:r>
      <w:r>
        <w:t xml:space="preserve">:</w:t>
      </w:r>
      <w:r>
        <w:rPr>
          <w:spacing w:val="48"/>
        </w:rPr>
        <w:t xml:space="preserve"> </w:t>
      </w:r>
      <w:r>
        <w:t xml:space="preserve">Conform</w:t>
      </w:r>
      <w:r>
        <w:rPr>
          <w:spacing w:val="-1"/>
        </w:rPr>
        <w:t xml:space="preserve"> </w:t>
      </w:r>
      <w:r>
        <w:t xml:space="preserve">HG</w:t>
      </w:r>
      <w:r>
        <w:rPr>
          <w:spacing w:val="-5"/>
        </w:rPr>
        <w:t xml:space="preserve"> </w:t>
      </w:r>
      <w:r>
        <w:t xml:space="preserve">1336/</w:t>
      </w:r>
      <w:r>
        <w:rPr>
          <w:spacing w:val="-1"/>
        </w:rPr>
        <w:t xml:space="preserve"> </w:t>
      </w:r>
      <w:r>
        <w:t xml:space="preserve">2022 sunt</w:t>
      </w:r>
      <w:r>
        <w:rPr>
          <w:spacing w:val="-2"/>
        </w:rPr>
        <w:t xml:space="preserve"> </w:t>
      </w:r>
      <w:r>
        <w:t xml:space="preserve">declarați</w:t>
      </w:r>
      <w:r>
        <w:rPr>
          <w:spacing w:val="-2"/>
        </w:rPr>
        <w:t xml:space="preserve"> </w:t>
      </w:r>
      <w:r>
        <w:t xml:space="preserve">admiși</w:t>
      </w:r>
      <w:r>
        <w:rPr>
          <w:spacing w:val="48"/>
        </w:rPr>
        <w:t xml:space="preserve"> </w:t>
      </w:r>
      <w:r>
        <w:t xml:space="preserve">la</w:t>
      </w:r>
      <w:r>
        <w:rPr>
          <w:spacing w:val="1"/>
        </w:rPr>
        <w:t xml:space="preserve"> </w:t>
      </w:r>
      <w:r>
        <w:t xml:space="preserve">probele</w:t>
      </w:r>
      <w:r>
        <w:rPr>
          <w:spacing w:val="-1"/>
        </w:rPr>
        <w:t xml:space="preserve"> </w:t>
      </w:r>
      <w:r>
        <w:t xml:space="preserve">concursului</w:t>
      </w:r>
      <w:r>
        <w:rPr>
          <w:spacing w:val="-1"/>
        </w:rPr>
        <w:t xml:space="preserve"> </w:t>
      </w:r>
      <w:r>
        <w:t xml:space="preserve">candidații</w:t>
      </w:r>
      <w:r>
        <w:rPr>
          <w:spacing w:val="-1"/>
        </w:rPr>
        <w:t xml:space="preserve"> </w:t>
      </w:r>
      <w:r>
        <w:t xml:space="preserve">care au obținut</w:t>
      </w:r>
      <w:r>
        <w:rPr>
          <w:spacing w:val="-1"/>
        </w:rPr>
        <w:t xml:space="preserve"> </w:t>
      </w:r>
      <w:r>
        <w:rPr>
          <w:spacing w:val="-2"/>
        </w:rPr>
        <w:t xml:space="preserve">minim</w:t>
      </w:r>
      <w:r/>
    </w:p>
    <w:p>
      <w:pPr>
        <w:pStyle w:val="871"/>
        <w:pBdr/>
        <w:spacing/>
        <w:ind/>
        <w:rPr/>
      </w:pPr>
      <w:r>
        <w:t xml:space="preserve">50 puncte</w:t>
      </w:r>
      <w:r>
        <w:rPr>
          <w:spacing w:val="1"/>
        </w:rPr>
        <w:t xml:space="preserve"> </w:t>
      </w:r>
      <w:r>
        <w:rPr>
          <w:spacing w:val="-10"/>
        </w:rPr>
        <w:t xml:space="preserve">.</w:t>
      </w:r>
      <w:r/>
    </w:p>
    <w:p>
      <w:pPr>
        <w:pStyle w:val="871"/>
        <w:pBdr/>
        <w:spacing/>
        <w:ind w:left="0"/>
        <w:rPr/>
      </w:pPr>
      <w:r/>
      <w:r/>
    </w:p>
    <w:p>
      <w:pPr>
        <w:pStyle w:val="871"/>
        <w:pBdr/>
        <w:spacing/>
        <w:ind w:left="0"/>
        <w:rPr/>
      </w:pPr>
      <w:r/>
      <w:r/>
    </w:p>
    <w:p>
      <w:pPr>
        <w:pStyle w:val="871"/>
        <w:pBdr/>
        <w:spacing/>
        <w:ind w:right="704" w:left="0"/>
        <w:jc w:val="center"/>
        <w:rPr/>
      </w:pPr>
      <w:r>
        <w:rPr>
          <w:spacing w:val="-2"/>
        </w:rPr>
        <w:t xml:space="preserve">DIRECTOR,</w:t>
      </w:r>
      <w:r/>
    </w:p>
    <w:p>
      <w:pPr>
        <w:pStyle w:val="871"/>
        <w:pBdr/>
        <w:spacing/>
        <w:ind w:right="710" w:left="0"/>
        <w:jc w:val="center"/>
        <w:rPr/>
      </w:pPr>
      <w:r>
        <w:t xml:space="preserve">PROF.</w:t>
      </w:r>
      <w:r>
        <w:rPr>
          <w:spacing w:val="-5"/>
        </w:rPr>
        <w:t xml:space="preserve"> </w:t>
      </w:r>
      <w:r>
        <w:t xml:space="preserve">OROS NICA-ROZALIA</w:t>
      </w:r>
      <w:r>
        <w:rPr>
          <w:spacing w:val="-4"/>
        </w:rPr>
      </w:r>
      <w:r/>
    </w:p>
    <w:sectPr>
      <w:footnotePr/>
      <w:endnotePr/>
      <w:type w:val="continuous"/>
      <w:pgSz w:h="16840" w:orient="landscape" w:w="11910"/>
      <w:pgMar w:top="1420" w:right="708" w:bottom="280" w:left="1417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200" w:left="2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o-RO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00" w:left="1176"/>
      </w:pPr>
      <w:rPr>
        <w:rFonts w:hint="default"/>
        <w:lang w:val="ro-RO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00" w:left="2132"/>
      </w:pPr>
      <w:rPr>
        <w:rFonts w:hint="default"/>
        <w:lang w:val="ro-RO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00" w:left="3088"/>
      </w:pPr>
      <w:rPr>
        <w:rFonts w:hint="default"/>
        <w:lang w:val="ro-RO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00" w:left="4044"/>
      </w:pPr>
      <w:rPr>
        <w:rFonts w:hint="default"/>
        <w:lang w:val="ro-RO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00" w:left="5000"/>
      </w:pPr>
      <w:rPr>
        <w:rFonts w:hint="default"/>
        <w:lang w:val="ro-RO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00" w:left="5956"/>
      </w:pPr>
      <w:rPr>
        <w:rFonts w:hint="default"/>
        <w:lang w:val="ro-RO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00" w:left="6912"/>
      </w:pPr>
      <w:rPr>
        <w:rFonts w:hint="default"/>
        <w:lang w:val="ro-RO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00" w:left="7868"/>
      </w:pPr>
      <w:rPr>
        <w:rFonts w:hint="default"/>
        <w:lang w:val="ro-RO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200" w:left="493"/>
        <w:jc w:val="right"/>
      </w:pPr>
      <w:rPr>
        <w:rFonts w:hint="default"/>
        <w:spacing w:val="0"/>
        <w:lang w:val="ro-RO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00" w:left="1428"/>
      </w:pPr>
      <w:rPr>
        <w:rFonts w:hint="default"/>
        <w:lang w:val="ro-RO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00" w:left="2356"/>
      </w:pPr>
      <w:rPr>
        <w:rFonts w:hint="default"/>
        <w:lang w:val="ro-RO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00" w:left="3284"/>
      </w:pPr>
      <w:rPr>
        <w:rFonts w:hint="default"/>
        <w:lang w:val="ro-RO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00" w:left="4212"/>
      </w:pPr>
      <w:rPr>
        <w:rFonts w:hint="default"/>
        <w:lang w:val="ro-RO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00" w:left="5140"/>
      </w:pPr>
      <w:rPr>
        <w:rFonts w:hint="default"/>
        <w:lang w:val="ro-RO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00" w:left="6068"/>
      </w:pPr>
      <w:rPr>
        <w:rFonts w:hint="default"/>
        <w:lang w:val="ro-RO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00" w:left="6996"/>
      </w:pPr>
      <w:rPr>
        <w:rFonts w:hint="default"/>
        <w:lang w:val="ro-RO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00" w:left="7924"/>
      </w:pPr>
      <w:rPr>
        <w:rFonts w:hint="default"/>
        <w:lang w:val="ro-RO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200" w:left="4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o-RO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00" w:left="1428"/>
      </w:pPr>
      <w:rPr>
        <w:rFonts w:hint="default"/>
        <w:lang w:val="ro-RO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00" w:left="2356"/>
      </w:pPr>
      <w:rPr>
        <w:rFonts w:hint="default"/>
        <w:lang w:val="ro-RO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00" w:left="3284"/>
      </w:pPr>
      <w:rPr>
        <w:rFonts w:hint="default"/>
        <w:lang w:val="ro-RO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00" w:left="4212"/>
      </w:pPr>
      <w:rPr>
        <w:rFonts w:hint="default"/>
        <w:lang w:val="ro-RO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00" w:left="5140"/>
      </w:pPr>
      <w:rPr>
        <w:rFonts w:hint="default"/>
        <w:lang w:val="ro-RO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00" w:left="6068"/>
      </w:pPr>
      <w:rPr>
        <w:rFonts w:hint="default"/>
        <w:lang w:val="ro-RO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00" w:left="6996"/>
      </w:pPr>
      <w:rPr>
        <w:rFonts w:hint="default"/>
        <w:lang w:val="ro-RO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00" w:left="7924"/>
      </w:pPr>
      <w:rPr>
        <w:rFonts w:hint="default"/>
        <w:lang w:val="ro-RO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o-RO" w:eastAsia="en-US" w:bidi="ar-SA"/>
      </w:rPr>
      <w:start w:val="17"/>
      <w:suff w:val="tab"/>
    </w:lvl>
    <w:lvl w:ilvl="1">
      <w:isLgl w:val="false"/>
      <w:lvlJc w:val="left"/>
      <w:lvlText w:val=""/>
      <w:numFmt w:val="bullet"/>
      <w:pPr>
        <w:pBdr/>
        <w:spacing/>
        <w:ind w:hanging="361" w:left="3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0"/>
        <w:szCs w:val="20"/>
        <w:lang w:val="ro-RO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1424"/>
      </w:pPr>
      <w:rPr>
        <w:rFonts w:hint="default"/>
        <w:lang w:val="ro-RO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2468"/>
      </w:pPr>
      <w:rPr>
        <w:rFonts w:hint="default"/>
        <w:lang w:val="ro-RO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513"/>
      </w:pPr>
      <w:rPr>
        <w:rFonts w:hint="default"/>
        <w:lang w:val="ro-RO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557"/>
      </w:pPr>
      <w:rPr>
        <w:rFonts w:hint="default"/>
        <w:lang w:val="ro-RO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602"/>
      </w:pPr>
      <w:rPr>
        <w:rFonts w:hint="default"/>
        <w:lang w:val="ro-RO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646"/>
      </w:pPr>
      <w:rPr>
        <w:rFonts w:hint="default"/>
        <w:lang w:val="ro-RO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691"/>
      </w:pPr>
      <w:rPr>
        <w:rFonts w:hint="default"/>
        <w:lang w:val="ro-RO" w:eastAsia="en-US" w:bidi="ar-SA"/>
      </w:rPr>
      <w:start w:val="0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15" w:left="3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o-RO" w:eastAsia="en-US" w:bidi="ar-SA"/>
      </w:rPr>
      <w:start w:val="12"/>
      <w:suff w:val="tab"/>
    </w:lvl>
    <w:lvl w:ilvl="1">
      <w:isLgl w:val="false"/>
      <w:lvlJc w:val="left"/>
      <w:lvlText w:val="•"/>
      <w:numFmt w:val="bullet"/>
      <w:pPr>
        <w:pBdr/>
        <w:spacing/>
        <w:ind w:hanging="315" w:left="1284"/>
      </w:pPr>
      <w:rPr>
        <w:rFonts w:hint="default"/>
        <w:lang w:val="ro-RO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15" w:left="2228"/>
      </w:pPr>
      <w:rPr>
        <w:rFonts w:hint="default"/>
        <w:lang w:val="ro-RO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15" w:left="3172"/>
      </w:pPr>
      <w:rPr>
        <w:rFonts w:hint="default"/>
        <w:lang w:val="ro-RO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15" w:left="4116"/>
      </w:pPr>
      <w:rPr>
        <w:rFonts w:hint="default"/>
        <w:lang w:val="ro-RO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15" w:left="5060"/>
      </w:pPr>
      <w:rPr>
        <w:rFonts w:hint="default"/>
        <w:lang w:val="ro-RO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15" w:left="6004"/>
      </w:pPr>
      <w:rPr>
        <w:rFonts w:hint="default"/>
        <w:lang w:val="ro-RO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15" w:left="6948"/>
      </w:pPr>
      <w:rPr>
        <w:rFonts w:hint="default"/>
        <w:lang w:val="ro-RO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15" w:left="7892"/>
      </w:pPr>
      <w:rPr>
        <w:rFonts w:hint="default"/>
        <w:lang w:val="ro-RO" w:eastAsia="en-US" w:bidi="ar-SA"/>
      </w:rPr>
      <w:start w:val="0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215" w:left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o-RO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15" w:left="1194"/>
      </w:pPr>
      <w:rPr>
        <w:rFonts w:hint="default"/>
        <w:lang w:val="ro-RO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15" w:left="2148"/>
      </w:pPr>
      <w:rPr>
        <w:rFonts w:hint="default"/>
        <w:lang w:val="ro-RO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15" w:left="3102"/>
      </w:pPr>
      <w:rPr>
        <w:rFonts w:hint="default"/>
        <w:lang w:val="ro-RO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15" w:left="4056"/>
      </w:pPr>
      <w:rPr>
        <w:rFonts w:hint="default"/>
        <w:lang w:val="ro-RO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15" w:left="5010"/>
      </w:pPr>
      <w:rPr>
        <w:rFonts w:hint="default"/>
        <w:lang w:val="ro-RO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15" w:left="5964"/>
      </w:pPr>
      <w:rPr>
        <w:rFonts w:hint="default"/>
        <w:lang w:val="ro-RO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15" w:left="6918"/>
      </w:pPr>
      <w:rPr>
        <w:rFonts w:hint="default"/>
        <w:lang w:val="ro-RO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15" w:left="7872"/>
      </w:pPr>
      <w:rPr>
        <w:rFonts w:hint="default"/>
        <w:lang w:val="ro-RO" w:eastAsia="en-US" w:bidi="ar-SA"/>
      </w:rPr>
      <w:start w:val="0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spacing/>
        <w:ind w:hanging="195" w:left="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o-RO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95" w:left="996"/>
      </w:pPr>
      <w:rPr>
        <w:rFonts w:hint="default"/>
        <w:lang w:val="ro-RO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95" w:left="1972"/>
      </w:pPr>
      <w:rPr>
        <w:rFonts w:hint="default"/>
        <w:lang w:val="ro-RO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95" w:left="2948"/>
      </w:pPr>
      <w:rPr>
        <w:rFonts w:hint="default"/>
        <w:lang w:val="ro-RO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95" w:left="3924"/>
      </w:pPr>
      <w:rPr>
        <w:rFonts w:hint="default"/>
        <w:lang w:val="ro-RO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95" w:left="4900"/>
      </w:pPr>
      <w:rPr>
        <w:rFonts w:hint="default"/>
        <w:lang w:val="ro-RO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95" w:left="5876"/>
      </w:pPr>
      <w:rPr>
        <w:rFonts w:hint="default"/>
        <w:lang w:val="ro-RO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95" w:left="6852"/>
      </w:pPr>
      <w:rPr>
        <w:rFonts w:hint="default"/>
        <w:lang w:val="ro-RO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95" w:left="7828"/>
      </w:pPr>
      <w:rPr>
        <w:rFonts w:hint="default"/>
        <w:lang w:val="ro-RO" w:eastAsia="en-US" w:bidi="ar-SA"/>
      </w:rPr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205" w:left="2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o-RO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05" w:left="1176"/>
      </w:pPr>
      <w:rPr>
        <w:rFonts w:hint="default"/>
        <w:lang w:val="ro-RO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05" w:left="2132"/>
      </w:pPr>
      <w:rPr>
        <w:rFonts w:hint="default"/>
        <w:lang w:val="ro-RO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05" w:left="3088"/>
      </w:pPr>
      <w:rPr>
        <w:rFonts w:hint="default"/>
        <w:lang w:val="ro-RO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05" w:left="4044"/>
      </w:pPr>
      <w:rPr>
        <w:rFonts w:hint="default"/>
        <w:lang w:val="ro-RO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05" w:left="5000"/>
      </w:pPr>
      <w:rPr>
        <w:rFonts w:hint="default"/>
        <w:lang w:val="ro-RO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05" w:left="5956"/>
      </w:pPr>
      <w:rPr>
        <w:rFonts w:hint="default"/>
        <w:lang w:val="ro-RO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05" w:left="6912"/>
      </w:pPr>
      <w:rPr>
        <w:rFonts w:hint="default"/>
        <w:lang w:val="ro-RO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05" w:left="7868"/>
      </w:pPr>
      <w:rPr>
        <w:rFonts w:hint="default"/>
        <w:lang w:val="ro-RO" w:eastAsia="en-US" w:bidi="ar-SA"/>
      </w:rPr>
      <w:start w:val="0"/>
      <w:suff w:val="tab"/>
    </w:lvl>
  </w:abstractNum>
  <w:abstractNum w:abstractNumId="8">
    <w:lvl w:ilvl="0">
      <w:isLgl w:val="false"/>
      <w:lvlJc w:val="left"/>
      <w:lvlText w:val="%1.)"/>
      <w:numFmt w:val="upperLetter"/>
      <w:pPr>
        <w:pBdr/>
        <w:spacing/>
        <w:ind w:hanging="310" w:left="2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0"/>
        <w:szCs w:val="20"/>
        <w:lang w:val="ro-RO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200" w:left="2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o-RO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00" w:left="280"/>
      </w:pPr>
      <w:rPr>
        <w:rFonts w:hint="default"/>
        <w:lang w:val="ro-RO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00" w:left="1467"/>
      </w:pPr>
      <w:rPr>
        <w:rFonts w:hint="default"/>
        <w:lang w:val="ro-RO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00" w:left="2655"/>
      </w:pPr>
      <w:rPr>
        <w:rFonts w:hint="default"/>
        <w:lang w:val="ro-RO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00" w:left="3842"/>
      </w:pPr>
      <w:rPr>
        <w:rFonts w:hint="default"/>
        <w:lang w:val="ro-RO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00" w:left="5030"/>
      </w:pPr>
      <w:rPr>
        <w:rFonts w:hint="default"/>
        <w:lang w:val="ro-RO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00" w:left="6217"/>
      </w:pPr>
      <w:rPr>
        <w:rFonts w:hint="default"/>
        <w:lang w:val="ro-RO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00" w:left="7405"/>
      </w:pPr>
      <w:rPr>
        <w:rFonts w:hint="default"/>
        <w:lang w:val="ro-RO" w:eastAsia="en-US" w:bidi="ar-SA"/>
      </w:rPr>
      <w:start w:val="0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spacing/>
        <w:ind w:hanging="195" w:left="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o-RO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95" w:left="996"/>
      </w:pPr>
      <w:rPr>
        <w:rFonts w:hint="default"/>
        <w:lang w:val="ro-RO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95" w:left="1972"/>
      </w:pPr>
      <w:rPr>
        <w:rFonts w:hint="default"/>
        <w:lang w:val="ro-RO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95" w:left="2948"/>
      </w:pPr>
      <w:rPr>
        <w:rFonts w:hint="default"/>
        <w:lang w:val="ro-RO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95" w:left="3924"/>
      </w:pPr>
      <w:rPr>
        <w:rFonts w:hint="default"/>
        <w:lang w:val="ro-RO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95" w:left="4900"/>
      </w:pPr>
      <w:rPr>
        <w:rFonts w:hint="default"/>
        <w:lang w:val="ro-RO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95" w:left="5876"/>
      </w:pPr>
      <w:rPr>
        <w:rFonts w:hint="default"/>
        <w:lang w:val="ro-RO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95" w:left="6852"/>
      </w:pPr>
      <w:rPr>
        <w:rFonts w:hint="default"/>
        <w:lang w:val="ro-RO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95" w:left="7828"/>
      </w:pPr>
      <w:rPr>
        <w:rFonts w:hint="default"/>
        <w:lang w:val="ro-RO" w:eastAsia="en-US" w:bidi="ar-SA"/>
      </w:rPr>
      <w:start w:val="0"/>
      <w:suff w:val="tab"/>
    </w:lvl>
  </w:abstractNum>
  <w:abstractNum w:abstractNumId="10">
    <w:lvl w:ilvl="0">
      <w:isLgl w:val="false"/>
      <w:lvlJc w:val="left"/>
      <w:lvlText w:val="%1)"/>
      <w:numFmt w:val="decimal"/>
      <w:pPr>
        <w:pBdr/>
        <w:spacing/>
        <w:ind w:hanging="360" w:left="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o-RO" w:eastAsia="en-US" w:bidi="ar-SA"/>
      </w:rPr>
      <w:start w:val="17"/>
      <w:suff w:val="tab"/>
    </w:lvl>
    <w:lvl w:ilvl="1">
      <w:isLgl w:val="false"/>
      <w:lvlJc w:val="left"/>
      <w:lvlText w:val=""/>
      <w:numFmt w:val="bullet"/>
      <w:pPr>
        <w:pBdr/>
        <w:spacing/>
        <w:ind w:hanging="361" w:left="3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0"/>
        <w:szCs w:val="20"/>
        <w:lang w:val="ro-RO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1424"/>
      </w:pPr>
      <w:rPr>
        <w:rFonts w:hint="default"/>
        <w:lang w:val="ro-RO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2468"/>
      </w:pPr>
      <w:rPr>
        <w:rFonts w:hint="default"/>
        <w:lang w:val="ro-RO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513"/>
      </w:pPr>
      <w:rPr>
        <w:rFonts w:hint="default"/>
        <w:lang w:val="ro-RO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557"/>
      </w:pPr>
      <w:rPr>
        <w:rFonts w:hint="default"/>
        <w:lang w:val="ro-RO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602"/>
      </w:pPr>
      <w:rPr>
        <w:rFonts w:hint="default"/>
        <w:lang w:val="ro-RO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646"/>
      </w:pPr>
      <w:rPr>
        <w:rFonts w:hint="default"/>
        <w:lang w:val="ro-RO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691"/>
      </w:pPr>
      <w:rPr>
        <w:rFonts w:hint="default"/>
        <w:lang w:val="ro-RO" w:eastAsia="en-US" w:bidi="ar-SA"/>
      </w:rPr>
      <w:start w:val="0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315" w:left="3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o-RO" w:eastAsia="en-US" w:bidi="ar-SA"/>
      </w:rPr>
      <w:start w:val="12"/>
      <w:suff w:val="tab"/>
    </w:lvl>
    <w:lvl w:ilvl="1">
      <w:isLgl w:val="false"/>
      <w:lvlJc w:val="left"/>
      <w:lvlText w:val="•"/>
      <w:numFmt w:val="bullet"/>
      <w:pPr>
        <w:pBdr/>
        <w:spacing/>
        <w:ind w:hanging="315" w:left="1284"/>
      </w:pPr>
      <w:rPr>
        <w:rFonts w:hint="default"/>
        <w:lang w:val="ro-RO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15" w:left="2228"/>
      </w:pPr>
      <w:rPr>
        <w:rFonts w:hint="default"/>
        <w:lang w:val="ro-RO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15" w:left="3172"/>
      </w:pPr>
      <w:rPr>
        <w:rFonts w:hint="default"/>
        <w:lang w:val="ro-RO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15" w:left="4116"/>
      </w:pPr>
      <w:rPr>
        <w:rFonts w:hint="default"/>
        <w:lang w:val="ro-RO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15" w:left="5060"/>
      </w:pPr>
      <w:rPr>
        <w:rFonts w:hint="default"/>
        <w:lang w:val="ro-RO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15" w:left="6004"/>
      </w:pPr>
      <w:rPr>
        <w:rFonts w:hint="default"/>
        <w:lang w:val="ro-RO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15" w:left="6948"/>
      </w:pPr>
      <w:rPr>
        <w:rFonts w:hint="default"/>
        <w:lang w:val="ro-RO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15" w:left="7892"/>
      </w:pPr>
      <w:rPr>
        <w:rFonts w:hint="default"/>
        <w:lang w:val="ro-RO" w:eastAsia="en-US" w:bidi="ar-SA"/>
      </w:rPr>
      <w:start w:val="0"/>
      <w:suff w:val="tab"/>
    </w:lvl>
  </w:abstractNum>
  <w:abstractNum w:abstractNumId="12">
    <w:lvl w:ilvl="0">
      <w:isLgl w:val="false"/>
      <w:lvlJc w:val="left"/>
      <w:lvlText w:val="%1)"/>
      <w:numFmt w:val="decimal"/>
      <w:pPr>
        <w:pBdr/>
        <w:spacing/>
        <w:ind w:hanging="215" w:left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o-RO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15" w:left="1194"/>
      </w:pPr>
      <w:rPr>
        <w:rFonts w:hint="default"/>
        <w:lang w:val="ro-RO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15" w:left="2148"/>
      </w:pPr>
      <w:rPr>
        <w:rFonts w:hint="default"/>
        <w:lang w:val="ro-RO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15" w:left="3102"/>
      </w:pPr>
      <w:rPr>
        <w:rFonts w:hint="default"/>
        <w:lang w:val="ro-RO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15" w:left="4056"/>
      </w:pPr>
      <w:rPr>
        <w:rFonts w:hint="default"/>
        <w:lang w:val="ro-RO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15" w:left="5010"/>
      </w:pPr>
      <w:rPr>
        <w:rFonts w:hint="default"/>
        <w:lang w:val="ro-RO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15" w:left="5964"/>
      </w:pPr>
      <w:rPr>
        <w:rFonts w:hint="default"/>
        <w:lang w:val="ro-RO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15" w:left="6918"/>
      </w:pPr>
      <w:rPr>
        <w:rFonts w:hint="default"/>
        <w:lang w:val="ro-RO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15" w:left="7872"/>
      </w:pPr>
      <w:rPr>
        <w:rFonts w:hint="default"/>
        <w:lang w:val="ro-RO" w:eastAsia="en-US" w:bidi="ar-SA"/>
      </w:rPr>
      <w:start w:val="0"/>
      <w:suff w:val="tab"/>
    </w:lvl>
  </w:abstractNum>
  <w:abstractNum w:abstractNumId="13">
    <w:lvl w:ilvl="0">
      <w:isLgl w:val="false"/>
      <w:lvlJc w:val="left"/>
      <w:lvlText w:val="%1.)"/>
      <w:numFmt w:val="upperLetter"/>
      <w:pPr>
        <w:pBdr/>
        <w:spacing/>
        <w:ind w:hanging="310" w:left="2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0"/>
        <w:szCs w:val="20"/>
        <w:lang w:val="ro-RO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200" w:left="2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o-RO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00" w:left="280"/>
      </w:pPr>
      <w:rPr>
        <w:rFonts w:hint="default"/>
        <w:lang w:val="ro-RO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00" w:left="1467"/>
      </w:pPr>
      <w:rPr>
        <w:rFonts w:hint="default"/>
        <w:lang w:val="ro-RO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00" w:left="2655"/>
      </w:pPr>
      <w:rPr>
        <w:rFonts w:hint="default"/>
        <w:lang w:val="ro-RO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00" w:left="3842"/>
      </w:pPr>
      <w:rPr>
        <w:rFonts w:hint="default"/>
        <w:lang w:val="ro-RO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00" w:left="5030"/>
      </w:pPr>
      <w:rPr>
        <w:rFonts w:hint="default"/>
        <w:lang w:val="ro-RO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00" w:left="6217"/>
      </w:pPr>
      <w:rPr>
        <w:rFonts w:hint="default"/>
        <w:lang w:val="ro-RO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00" w:left="7405"/>
      </w:pPr>
      <w:rPr>
        <w:rFonts w:hint="default"/>
        <w:lang w:val="ro-RO" w:eastAsia="en-US" w:bidi="ar-SA"/>
      </w:rPr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Caption Char"/>
    <w:basedOn w:val="847"/>
    <w:link w:val="845"/>
    <w:uiPriority w:val="99"/>
    <w:pPr>
      <w:pBdr/>
      <w:spacing/>
      <w:ind/>
    </w:pPr>
  </w:style>
  <w:style w:type="table" w:styleId="68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Table Grid"/>
    <w:basedOn w:val="68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Table Grid Light"/>
    <w:basedOn w:val="6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Plain Table 1"/>
    <w:basedOn w:val="6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Plain Table 2"/>
    <w:basedOn w:val="6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1 Light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2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3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4 - Accent 1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 - Accent 2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3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4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5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6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5 Dark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6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1 Light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2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4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5 Dark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6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7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ned - Accent 1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 2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3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4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5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6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&amp; Lined - Accent 1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 2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3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4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5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6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0">
    <w:name w:val="Heading 2"/>
    <w:basedOn w:val="870"/>
    <w:next w:val="870"/>
    <w:link w:val="81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11">
    <w:name w:val="Heading 3"/>
    <w:basedOn w:val="870"/>
    <w:next w:val="870"/>
    <w:link w:val="82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12">
    <w:name w:val="Heading 4"/>
    <w:basedOn w:val="870"/>
    <w:next w:val="870"/>
    <w:link w:val="82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13">
    <w:name w:val="Heading 5"/>
    <w:basedOn w:val="870"/>
    <w:next w:val="870"/>
    <w:link w:val="82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14">
    <w:name w:val="Heading 6"/>
    <w:basedOn w:val="870"/>
    <w:next w:val="870"/>
    <w:link w:val="82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5">
    <w:name w:val="Heading 7"/>
    <w:basedOn w:val="870"/>
    <w:next w:val="870"/>
    <w:link w:val="82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6">
    <w:name w:val="Heading 8"/>
    <w:basedOn w:val="870"/>
    <w:next w:val="870"/>
    <w:link w:val="82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7">
    <w:name w:val="Heading 9"/>
    <w:basedOn w:val="870"/>
    <w:next w:val="870"/>
    <w:link w:val="82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8">
    <w:name w:val="Heading 1 Char"/>
    <w:basedOn w:val="867"/>
    <w:link w:val="8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9">
    <w:name w:val="Heading 2 Char"/>
    <w:basedOn w:val="867"/>
    <w:link w:val="8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0">
    <w:name w:val="Heading 3 Char"/>
    <w:basedOn w:val="867"/>
    <w:link w:val="8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1">
    <w:name w:val="Heading 4 Char"/>
    <w:basedOn w:val="867"/>
    <w:link w:val="81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2">
    <w:name w:val="Heading 5 Char"/>
    <w:basedOn w:val="867"/>
    <w:link w:val="8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3">
    <w:name w:val="Heading 6 Char"/>
    <w:basedOn w:val="867"/>
    <w:link w:val="81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4">
    <w:name w:val="Heading 7 Char"/>
    <w:basedOn w:val="867"/>
    <w:link w:val="81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5">
    <w:name w:val="Heading 8 Char"/>
    <w:basedOn w:val="867"/>
    <w:link w:val="81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6">
    <w:name w:val="Heading 9 Char"/>
    <w:basedOn w:val="867"/>
    <w:link w:val="8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27">
    <w:name w:val="Title"/>
    <w:basedOn w:val="870"/>
    <w:next w:val="870"/>
    <w:link w:val="82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28">
    <w:name w:val="Title Char"/>
    <w:basedOn w:val="867"/>
    <w:link w:val="82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9">
    <w:name w:val="Subtitle"/>
    <w:basedOn w:val="870"/>
    <w:next w:val="870"/>
    <w:link w:val="83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0">
    <w:name w:val="Subtitle Char"/>
    <w:basedOn w:val="867"/>
    <w:link w:val="82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1">
    <w:name w:val="Quote"/>
    <w:basedOn w:val="870"/>
    <w:next w:val="870"/>
    <w:link w:val="8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2">
    <w:name w:val="Quote Char"/>
    <w:basedOn w:val="867"/>
    <w:link w:val="83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33">
    <w:name w:val="Intense Emphasis"/>
    <w:basedOn w:val="86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34">
    <w:name w:val="Intense Quote"/>
    <w:basedOn w:val="870"/>
    <w:next w:val="870"/>
    <w:link w:val="83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35">
    <w:name w:val="Intense Quote Char"/>
    <w:basedOn w:val="867"/>
    <w:link w:val="83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6">
    <w:name w:val="Intense Reference"/>
    <w:basedOn w:val="86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37">
    <w:name w:val="No Spacing"/>
    <w:basedOn w:val="870"/>
    <w:uiPriority w:val="1"/>
    <w:qFormat/>
    <w:pPr>
      <w:pBdr/>
      <w:spacing w:after="0" w:line="240" w:lineRule="auto"/>
      <w:ind/>
    </w:pPr>
  </w:style>
  <w:style w:type="character" w:styleId="838">
    <w:name w:val="Subtle Emphasis"/>
    <w:basedOn w:val="8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9">
    <w:name w:val="Emphasis"/>
    <w:basedOn w:val="867"/>
    <w:uiPriority w:val="20"/>
    <w:qFormat/>
    <w:pPr>
      <w:pBdr/>
      <w:spacing/>
      <w:ind/>
    </w:pPr>
    <w:rPr>
      <w:i/>
      <w:iCs/>
    </w:rPr>
  </w:style>
  <w:style w:type="character" w:styleId="840">
    <w:name w:val="Strong"/>
    <w:basedOn w:val="867"/>
    <w:uiPriority w:val="22"/>
    <w:qFormat/>
    <w:pPr>
      <w:pBdr/>
      <w:spacing/>
      <w:ind/>
    </w:pPr>
    <w:rPr>
      <w:b/>
      <w:bCs/>
    </w:rPr>
  </w:style>
  <w:style w:type="character" w:styleId="841">
    <w:name w:val="Subtle Reference"/>
    <w:basedOn w:val="8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2">
    <w:name w:val="Book Title"/>
    <w:basedOn w:val="86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3">
    <w:name w:val="Header"/>
    <w:basedOn w:val="870"/>
    <w:link w:val="84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4">
    <w:name w:val="Header Char"/>
    <w:basedOn w:val="867"/>
    <w:link w:val="843"/>
    <w:uiPriority w:val="99"/>
    <w:pPr>
      <w:pBdr/>
      <w:spacing/>
      <w:ind/>
    </w:pPr>
  </w:style>
  <w:style w:type="paragraph" w:styleId="845">
    <w:name w:val="Footer"/>
    <w:basedOn w:val="870"/>
    <w:link w:val="84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6">
    <w:name w:val="Footer Char"/>
    <w:basedOn w:val="867"/>
    <w:link w:val="845"/>
    <w:uiPriority w:val="99"/>
    <w:pPr>
      <w:pBdr/>
      <w:spacing/>
      <w:ind/>
    </w:pPr>
  </w:style>
  <w:style w:type="paragraph" w:styleId="847">
    <w:name w:val="Caption"/>
    <w:basedOn w:val="870"/>
    <w:next w:val="87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8">
    <w:name w:val="footnote text"/>
    <w:basedOn w:val="870"/>
    <w:link w:val="84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9">
    <w:name w:val="Footnote Text Char"/>
    <w:basedOn w:val="867"/>
    <w:link w:val="848"/>
    <w:uiPriority w:val="99"/>
    <w:semiHidden/>
    <w:pPr>
      <w:pBdr/>
      <w:spacing/>
      <w:ind/>
    </w:pPr>
    <w:rPr>
      <w:sz w:val="20"/>
      <w:szCs w:val="20"/>
    </w:rPr>
  </w:style>
  <w:style w:type="character" w:styleId="850">
    <w:name w:val="footnote reference"/>
    <w:basedOn w:val="867"/>
    <w:uiPriority w:val="99"/>
    <w:semiHidden/>
    <w:unhideWhenUsed/>
    <w:pPr>
      <w:pBdr/>
      <w:spacing/>
      <w:ind/>
    </w:pPr>
    <w:rPr>
      <w:vertAlign w:val="superscript"/>
    </w:rPr>
  </w:style>
  <w:style w:type="paragraph" w:styleId="851">
    <w:name w:val="endnote text"/>
    <w:basedOn w:val="870"/>
    <w:link w:val="85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2">
    <w:name w:val="Endnote Text Char"/>
    <w:basedOn w:val="867"/>
    <w:link w:val="851"/>
    <w:uiPriority w:val="99"/>
    <w:semiHidden/>
    <w:pPr>
      <w:pBdr/>
      <w:spacing/>
      <w:ind/>
    </w:pPr>
    <w:rPr>
      <w:sz w:val="20"/>
      <w:szCs w:val="20"/>
    </w:rPr>
  </w:style>
  <w:style w:type="character" w:styleId="853">
    <w:name w:val="endnote reference"/>
    <w:basedOn w:val="867"/>
    <w:uiPriority w:val="99"/>
    <w:semiHidden/>
    <w:unhideWhenUsed/>
    <w:pPr>
      <w:pBdr/>
      <w:spacing/>
      <w:ind/>
    </w:pPr>
    <w:rPr>
      <w:vertAlign w:val="superscript"/>
    </w:rPr>
  </w:style>
  <w:style w:type="character" w:styleId="854">
    <w:name w:val="Hyperlink"/>
    <w:basedOn w:val="86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5">
    <w:name w:val="FollowedHyperlink"/>
    <w:basedOn w:val="86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6">
    <w:name w:val="toc 1"/>
    <w:basedOn w:val="870"/>
    <w:next w:val="870"/>
    <w:uiPriority w:val="39"/>
    <w:unhideWhenUsed/>
    <w:pPr>
      <w:pBdr/>
      <w:spacing w:after="100"/>
      <w:ind/>
    </w:pPr>
  </w:style>
  <w:style w:type="paragraph" w:styleId="857">
    <w:name w:val="toc 2"/>
    <w:basedOn w:val="870"/>
    <w:next w:val="870"/>
    <w:uiPriority w:val="39"/>
    <w:unhideWhenUsed/>
    <w:pPr>
      <w:pBdr/>
      <w:spacing w:after="100"/>
      <w:ind w:left="220"/>
    </w:pPr>
  </w:style>
  <w:style w:type="paragraph" w:styleId="858">
    <w:name w:val="toc 3"/>
    <w:basedOn w:val="870"/>
    <w:next w:val="870"/>
    <w:uiPriority w:val="39"/>
    <w:unhideWhenUsed/>
    <w:pPr>
      <w:pBdr/>
      <w:spacing w:after="100"/>
      <w:ind w:left="440"/>
    </w:pPr>
  </w:style>
  <w:style w:type="paragraph" w:styleId="859">
    <w:name w:val="toc 4"/>
    <w:basedOn w:val="870"/>
    <w:next w:val="870"/>
    <w:uiPriority w:val="39"/>
    <w:unhideWhenUsed/>
    <w:pPr>
      <w:pBdr/>
      <w:spacing w:after="100"/>
      <w:ind w:left="660"/>
    </w:pPr>
  </w:style>
  <w:style w:type="paragraph" w:styleId="860">
    <w:name w:val="toc 5"/>
    <w:basedOn w:val="870"/>
    <w:next w:val="870"/>
    <w:uiPriority w:val="39"/>
    <w:unhideWhenUsed/>
    <w:pPr>
      <w:pBdr/>
      <w:spacing w:after="100"/>
      <w:ind w:left="880"/>
    </w:pPr>
  </w:style>
  <w:style w:type="paragraph" w:styleId="861">
    <w:name w:val="toc 6"/>
    <w:basedOn w:val="870"/>
    <w:next w:val="870"/>
    <w:uiPriority w:val="39"/>
    <w:unhideWhenUsed/>
    <w:pPr>
      <w:pBdr/>
      <w:spacing w:after="100"/>
      <w:ind w:left="1100"/>
    </w:pPr>
  </w:style>
  <w:style w:type="paragraph" w:styleId="862">
    <w:name w:val="toc 7"/>
    <w:basedOn w:val="870"/>
    <w:next w:val="870"/>
    <w:uiPriority w:val="39"/>
    <w:unhideWhenUsed/>
    <w:pPr>
      <w:pBdr/>
      <w:spacing w:after="100"/>
      <w:ind w:left="1320"/>
    </w:pPr>
  </w:style>
  <w:style w:type="paragraph" w:styleId="863">
    <w:name w:val="toc 8"/>
    <w:basedOn w:val="870"/>
    <w:next w:val="870"/>
    <w:uiPriority w:val="39"/>
    <w:unhideWhenUsed/>
    <w:pPr>
      <w:pBdr/>
      <w:spacing w:after="100"/>
      <w:ind w:left="1540"/>
    </w:pPr>
  </w:style>
  <w:style w:type="paragraph" w:styleId="864">
    <w:name w:val="toc 9"/>
    <w:basedOn w:val="870"/>
    <w:next w:val="870"/>
    <w:uiPriority w:val="39"/>
    <w:unhideWhenUsed/>
    <w:pPr>
      <w:pBdr/>
      <w:spacing w:after="100"/>
      <w:ind w:left="1760"/>
    </w:pPr>
  </w:style>
  <w:style w:type="paragraph" w:styleId="865">
    <w:name w:val="TOC Heading"/>
    <w:uiPriority w:val="39"/>
    <w:unhideWhenUsed/>
    <w:pPr>
      <w:pBdr/>
      <w:spacing/>
      <w:ind/>
    </w:pPr>
  </w:style>
  <w:style w:type="paragraph" w:styleId="866">
    <w:name w:val="table of figures"/>
    <w:basedOn w:val="870"/>
    <w:next w:val="870"/>
    <w:uiPriority w:val="99"/>
    <w:unhideWhenUsed/>
    <w:pPr>
      <w:pBdr/>
      <w:spacing w:after="0" w:afterAutospacing="0"/>
      <w:ind/>
    </w:pPr>
  </w:style>
  <w:style w:type="character" w:styleId="867" w:default="1">
    <w:name w:val="Default Paragraph Font"/>
    <w:uiPriority w:val="1"/>
    <w:semiHidden/>
    <w:unhideWhenUsed/>
    <w:pPr>
      <w:pBdr/>
      <w:spacing/>
      <w:ind/>
    </w:pPr>
  </w:style>
  <w:style w:type="table" w:styleId="868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9" w:default="1">
    <w:name w:val="No List"/>
    <w:uiPriority w:val="99"/>
    <w:semiHidden/>
    <w:unhideWhenUsed/>
    <w:pPr>
      <w:pBdr/>
      <w:spacing/>
      <w:ind/>
    </w:pPr>
  </w:style>
  <w:style w:type="paragraph" w:styleId="870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ro-RO" w:eastAsia="en-US" w:bidi="ar-SA"/>
    </w:rPr>
  </w:style>
  <w:style w:type="paragraph" w:styleId="871">
    <w:name w:val="Body Text"/>
    <w:basedOn w:val="870"/>
    <w:uiPriority w:val="1"/>
    <w:qFormat/>
    <w:pPr>
      <w:pBdr/>
      <w:spacing/>
      <w:ind w:left="23"/>
    </w:pPr>
    <w:rPr>
      <w:rFonts w:ascii="Times New Roman" w:hAnsi="Times New Roman" w:eastAsia="Times New Roman" w:cs="Times New Roman"/>
      <w:sz w:val="20"/>
      <w:szCs w:val="20"/>
      <w:lang w:val="ro-RO" w:eastAsia="en-US" w:bidi="ar-SA"/>
    </w:rPr>
  </w:style>
  <w:style w:type="paragraph" w:styleId="872">
    <w:name w:val="Heading 1"/>
    <w:basedOn w:val="870"/>
    <w:uiPriority w:val="1"/>
    <w:qFormat/>
    <w:pPr>
      <w:pBdr/>
      <w:spacing/>
      <w:ind w:left="322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ro-RO" w:eastAsia="en-US" w:bidi="ar-SA"/>
    </w:rPr>
  </w:style>
  <w:style w:type="paragraph" w:styleId="873">
    <w:name w:val="List Paragraph"/>
    <w:basedOn w:val="870"/>
    <w:uiPriority w:val="1"/>
    <w:qFormat/>
    <w:pPr>
      <w:pBdr/>
      <w:spacing/>
      <w:ind w:left="23"/>
    </w:pPr>
    <w:rPr>
      <w:rFonts w:ascii="Times New Roman" w:hAnsi="Times New Roman" w:eastAsia="Times New Roman" w:cs="Times New Roman"/>
      <w:lang w:val="ro-RO" w:eastAsia="en-US" w:bidi="ar-SA"/>
    </w:rPr>
  </w:style>
  <w:style w:type="paragraph" w:styleId="874">
    <w:name w:val="Table Paragraph"/>
    <w:basedOn w:val="870"/>
    <w:uiPriority w:val="1"/>
    <w:qFormat/>
    <w:pPr>
      <w:pBdr/>
      <w:spacing w:line="210" w:lineRule="exact"/>
      <w:ind w:left="10"/>
    </w:pPr>
    <w:rPr>
      <w:rFonts w:ascii="Times New Roman" w:hAnsi="Times New Roman" w:eastAsia="Times New Roman" w:cs="Times New Roman"/>
      <w:lang w:val="ro-RO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mailto:gr.casutafermecata@yahoo.com" TargetMode="External"/><Relationship Id="rId11" Type="http://schemas.openxmlformats.org/officeDocument/2006/relationships/hyperlink" Target="mailto:gr.casutafermecata@gmail.com" TargetMode="External"/><Relationship Id="rId12" Type="http://schemas.openxmlformats.org/officeDocument/2006/relationships/hyperlink" Target="http://e-licitatie.ro/pub/manual/%3B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2025-10-21T10:40:39Z</dcterms:created>
  <dcterms:modified xsi:type="dcterms:W3CDTF">2025-10-22T05:32:04Z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2025-07-14T00:00:00Z</vt:filetime>
  </property>
</Properties>
</file>