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6"/>
        <w:pBdr/>
        <w:spacing w:line="276" w:lineRule="auto"/>
        <w:ind w:left="-15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666"/>
        <w:pBdr/>
        <w:spacing w:line="276" w:lineRule="auto"/>
        <w:ind w:left="0"/>
        <w:rPr/>
      </w:pPr>
      <w:r/>
      <w:r/>
    </w:p>
    <w:p>
      <w:pPr>
        <w:pStyle w:val="666"/>
        <w:pBdr/>
        <w:spacing w:line="276" w:lineRule="auto"/>
        <w:ind w:left="0"/>
        <w:rPr/>
      </w:pPr>
      <w:r/>
      <w:r/>
    </w:p>
    <w:p>
      <w:pPr>
        <w:pStyle w:val="666"/>
        <w:pBdr/>
        <w:spacing w:before="148" w:line="276" w:lineRule="auto"/>
        <w:ind w:left="0"/>
        <w:rPr/>
      </w:pPr>
      <w:r/>
      <w:r/>
    </w:p>
    <w:p>
      <w:pPr>
        <w:pStyle w:val="667"/>
        <w:pBdr/>
        <w:spacing w:line="276" w:lineRule="auto"/>
        <w:ind w:left="4650"/>
        <w:rPr/>
      </w:pPr>
      <w:r>
        <w:t xml:space="preserve">Declaraţie</w:t>
      </w:r>
      <w:r>
        <w:rPr>
          <w:spacing w:val="-7"/>
        </w:rPr>
        <w:t xml:space="preserve"> </w:t>
      </w:r>
      <w:r>
        <w:t xml:space="preserve">de</w:t>
      </w:r>
      <w:r>
        <w:rPr>
          <w:spacing w:val="-7"/>
        </w:rPr>
        <w:t xml:space="preserve"> </w:t>
      </w:r>
      <w:r>
        <w:t xml:space="preserve">consimțământ</w:t>
      </w:r>
      <w:r>
        <w:rPr>
          <w:spacing w:val="-7"/>
        </w:rPr>
        <w:t xml:space="preserve"> </w:t>
      </w:r>
      <w:r>
        <w:t xml:space="preserve">privind</w:t>
      </w:r>
      <w:r>
        <w:rPr>
          <w:spacing w:val="-7"/>
        </w:rPr>
        <w:t xml:space="preserve"> </w:t>
      </w:r>
      <w:r>
        <w:t xml:space="preserve">prelucrarea</w:t>
      </w:r>
      <w:r>
        <w:rPr>
          <w:spacing w:val="-7"/>
        </w:rPr>
        <w:t xml:space="preserve"> </w:t>
      </w:r>
      <w:r>
        <w:t xml:space="preserve">datelor</w:t>
      </w:r>
      <w:r>
        <w:rPr>
          <w:spacing w:val="-7"/>
        </w:rPr>
        <w:t xml:space="preserve"> </w:t>
      </w:r>
      <w:r>
        <w:t xml:space="preserve">personale Beneficiari indirecţi</w:t>
      </w:r>
      <w:r/>
    </w:p>
    <w:p>
      <w:pPr>
        <w:pStyle w:val="666"/>
        <w:pBdr/>
        <w:spacing w:line="276" w:lineRule="auto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6"/>
        <w:pBdr/>
        <w:spacing w:before="83" w:line="276" w:lineRule="auto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66"/>
        <w:pBdr/>
        <w:tabs>
          <w:tab w:val="left" w:leader="dot" w:pos="8466"/>
        </w:tabs>
        <w:spacing w:line="276" w:lineRule="auto"/>
        <w:ind w:left="1541"/>
        <w:rPr/>
      </w:pPr>
      <w:r>
        <w:t xml:space="preserve">Subsemnatul</w:t>
      </w:r>
      <w:r>
        <w:rPr>
          <w:spacing w:val="23"/>
        </w:rPr>
        <w:t xml:space="preserve"> </w:t>
      </w:r>
      <w:r>
        <w:rPr>
          <w:spacing w:val="-2"/>
        </w:rPr>
        <w:t xml:space="preserve">(subsemnata)</w:t>
      </w:r>
      <w:r>
        <w:tab/>
        <w:t xml:space="preserve">născut(ă)</w:t>
      </w:r>
      <w:r>
        <w:rPr>
          <w:spacing w:val="-31"/>
        </w:rPr>
        <w:t xml:space="preserve"> </w:t>
      </w:r>
      <w:r>
        <w:t xml:space="preserve">în</w:t>
      </w:r>
      <w:r>
        <w:rPr>
          <w:spacing w:val="-1"/>
        </w:rPr>
        <w:t xml:space="preserve"> </w:t>
      </w:r>
      <w:r>
        <w:rPr>
          <w:spacing w:val="-2"/>
        </w:rPr>
        <w:t xml:space="preserve">localitatea</w:t>
      </w:r>
      <w:r/>
    </w:p>
    <w:p>
      <w:pPr>
        <w:pStyle w:val="666"/>
        <w:pBdr/>
        <w:spacing w:before="41" w:line="276" w:lineRule="auto"/>
        <w:ind/>
        <w:rPr/>
      </w:pPr>
      <w:r>
        <w:t xml:space="preserve">................................</w:t>
      </w:r>
      <w:r>
        <w:rPr>
          <w:spacing w:val="77"/>
        </w:rPr>
        <w:t xml:space="preserve"> </w:t>
      </w:r>
      <w:r>
        <w:t xml:space="preserve">la</w:t>
      </w:r>
      <w:r>
        <w:rPr>
          <w:spacing w:val="78"/>
        </w:rPr>
        <w:t xml:space="preserve"> </w:t>
      </w:r>
      <w:r>
        <w:t xml:space="preserve">data</w:t>
      </w:r>
      <w:r>
        <w:rPr>
          <w:spacing w:val="25"/>
        </w:rPr>
        <w:t xml:space="preserve">  </w:t>
      </w:r>
      <w:r>
        <w:t xml:space="preserve">de</w:t>
      </w:r>
      <w:r>
        <w:rPr>
          <w:spacing w:val="76"/>
        </w:rPr>
        <w:t xml:space="preserve"> </w:t>
      </w:r>
      <w:r>
        <w:t xml:space="preserve">..................fiul</w:t>
      </w:r>
      <w:r>
        <w:rPr>
          <w:spacing w:val="52"/>
        </w:rPr>
        <w:t xml:space="preserve"> </w:t>
      </w:r>
      <w:r>
        <w:t xml:space="preserve">(fiica)</w:t>
      </w:r>
      <w:r>
        <w:rPr>
          <w:spacing w:val="79"/>
        </w:rPr>
        <w:t xml:space="preserve"> </w:t>
      </w:r>
      <w:r>
        <w:t xml:space="preserve">lui.......................</w:t>
      </w:r>
      <w:r>
        <w:rPr>
          <w:spacing w:val="25"/>
        </w:rPr>
        <w:t xml:space="preserve">  </w:t>
      </w:r>
      <w:r>
        <w:t xml:space="preserve">şi</w:t>
      </w:r>
      <w:r>
        <w:rPr>
          <w:spacing w:val="79"/>
        </w:rPr>
        <w:t xml:space="preserve"> </w:t>
      </w:r>
      <w:r>
        <w:t xml:space="preserve">a</w:t>
      </w:r>
      <w:r>
        <w:rPr>
          <w:spacing w:val="79"/>
        </w:rPr>
        <w:t xml:space="preserve"> </w:t>
      </w:r>
      <w:r>
        <w:t xml:space="preserve">........................</w:t>
      </w:r>
      <w:r>
        <w:rPr>
          <w:spacing w:val="25"/>
        </w:rPr>
        <w:t xml:space="preserve">  </w:t>
      </w:r>
      <w:r>
        <w:t xml:space="preserve">,</w:t>
      </w:r>
      <w:r>
        <w:rPr>
          <w:spacing w:val="78"/>
        </w:rPr>
        <w:t xml:space="preserve"> </w:t>
      </w:r>
      <w:r>
        <w:rPr>
          <w:spacing w:val="-5"/>
        </w:rPr>
        <w:t xml:space="preserve">cu</w:t>
      </w:r>
      <w:r/>
    </w:p>
    <w:p>
      <w:pPr>
        <w:pStyle w:val="666"/>
        <w:pBdr/>
        <w:tabs>
          <w:tab w:val="left" w:leader="none" w:pos="1848"/>
          <w:tab w:val="left" w:leader="dot" w:pos="10703"/>
        </w:tabs>
        <w:spacing w:before="43" w:line="276" w:lineRule="auto"/>
        <w:ind/>
        <w:rPr/>
      </w:pPr>
      <w:r>
        <w:rPr>
          <w:spacing w:val="-2"/>
        </w:rPr>
        <w:t xml:space="preserve">domiciliul</w:t>
      </w:r>
      <w:r>
        <w:tab/>
        <w:t xml:space="preserve">în</w:t>
      </w:r>
      <w:r>
        <w:rPr>
          <w:spacing w:val="56"/>
        </w:rPr>
        <w:t xml:space="preserve"> </w:t>
      </w:r>
      <w:r>
        <w:t xml:space="preserve">localitatea</w:t>
      </w:r>
      <w:r>
        <w:rPr>
          <w:spacing w:val="30"/>
        </w:rPr>
        <w:t xml:space="preserve"> </w:t>
      </w:r>
      <w:r>
        <w:t xml:space="preserve">......................,</w:t>
      </w:r>
      <w:r>
        <w:rPr>
          <w:spacing w:val="31"/>
        </w:rPr>
        <w:t xml:space="preserve"> </w:t>
      </w:r>
      <w:r>
        <w:t xml:space="preserve">strada</w:t>
      </w:r>
      <w:r>
        <w:rPr>
          <w:spacing w:val="30"/>
        </w:rPr>
        <w:t xml:space="preserve"> </w:t>
      </w:r>
      <w:r>
        <w:t xml:space="preserve">.........................</w:t>
      </w:r>
      <w:r>
        <w:rPr>
          <w:spacing w:val="71"/>
        </w:rPr>
        <w:t xml:space="preserve"> </w:t>
      </w:r>
      <w:r>
        <w:t xml:space="preserve">nr.</w:t>
      </w:r>
      <w:r>
        <w:rPr>
          <w:spacing w:val="30"/>
        </w:rPr>
        <w:t xml:space="preserve"> </w:t>
      </w:r>
      <w:r>
        <w:t xml:space="preserve">..,</w:t>
      </w:r>
      <w:r>
        <w:rPr>
          <w:spacing w:val="72"/>
        </w:rPr>
        <w:t xml:space="preserve"> </w:t>
      </w:r>
      <w:r>
        <w:t xml:space="preserve">ap.</w:t>
      </w:r>
      <w:r>
        <w:rPr>
          <w:spacing w:val="31"/>
        </w:rPr>
        <w:t xml:space="preserve"> </w:t>
      </w:r>
      <w:r>
        <w:t xml:space="preserve">..........</w:t>
      </w:r>
      <w:r>
        <w:rPr>
          <w:spacing w:val="72"/>
        </w:rPr>
        <w:t xml:space="preserve"> </w:t>
      </w:r>
      <w:r>
        <w:rPr>
          <w:spacing w:val="-2"/>
        </w:rPr>
        <w:t xml:space="preserve">judeţul</w:t>
      </w:r>
      <w:r>
        <w:tab/>
      </w:r>
      <w:r>
        <w:rPr>
          <w:spacing w:val="-10"/>
        </w:rPr>
        <w:t xml:space="preserve">,</w:t>
      </w:r>
      <w:r/>
    </w:p>
    <w:p>
      <w:pPr>
        <w:pStyle w:val="666"/>
        <w:pBdr/>
        <w:tabs>
          <w:tab w:val="left" w:leader="none" w:pos="4335"/>
          <w:tab w:val="left" w:leader="dot" w:pos="9376"/>
        </w:tabs>
        <w:spacing w:before="42" w:line="276" w:lineRule="auto"/>
        <w:ind/>
        <w:rPr/>
      </w:pPr>
      <w:r>
        <w:t xml:space="preserve">legitimat(ă)</w:t>
      </w:r>
      <w:r>
        <w:rPr>
          <w:spacing w:val="39"/>
        </w:rPr>
        <w:t xml:space="preserve"> </w:t>
      </w:r>
      <w:r>
        <w:t xml:space="preserve">cu</w:t>
      </w:r>
      <w:r>
        <w:rPr>
          <w:spacing w:val="40"/>
        </w:rPr>
        <w:t xml:space="preserve"> </w:t>
      </w:r>
      <w:r>
        <w:t xml:space="preserve">CI</w:t>
      </w:r>
      <w:r>
        <w:rPr>
          <w:spacing w:val="35"/>
        </w:rPr>
        <w:t xml:space="preserve"> </w:t>
      </w:r>
      <w:r>
        <w:t xml:space="preserve">(BI)</w:t>
      </w:r>
      <w:r>
        <w:rPr>
          <w:spacing w:val="-2"/>
        </w:rPr>
        <w:t xml:space="preserve"> seria.........,</w:t>
      </w:r>
      <w:r>
        <w:tab/>
        <w:t xml:space="preserve">nr................................,</w:t>
      </w:r>
      <w:r>
        <w:rPr>
          <w:spacing w:val="-3"/>
        </w:rPr>
        <w:t xml:space="preserve"> </w:t>
      </w:r>
      <w:r>
        <w:rPr>
          <w:spacing w:val="-4"/>
        </w:rPr>
        <w:t xml:space="preserve">CNP.</w:t>
      </w:r>
      <w:r>
        <w:tab/>
      </w:r>
      <w:r>
        <w:rPr>
          <w:spacing w:val="-2"/>
        </w:rPr>
        <w:t xml:space="preserve">părinte/tutore</w:t>
      </w:r>
      <w:r/>
    </w:p>
    <w:p>
      <w:pPr>
        <w:pStyle w:val="666"/>
        <w:pBdr/>
        <w:tabs>
          <w:tab w:val="left" w:leader="none" w:pos="1455"/>
          <w:tab w:val="left" w:leader="none" w:pos="2175"/>
          <w:tab w:val="left" w:leader="none" w:pos="3269"/>
          <w:tab w:val="left" w:leader="none" w:pos="7324"/>
          <w:tab w:val="left" w:leader="none" w:pos="10430"/>
        </w:tabs>
        <w:spacing w:before="41" w:line="276" w:lineRule="auto"/>
        <w:ind/>
        <w:rPr>
          <w:b/>
          <w:bCs/>
          <w:spacing w:val="-5"/>
        </w:rPr>
      </w:pPr>
      <w:r>
        <w:rPr>
          <w:spacing w:val="-2"/>
        </w:rPr>
        <w:t xml:space="preserve">legal</w:t>
      </w:r>
      <w:r>
        <w:tab/>
      </w:r>
      <w:r>
        <w:rPr>
          <w:spacing w:val="-5"/>
        </w:rPr>
        <w:t xml:space="preserve">al</w:t>
      </w:r>
      <w:r>
        <w:tab/>
      </w:r>
      <w:r>
        <w:rPr>
          <w:spacing w:val="-2"/>
        </w:rPr>
        <w:t xml:space="preserve">copilului</w:t>
      </w:r>
      <w:r>
        <w:tab/>
      </w:r>
      <w:r>
        <w:rPr>
          <w:spacing w:val="-2"/>
        </w:rPr>
        <w:t xml:space="preserve">....................................................................,</w:t>
      </w:r>
      <w:r>
        <w:tab/>
      </w:r>
      <w:r>
        <w:rPr>
          <w:spacing w:val="-2"/>
        </w:rPr>
        <w:t xml:space="preserve">CNP..............................................,</w:t>
      </w:r>
      <w:r>
        <w:tab/>
      </w:r>
      <w:r>
        <w:rPr>
          <w:b/>
          <w:spacing w:val="-5"/>
        </w:rPr>
      </w:r>
      <w:r>
        <w:rPr>
          <w:b/>
        </w:rPr>
      </w:r>
    </w:p>
    <w:p>
      <w:pPr>
        <w:pStyle w:val="666"/>
        <w:pBdr/>
        <w:tabs>
          <w:tab w:val="left" w:leader="none" w:pos="1455"/>
          <w:tab w:val="left" w:leader="none" w:pos="2175"/>
          <w:tab w:val="left" w:leader="none" w:pos="3269"/>
          <w:tab w:val="left" w:leader="none" w:pos="7324"/>
          <w:tab w:val="left" w:leader="none" w:pos="10430"/>
        </w:tabs>
        <w:spacing w:before="41" w:line="276" w:lineRule="auto"/>
        <w:ind/>
        <w:rPr>
          <w:b/>
          <w:bCs/>
        </w:rPr>
      </w:pPr>
      <w:r>
        <w:rPr>
          <w:b/>
          <w:spacing w:val="-5"/>
        </w:rPr>
        <w:t xml:space="preserve">îmi </w:t>
      </w:r>
      <w:r>
        <w:rPr>
          <w:b/>
        </w:rPr>
      </w:r>
      <w:r/>
      <w:r>
        <w:rPr>
          <w:b/>
          <w:sz w:val="24"/>
        </w:rPr>
        <w:t xml:space="preserve">exprim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acordul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cu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privire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la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utilizarea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şi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prelucrarea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datelor cu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caracter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personal,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ale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mele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şi ale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fiului/fiicei mele, </w:t>
      </w:r>
      <w:r>
        <w:rPr>
          <w:sz w:val="24"/>
        </w:rPr>
        <w:t xml:space="preserve">de către </w:t>
      </w:r>
      <w:r>
        <w:rPr>
          <w:i/>
          <w:sz w:val="24"/>
        </w:rPr>
        <w:t xml:space="preserve">Grădiniţa cu Program Prelungit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 xml:space="preserve">,,Căsuța Fermecată” Gherla</w:t>
      </w:r>
      <w:r>
        <w:rPr>
          <w:i/>
          <w:sz w:val="24"/>
        </w:rPr>
        <w:t xml:space="preserve">.</w:t>
      </w:r>
      <w:r>
        <w:rPr>
          <w:i/>
          <w:sz w:val="24"/>
        </w:rPr>
      </w:r>
      <w:r>
        <w:rPr>
          <w:b/>
          <w:bCs/>
        </w:rPr>
      </w:r>
    </w:p>
    <w:p>
      <w:pPr>
        <w:pStyle w:val="666"/>
        <w:pBdr/>
        <w:spacing w:line="276" w:lineRule="auto"/>
        <w:ind w:right="931" w:firstLine="360"/>
        <w:rPr>
          <w:highlight w:val="none"/>
        </w:rPr>
      </w:pPr>
      <w:r>
        <w:t xml:space="preserve">   Sunt</w:t>
      </w:r>
      <w:r>
        <w:rPr>
          <w:spacing w:val="-5"/>
        </w:rPr>
        <w:t xml:space="preserve"> </w:t>
      </w:r>
      <w:r>
        <w:t xml:space="preserve">informat</w:t>
      </w:r>
      <w:r>
        <w:rPr>
          <w:spacing w:val="-6"/>
        </w:rPr>
        <w:t xml:space="preserve"> </w:t>
      </w:r>
      <w:r>
        <w:t xml:space="preserve">de</w:t>
      </w:r>
      <w:r>
        <w:rPr>
          <w:spacing w:val="-6"/>
        </w:rPr>
        <w:t xml:space="preserve"> </w:t>
      </w:r>
      <w:r>
        <w:t xml:space="preserve">către</w:t>
      </w:r>
      <w:r>
        <w:rPr>
          <w:spacing w:val="-6"/>
        </w:rPr>
        <w:t xml:space="preserve"> </w:t>
      </w:r>
      <w:r>
        <w:t xml:space="preserve">conducerea</w:t>
      </w:r>
      <w:r>
        <w:rPr>
          <w:spacing w:val="-6"/>
        </w:rPr>
        <w:t xml:space="preserve"> </w:t>
      </w:r>
      <w:r>
        <w:t xml:space="preserve">grădiniţei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6"/>
        </w:rPr>
        <w:t xml:space="preserve"> </w:t>
      </w:r>
      <w:r>
        <w:t xml:space="preserve">că</w:t>
      </w:r>
      <w:r>
        <w:rPr>
          <w:spacing w:val="-4"/>
        </w:rPr>
        <w:t xml:space="preserve"> </w:t>
      </w:r>
      <w:r>
        <w:t xml:space="preserve">aceste</w:t>
      </w:r>
      <w:r>
        <w:rPr>
          <w:spacing w:val="-6"/>
        </w:rPr>
        <w:t xml:space="preserve"> </w:t>
      </w:r>
      <w:r>
        <w:t xml:space="preserve">date</w:t>
      </w:r>
      <w:r>
        <w:rPr>
          <w:spacing w:val="-6"/>
        </w:rPr>
        <w:t xml:space="preserve"> </w:t>
      </w:r>
      <w:r>
        <w:t xml:space="preserve">vor</w:t>
      </w:r>
      <w:r>
        <w:rPr>
          <w:spacing w:val="-6"/>
        </w:rPr>
        <w:t xml:space="preserve"> </w:t>
      </w:r>
      <w:r>
        <w:t xml:space="preserve">fi</w:t>
      </w:r>
      <w:r>
        <w:rPr>
          <w:spacing w:val="-5"/>
        </w:rPr>
        <w:t xml:space="preserve"> </w:t>
      </w:r>
      <w:r>
        <w:t xml:space="preserve">tratate</w:t>
      </w:r>
      <w:r>
        <w:rPr>
          <w:spacing w:val="-6"/>
        </w:rPr>
        <w:t xml:space="preserve"> </w:t>
      </w:r>
      <w:r>
        <w:t xml:space="preserve">confidenţial,</w:t>
      </w:r>
      <w:r>
        <w:rPr>
          <w:spacing w:val="-4"/>
        </w:rPr>
        <w:t xml:space="preserve"> </w:t>
      </w:r>
      <w:r>
        <w:t xml:space="preserve">în conformitate cu prevederile:</w:t>
      </w:r>
      <w:r/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668"/>
        <w:numPr>
          <w:ilvl w:val="0"/>
          <w:numId w:val="1"/>
        </w:numPr>
        <w:pBdr/>
        <w:tabs>
          <w:tab w:val="left" w:leader="none" w:pos="581"/>
          <w:tab w:val="left" w:leader="none" w:pos="876"/>
        </w:tabs>
        <w:spacing w:after="0" w:before="0" w:line="276" w:lineRule="auto"/>
        <w:ind w:right="293" w:hanging="14" w:left="581"/>
        <w:jc w:val="both"/>
        <w:rPr>
          <w:sz w:val="24"/>
        </w:rPr>
      </w:pPr>
      <w:r>
        <w:rPr>
          <w:sz w:val="20"/>
        </w:rPr>
        <w:tab/>
      </w:r>
      <w:r>
        <w:rPr>
          <w:sz w:val="24"/>
          <w:szCs w:val="24"/>
        </w:rPr>
        <w:t xml:space="preserve">Art. 292 din Codul penal privind falsul în declarații; </w:t>
      </w:r>
      <w:r>
        <w:rPr>
          <w:sz w:val="24"/>
        </w:rPr>
      </w:r>
      <w:r>
        <w:rPr>
          <w:sz w:val="24"/>
        </w:rPr>
      </w:r>
    </w:p>
    <w:p>
      <w:pPr>
        <w:pStyle w:val="668"/>
        <w:numPr>
          <w:ilvl w:val="0"/>
          <w:numId w:val="1"/>
        </w:numPr>
        <w:pBdr/>
        <w:tabs>
          <w:tab w:val="left" w:leader="none" w:pos="581"/>
          <w:tab w:val="left" w:leader="none" w:pos="876"/>
        </w:tabs>
        <w:spacing w:after="0" w:before="0" w:line="276" w:lineRule="auto"/>
        <w:ind w:right="293" w:hanging="14" w:left="581"/>
        <w:jc w:val="both"/>
        <w:rPr>
          <w:sz w:val="24"/>
        </w:rPr>
      </w:pPr>
      <w:r>
        <w:rPr>
          <w:sz w:val="24"/>
          <w:szCs w:val="24"/>
        </w:rPr>
        <w:tab/>
        <w:t xml:space="preserve">Legea 190/2018 privind măsuri de punere în aplicare a </w:t>
      </w:r>
      <w:r>
        <w:rPr>
          <w:sz w:val="24"/>
        </w:rPr>
        <w:t xml:space="preserve">Regulamentului (UE) 2016/679 privind protecţia persoanelor fizice în ceea ce priveşte prelucrarea datelor cu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caracter personal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şi privind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libera circulaţie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acestor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şi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abrogare 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Directivei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95/46/CE (Regulamentul general privind protecţia datelor).</w:t>
      </w:r>
      <w:r>
        <w:rPr>
          <w:sz w:val="24"/>
        </w:rPr>
      </w:r>
      <w:r>
        <w:rPr>
          <w:sz w:val="24"/>
          <w:highlight w:val="none"/>
        </w:rPr>
      </w:r>
      <w:r>
        <w:rPr>
          <w:sz w:val="24"/>
          <w:highlight w:val="none"/>
        </w:rPr>
      </w:r>
      <w:r>
        <w:rPr>
          <w:sz w:val="24"/>
        </w:rPr>
      </w:r>
    </w:p>
    <w:p>
      <w:pPr>
        <w:pBdr/>
        <w:spacing w:before="0" w:line="276" w:lineRule="auto"/>
        <w:ind w:right="220" w:firstLine="720" w:left="425"/>
        <w:jc w:val="both"/>
        <w:rPr>
          <w:sz w:val="24"/>
        </w:rPr>
      </w:pPr>
      <w:r>
        <w:rPr>
          <w:i/>
          <w:sz w:val="24"/>
        </w:rPr>
        <w:t xml:space="preserve">Grădiniţa cu Program Prelungit</w:t>
      </w:r>
      <w:r>
        <w:rPr>
          <w:sz w:val="24"/>
        </w:rPr>
        <w:t xml:space="preserve">,,Căsuța Fermecată” Gherla, cu sediul social în Gherla, respectă confidențialitatea datelor personale furnizate de persoanele vizate și se angajează să o protejeze prin respectarea prezentei Politici de confidențialitate.</w:t>
      </w:r>
      <w:r>
        <w:rPr>
          <w:sz w:val="24"/>
        </w:rPr>
      </w:r>
      <w:r>
        <w:rPr>
          <w:sz w:val="24"/>
        </w:rPr>
      </w:r>
    </w:p>
    <w:p>
      <w:pPr>
        <w:pBdr/>
        <w:spacing w:before="0" w:line="276" w:lineRule="auto"/>
        <w:ind w:right="220" w:firstLine="720" w:left="425"/>
        <w:jc w:val="both"/>
        <w:rPr>
          <w:sz w:val="24"/>
        </w:rPr>
      </w:pPr>
      <w:r>
        <w:rPr>
          <w:sz w:val="24"/>
        </w:rPr>
        <w:t xml:space="preserve">Grădiniţa este operator în ceea ce privește prelucrarea datelor dumneavoastră cu caracter personal, în sensul Regulamentului UE 2016/679 pentru protecția persoanelor cu privire la prelucrarea datelor cu</w:t>
      </w:r>
      <w:r>
        <w:rPr>
          <w:sz w:val="24"/>
        </w:rPr>
        <w:t xml:space="preserve">caracter personal și libera circulație a acestor date (Regulamentul General privind Protecția Datelor).</w:t>
      </w:r>
      <w:r>
        <w:rPr>
          <w:sz w:val="24"/>
        </w:rPr>
      </w:r>
      <w:r>
        <w:rPr>
          <w:sz w:val="24"/>
        </w:rPr>
      </w:r>
    </w:p>
    <w:p>
      <w:pPr>
        <w:pBdr/>
        <w:spacing w:before="0" w:line="276" w:lineRule="auto"/>
        <w:ind w:right="220" w:firstLine="720" w:left="425"/>
        <w:jc w:val="both"/>
        <w:rPr>
          <w:sz w:val="24"/>
        </w:rPr>
      </w:pPr>
      <w:r>
        <w:rPr>
          <w:sz w:val="24"/>
        </w:rPr>
        <w:t xml:space="preserve">Prezenta Politică de confidențialitate descrie informațiile cu caracter personal pe care le colectăm de la dumneavoastră și modul în care aceste informații pot fi utilizate sau divulgate de noi.</w:t>
      </w:r>
      <w:r>
        <w:rPr>
          <w:sz w:val="24"/>
        </w:rPr>
      </w:r>
      <w:r>
        <w:rPr>
          <w:sz w:val="24"/>
        </w:rPr>
      </w:r>
    </w:p>
    <w:p>
      <w:pPr>
        <w:pBdr/>
        <w:spacing w:before="0" w:line="276" w:lineRule="auto"/>
        <w:ind w:right="220" w:firstLine="720" w:left="425"/>
        <w:jc w:val="both"/>
        <w:rPr>
          <w:sz w:val="24"/>
          <w:szCs w:val="24"/>
          <w:highlight w:val="none"/>
        </w:rPr>
      </w:pPr>
      <w:r>
        <w:rPr>
          <w:sz w:val="24"/>
        </w:rPr>
        <w:t xml:space="preserve">Vă rugăm să citiți cu atenție următoarele aspecte pentru a înțelege politicile și practicile noastre cu privire la informațiile dumneavoastră cu caracter personal și modul în care le vom trata.</w:t>
      </w:r>
      <w:r>
        <w:rPr>
          <w:sz w:val="24"/>
        </w:rPr>
      </w:r>
      <w:r>
        <w:rPr>
          <w:sz w:val="24"/>
        </w:rPr>
      </w:r>
    </w:p>
    <w:p>
      <w:pPr>
        <w:pStyle w:val="667"/>
        <w:pBdr/>
        <w:spacing w:before="60" w:line="276" w:lineRule="auto"/>
        <w:ind w:right="0" w:firstLine="0" w:left="720"/>
        <w:jc w:val="both"/>
        <w:rPr/>
      </w:pPr>
      <w:r>
        <w:t xml:space="preserve">       Informațiile</w:t>
      </w:r>
      <w:r>
        <w:rPr>
          <w:spacing w:val="-4"/>
        </w:rPr>
        <w:t xml:space="preserve"> </w:t>
      </w:r>
      <w:r>
        <w:t xml:space="preserve">pe</w:t>
      </w:r>
      <w:r>
        <w:rPr>
          <w:spacing w:val="-2"/>
        </w:rPr>
        <w:t xml:space="preserve"> </w:t>
      </w:r>
      <w:r>
        <w:t xml:space="preserve">care</w:t>
      </w:r>
      <w:r>
        <w:rPr>
          <w:spacing w:val="-2"/>
        </w:rPr>
        <w:t xml:space="preserve"> </w:t>
      </w:r>
      <w:r>
        <w:t xml:space="preserve">le</w:t>
      </w:r>
      <w:r>
        <w:rPr>
          <w:spacing w:val="-2"/>
        </w:rPr>
        <w:t xml:space="preserve"> </w:t>
      </w:r>
      <w:r>
        <w:t xml:space="preserve">colectăm</w:t>
      </w:r>
      <w:r>
        <w:rPr>
          <w:spacing w:val="-2"/>
        </w:rPr>
        <w:t xml:space="preserve"> </w:t>
      </w:r>
      <w:r>
        <w:t xml:space="preserve">despre</w:t>
      </w:r>
      <w:r>
        <w:rPr>
          <w:spacing w:val="-2"/>
        </w:rPr>
        <w:t xml:space="preserve"> dumneavoastră:</w:t>
      </w:r>
      <w:r/>
      <w:r/>
    </w:p>
    <w:p>
      <w:pPr>
        <w:pStyle w:val="666"/>
        <w:pBdr/>
        <w:spacing w:before="139" w:line="276" w:lineRule="auto"/>
        <w:ind w:right="289" w:firstLine="136"/>
        <w:jc w:val="both"/>
        <w:rPr/>
      </w:pPr>
      <w:r>
        <w:t xml:space="preserve">Colectăm mai multe tipuri de informații de la și despre beneficiarii direcţi şi indirecţi ai grădiniţei noastre, de exemplu:</w:t>
      </w:r>
      <w:r/>
      <w:r/>
    </w:p>
    <w:p>
      <w:pPr>
        <w:pStyle w:val="668"/>
        <w:numPr>
          <w:ilvl w:val="0"/>
          <w:numId w:val="2"/>
        </w:numPr>
        <w:pBdr/>
        <w:tabs>
          <w:tab w:val="left" w:leader="none" w:pos="581"/>
          <w:tab w:val="left" w:leader="none" w:pos="874"/>
        </w:tabs>
        <w:spacing w:after="0" w:before="0" w:line="276" w:lineRule="auto"/>
        <w:ind w:right="986" w:hanging="14" w:left="581"/>
        <w:jc w:val="both"/>
        <w:rPr>
          <w:sz w:val="24"/>
        </w:rPr>
      </w:pPr>
      <w:r>
        <w:rPr>
          <w:sz w:val="24"/>
        </w:rPr>
        <w:t xml:space="preserve">informații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care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le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colectăm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când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completaţi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chestionare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privind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calitatea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serviciilor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oferite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de grădiniţa noastră</w:t>
      </w:r>
      <w:r>
        <w:rPr>
          <w:sz w:val="24"/>
        </w:rPr>
      </w:r>
      <w:r>
        <w:rPr>
          <w:sz w:val="24"/>
        </w:rPr>
      </w:r>
    </w:p>
    <w:p>
      <w:pPr>
        <w:pStyle w:val="668"/>
        <w:numPr>
          <w:ilvl w:val="0"/>
          <w:numId w:val="2"/>
        </w:numPr>
        <w:pBdr/>
        <w:tabs>
          <w:tab w:val="left" w:leader="none" w:pos="874"/>
        </w:tabs>
        <w:spacing w:after="0" w:before="0" w:line="276" w:lineRule="auto"/>
        <w:ind w:right="0" w:hanging="307" w:left="874"/>
        <w:jc w:val="both"/>
        <w:rPr>
          <w:sz w:val="24"/>
        </w:rPr>
      </w:pPr>
      <w:r>
        <w:rPr>
          <w:sz w:val="24"/>
        </w:rPr>
        <w:t xml:space="preserve">nume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și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prenume,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detalii 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contact,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adrese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e-</w:t>
      </w:r>
      <w:r>
        <w:rPr>
          <w:spacing w:val="-2"/>
          <w:sz w:val="24"/>
        </w:rPr>
        <w:t xml:space="preserve">mail.</w:t>
      </w:r>
      <w:r>
        <w:rPr>
          <w:sz w:val="24"/>
        </w:rPr>
      </w:r>
      <w:r>
        <w:rPr>
          <w:sz w:val="24"/>
        </w:rPr>
      </w:r>
    </w:p>
    <w:p>
      <w:pPr>
        <w:pStyle w:val="666"/>
        <w:pBdr/>
        <w:spacing w:before="0" w:beforeAutospacing="0" w:line="276" w:lineRule="auto"/>
        <w:ind w:right="288" w:firstLine="295" w:left="425"/>
        <w:jc w:val="both"/>
        <w:rPr>
          <w:highlight w:val="none"/>
        </w:rPr>
      </w:pPr>
      <w:r/>
      <w:r>
        <w:rPr>
          <w:b/>
        </w:rPr>
        <w:t xml:space="preserve">         Utilizarea informațiilor: </w:t>
      </w:r>
      <w:r>
        <w:t xml:space="preserve">Utilizăm informațiile pe care le colectăm despre dumneavoastră şi copilul dumneavoastră sau pe care ni le furnizați dumneavoastră, inclusiv date cu caracter personal, în următoarele scopuri: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 w:before="0" w:beforeAutospacing="0" w:line="276" w:lineRule="auto"/>
        <w:ind w:right="0" w:firstLine="0" w:left="567"/>
        <w:jc w:val="left"/>
        <w:rPr>
          <w:sz w:val="24"/>
          <w:szCs w:val="24"/>
        </w:rPr>
      </w:pPr>
      <w:r>
        <w:rPr>
          <w:sz w:val="24"/>
        </w:rPr>
        <w:t xml:space="preserve">-pentru </w:t>
      </w:r>
      <w:r>
        <w:rPr>
          <w:sz w:val="24"/>
        </w:rPr>
        <w:t xml:space="preserve">a a </w:t>
      </w:r>
      <w:r>
        <w:rPr>
          <w:sz w:val="24"/>
        </w:rPr>
        <w:t xml:space="preserve">realiza </w:t>
      </w:r>
      <w:r>
        <w:rPr>
          <w:sz w:val="24"/>
        </w:rPr>
        <w:t xml:space="preserve">înscrierea </w:t>
      </w:r>
      <w:r>
        <w:rPr>
          <w:sz w:val="24"/>
        </w:rPr>
        <w:t xml:space="preserve">copiilor </w:t>
      </w:r>
      <w:r>
        <w:rPr>
          <w:sz w:val="24"/>
        </w:rPr>
        <w:t xml:space="preserve">pe </w:t>
      </w:r>
      <w:r>
        <w:rPr>
          <w:sz w:val="24"/>
        </w:rPr>
        <w:t xml:space="preserve">platforma informațio</w:t>
      </w:r>
      <w:r>
        <w:rPr>
          <w:sz w:val="24"/>
        </w:rPr>
        <w:t xml:space="preserve">nală </w:t>
      </w:r>
      <w:r>
        <w:rPr>
          <w:sz w:val="24"/>
        </w:rPr>
        <w:t xml:space="preserve">SIIIR;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 w:before="0" w:beforeAutospacing="0" w:line="276" w:lineRule="auto"/>
        <w:ind w:right="0" w:firstLine="0" w:left="567"/>
        <w:jc w:val="left"/>
        <w:rPr>
          <w:sz w:val="24"/>
        </w:rPr>
      </w:pPr>
      <w:r>
        <w:rPr>
          <w:sz w:val="24"/>
        </w:rPr>
        <w:t xml:space="preserve">-pentru</w:t>
      </w:r>
      <w:r>
        <w:rPr>
          <w:sz w:val="24"/>
        </w:rPr>
        <w:t xml:space="preserve"> a </w:t>
      </w:r>
      <w:r>
        <w:rPr>
          <w:sz w:val="24"/>
        </w:rPr>
        <w:t xml:space="preserve">vă </w:t>
      </w:r>
      <w:r>
        <w:rPr>
          <w:sz w:val="24"/>
        </w:rPr>
        <w:t xml:space="preserve">informa </w:t>
      </w:r>
      <w:r>
        <w:rPr>
          <w:sz w:val="24"/>
        </w:rPr>
        <w:t xml:space="preserve">despre </w:t>
      </w:r>
      <w:r>
        <w:rPr>
          <w:sz w:val="24"/>
        </w:rPr>
        <w:t xml:space="preserve">activităţile </w:t>
      </w:r>
      <w:r>
        <w:rPr>
          <w:spacing w:val="-2"/>
          <w:sz w:val="24"/>
        </w:rPr>
        <w:t xml:space="preserve">noastre;</w:t>
      </w:r>
      <w:r>
        <w:rPr>
          <w:sz w:val="24"/>
        </w:rPr>
      </w:r>
      <w:r>
        <w:rPr>
          <w:sz w:val="24"/>
        </w:rPr>
      </w:r>
    </w:p>
    <w:p>
      <w:pPr>
        <w:pBdr/>
        <w:spacing w:before="0" w:beforeAutospacing="0" w:line="276" w:lineRule="auto"/>
        <w:ind w:right="0" w:firstLine="0" w:left="567"/>
        <w:jc w:val="left"/>
        <w:rPr>
          <w:sz w:val="24"/>
        </w:rPr>
      </w:pPr>
      <w:r>
        <w:rPr>
          <w:sz w:val="24"/>
        </w:rPr>
        <w:t xml:space="preserve">-pentru </w:t>
      </w:r>
      <w:r>
        <w:rPr>
          <w:sz w:val="24"/>
        </w:rPr>
        <w:t xml:space="preserve">a </w:t>
      </w:r>
      <w:r>
        <w:rPr>
          <w:sz w:val="24"/>
        </w:rPr>
        <w:t xml:space="preserve">realiza </w:t>
      </w:r>
      <w:r>
        <w:rPr>
          <w:spacing w:val="-2"/>
          <w:sz w:val="24"/>
        </w:rPr>
        <w:t xml:space="preserve">statistici.</w:t>
      </w:r>
      <w:r>
        <w:rPr>
          <w:sz w:val="24"/>
        </w:rPr>
      </w:r>
      <w:r>
        <w:rPr>
          <w:sz w:val="24"/>
        </w:rPr>
      </w:r>
    </w:p>
    <w:p>
      <w:pPr>
        <w:pBdr/>
        <w:spacing w:before="0" w:beforeAutospacing="0" w:line="276" w:lineRule="auto"/>
        <w:ind w:right="220" w:firstLine="720" w:left="425"/>
        <w:jc w:val="both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Style w:val="668"/>
        <w:pBdr/>
        <w:spacing w:after="0" w:before="0" w:beforeAutospacing="0" w:line="276" w:lineRule="auto"/>
        <w:ind/>
        <w:jc w:val="both"/>
        <w:rPr>
          <w:sz w:val="24"/>
        </w:rPr>
        <w:sectPr>
          <w:footnotePr/>
          <w:endnotePr/>
          <w:type w:val="continuous"/>
          <w:pgSz w:h="16840" w:orient="portrait" w:w="11910"/>
          <w:pgMar w:top="280" w:right="283" w:bottom="0" w:left="566" w:header="709" w:footer="709" w:gutter="0"/>
          <w:cols w:num="1" w:sep="0" w:space="1701" w:equalWidth="1"/>
        </w:sectPr>
      </w:pPr>
      <w:r>
        <w:rPr>
          <w:sz w:val="24"/>
        </w:rPr>
      </w:r>
      <w:r>
        <w:rPr>
          <w:sz w:val="24"/>
        </w:rPr>
      </w:r>
    </w:p>
    <w:p>
      <w:pPr>
        <w:pStyle w:val="666"/>
        <w:pBdr/>
        <w:spacing w:before="0" w:beforeAutospacing="0" w:line="276" w:lineRule="auto"/>
        <w:ind w:left="0"/>
        <w:rPr/>
      </w:pPr>
      <w:r/>
      <w:r/>
    </w:p>
    <w:p>
      <w:pPr>
        <w:pBdr/>
        <w:spacing w:before="0" w:beforeAutospacing="0" w:line="276" w:lineRule="auto"/>
        <w:ind w:right="0" w:firstLine="720" w:left="0"/>
        <w:jc w:val="left"/>
        <w:rPr>
          <w:sz w:val="24"/>
        </w:rPr>
      </w:pPr>
      <w:r>
        <w:rPr>
          <w:b/>
          <w:sz w:val="24"/>
        </w:rPr>
        <w:t xml:space="preserve">Divulgarea informațiilor dumneavoastră: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Putem divulga informațiile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cu caracter personal pe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care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le obținem de la dumneavoastră către terți pentru:</w:t>
      </w:r>
      <w:r>
        <w:rPr>
          <w:sz w:val="24"/>
        </w:rPr>
      </w:r>
    </w:p>
    <w:p>
      <w:pPr>
        <w:pStyle w:val="668"/>
        <w:numPr>
          <w:ilvl w:val="0"/>
          <w:numId w:val="1"/>
        </w:numPr>
        <w:pBdr/>
        <w:tabs>
          <w:tab w:val="left" w:leader="none" w:pos="874"/>
        </w:tabs>
        <w:spacing w:after="0" w:before="0" w:beforeAutospacing="0" w:line="276" w:lineRule="auto"/>
        <w:ind w:right="0" w:hanging="653" w:left="874"/>
        <w:jc w:val="left"/>
        <w:rPr>
          <w:sz w:val="24"/>
        </w:rPr>
      </w:pPr>
      <w:r>
        <w:rPr>
          <w:sz w:val="24"/>
        </w:rPr>
        <w:t xml:space="preserve">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respecta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hotărâre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judecătorească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sau altă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obligație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legală;</w:t>
      </w:r>
      <w:r>
        <w:rPr>
          <w:sz w:val="24"/>
        </w:rPr>
      </w:r>
    </w:p>
    <w:p>
      <w:pPr>
        <w:pStyle w:val="668"/>
        <w:numPr>
          <w:ilvl w:val="0"/>
          <w:numId w:val="1"/>
        </w:numPr>
        <w:pBdr/>
        <w:tabs>
          <w:tab w:val="left" w:leader="none" w:pos="874"/>
        </w:tabs>
        <w:spacing w:after="0" w:before="0" w:beforeAutospacing="0" w:line="276" w:lineRule="auto"/>
        <w:ind w:right="0" w:hanging="653" w:left="874"/>
        <w:jc w:val="left"/>
        <w:rPr>
          <w:sz w:val="24"/>
        </w:rPr>
      </w:pPr>
      <w:r>
        <w:rPr>
          <w:sz w:val="24"/>
        </w:rPr>
        <w:t xml:space="preserve">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executa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contract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sau</w:t>
      </w:r>
      <w:r>
        <w:rPr>
          <w:spacing w:val="47"/>
          <w:sz w:val="24"/>
        </w:rPr>
        <w:t xml:space="preserve"> o</w:t>
      </w:r>
      <w:r>
        <w:rPr>
          <w:sz w:val="24"/>
        </w:rPr>
        <w:t xml:space="preserve">cerere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justificată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legal;</w:t>
      </w:r>
      <w:r>
        <w:rPr>
          <w:sz w:val="24"/>
        </w:rPr>
      </w:r>
    </w:p>
    <w:p>
      <w:pPr>
        <w:pStyle w:val="668"/>
        <w:numPr>
          <w:ilvl w:val="0"/>
          <w:numId w:val="1"/>
        </w:numPr>
        <w:pBdr/>
        <w:tabs>
          <w:tab w:val="left" w:leader="none" w:pos="874"/>
        </w:tabs>
        <w:spacing w:after="0" w:before="0" w:beforeAutospacing="0" w:line="276" w:lineRule="auto"/>
        <w:ind w:right="0" w:hanging="653" w:left="874"/>
        <w:jc w:val="left"/>
        <w:rPr>
          <w:sz w:val="24"/>
        </w:rPr>
      </w:pPr>
      <w:r>
        <w:rPr>
          <w:sz w:val="24"/>
        </w:rPr>
        <w:t xml:space="preserve">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proteja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drepturile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și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bunurile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grădiniţei.</w:t>
      </w:r>
      <w:r>
        <w:rPr>
          <w:sz w:val="24"/>
        </w:rPr>
      </w:r>
    </w:p>
    <w:p>
      <w:pPr>
        <w:pStyle w:val="667"/>
        <w:pBdr/>
        <w:spacing w:before="0" w:beforeAutospacing="0" w:line="276" w:lineRule="auto"/>
        <w:ind w:right="931" w:firstLine="389" w:left="283"/>
        <w:rPr/>
      </w:pPr>
      <w:r>
        <w:t xml:space="preserve">Drepturile de care beneficiați în legătura cu procesarea datelor dumneavoastră cu caracter</w:t>
      </w:r>
      <w:r>
        <w:rPr>
          <w:spacing w:val="80"/>
        </w:rPr>
        <w:t xml:space="preserve"> </w:t>
      </w:r>
      <w:r>
        <w:t xml:space="preserve">personal prevăzute de lege, sunt următoarele:</w:t>
      </w:r>
      <w:r/>
    </w:p>
    <w:p>
      <w:pPr>
        <w:pStyle w:val="668"/>
        <w:numPr>
          <w:ilvl w:val="0"/>
          <w:numId w:val="1"/>
        </w:numPr>
        <w:pBdr/>
        <w:tabs>
          <w:tab w:val="left" w:leader="none" w:pos="581"/>
          <w:tab w:val="left" w:leader="none" w:pos="874"/>
        </w:tabs>
        <w:spacing w:after="0" w:before="0" w:beforeAutospacing="0" w:line="276" w:lineRule="auto"/>
        <w:ind w:right="365" w:hanging="360" w:left="581"/>
        <w:jc w:val="left"/>
        <w:rPr>
          <w:sz w:val="24"/>
        </w:rPr>
      </w:pPr>
      <w:r>
        <w:rPr>
          <w:sz w:val="20"/>
        </w:rPr>
        <w:tab/>
      </w:r>
      <w:r>
        <w:rPr>
          <w:sz w:val="24"/>
        </w:rPr>
        <w:t xml:space="preserve">dreptul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rectifica, actualiza,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bloca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sau 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transforma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în date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anonime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datele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 căror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prelucrare nu este conformă legii, în special datele incomplete sau inexacte;</w:t>
      </w:r>
      <w:r>
        <w:rPr>
          <w:sz w:val="24"/>
        </w:rPr>
      </w:r>
    </w:p>
    <w:p>
      <w:pPr>
        <w:pStyle w:val="668"/>
        <w:numPr>
          <w:ilvl w:val="0"/>
          <w:numId w:val="1"/>
        </w:numPr>
        <w:pBdr/>
        <w:tabs>
          <w:tab w:val="left" w:leader="none" w:pos="581"/>
          <w:tab w:val="left" w:leader="none" w:pos="874"/>
        </w:tabs>
        <w:spacing w:after="0" w:before="0" w:beforeAutospacing="0" w:line="276" w:lineRule="auto"/>
        <w:ind w:right="1389" w:hanging="360" w:left="581"/>
        <w:jc w:val="left"/>
        <w:rPr>
          <w:sz w:val="24"/>
        </w:rPr>
      </w:pPr>
      <w:r>
        <w:rPr>
          <w:sz w:val="20"/>
        </w:rPr>
        <w:tab/>
      </w:r>
      <w:r>
        <w:rPr>
          <w:sz w:val="24"/>
        </w:rPr>
        <w:t xml:space="preserve">dreptul de a vă opune în orice moment, din motive întemeiate și legitime legate de situația dumneavoastră particulară, la prelucrarea datelor dumneavoastră cu caracter personal;</w:t>
      </w:r>
      <w:r>
        <w:rPr>
          <w:sz w:val="24"/>
        </w:rPr>
      </w:r>
    </w:p>
    <w:p>
      <w:pPr>
        <w:pStyle w:val="668"/>
        <w:numPr>
          <w:ilvl w:val="0"/>
          <w:numId w:val="1"/>
        </w:numPr>
        <w:pBdr/>
        <w:tabs>
          <w:tab w:val="left" w:leader="none" w:pos="581"/>
          <w:tab w:val="left" w:leader="none" w:pos="874"/>
        </w:tabs>
        <w:spacing w:after="0" w:before="0" w:beforeAutospacing="0" w:line="276" w:lineRule="auto"/>
        <w:ind w:right="1169" w:hanging="360" w:left="581"/>
        <w:jc w:val="left"/>
        <w:rPr>
          <w:sz w:val="24"/>
        </w:rPr>
      </w:pPr>
      <w:r>
        <w:rPr>
          <w:sz w:val="20"/>
        </w:rPr>
        <w:tab/>
      </w:r>
      <w:r>
        <w:rPr>
          <w:sz w:val="24"/>
        </w:rPr>
        <w:t xml:space="preserve">dreptul de a vă opune fără nicio justificare la procesarea datelor dumneavoastră cu caracter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personal pentru</w:t>
      </w:r>
      <w:r>
        <w:rPr>
          <w:spacing w:val="40"/>
          <w:sz w:val="24"/>
        </w:rPr>
        <w:t xml:space="preserve"> promovarea</w:t>
      </w:r>
      <w:r>
        <w:rPr>
          <w:sz w:val="24"/>
        </w:rPr>
        <w:t xml:space="preserve"> directă a grădiniței sau să dezvăluim datele dumneavoastră în acest scop.</w:t>
      </w:r>
      <w:r>
        <w:rPr>
          <w:sz w:val="24"/>
        </w:rPr>
      </w:r>
    </w:p>
    <w:p>
      <w:pPr>
        <w:pStyle w:val="666"/>
        <w:pBdr/>
        <w:spacing w:line="276" w:lineRule="auto"/>
        <w:ind w:left="0"/>
        <w:rPr/>
      </w:pPr>
      <w:r/>
      <w:r/>
    </w:p>
    <w:p>
      <w:pPr>
        <w:pStyle w:val="666"/>
        <w:pBdr/>
        <w:spacing w:before="272" w:line="276" w:lineRule="auto"/>
        <w:ind w:left="0"/>
        <w:rPr/>
      </w:pPr>
      <w:r/>
      <w:r/>
    </w:p>
    <w:p>
      <w:pPr>
        <w:pStyle w:val="666"/>
        <w:pBdr/>
        <w:tabs>
          <w:tab w:val="left" w:leader="none" w:pos="7936"/>
        </w:tabs>
        <w:spacing w:line="276" w:lineRule="auto"/>
        <w:ind/>
        <w:rPr/>
      </w:pPr>
      <w:r>
        <w:rPr>
          <w:spacing w:val="-2"/>
        </w:rPr>
        <w:t xml:space="preserve">Data:</w:t>
      </w:r>
      <w:r>
        <w:tab/>
        <w:t xml:space="preserve">Nume</w:t>
      </w:r>
      <w:r>
        <w:rPr>
          <w:spacing w:val="-3"/>
        </w:rPr>
        <w:t xml:space="preserve"> </w:t>
      </w:r>
      <w:r>
        <w:t xml:space="preserve">și </w:t>
      </w:r>
      <w:r>
        <w:rPr>
          <w:spacing w:val="-2"/>
        </w:rPr>
        <w:t xml:space="preserve">prenume:</w:t>
      </w:r>
      <w:r/>
    </w:p>
    <w:p>
      <w:pPr>
        <w:pBdr/>
        <w:tabs>
          <w:tab w:val="left" w:leader="none" w:pos="7216"/>
        </w:tabs>
        <w:spacing w:before="137" w:line="276" w:lineRule="auto"/>
        <w:ind w:right="0" w:firstLine="0" w:left="581"/>
        <w:jc w:val="left"/>
        <w:rPr>
          <w:sz w:val="24"/>
        </w:rPr>
      </w:pPr>
      <w:r>
        <w:rPr>
          <w:spacing w:val="-2"/>
          <w:sz w:val="24"/>
        </w:rPr>
        <w:t xml:space="preserve">…………………….</w:t>
      </w:r>
      <w:r>
        <w:rPr>
          <w:spacing w:val="-2"/>
          <w:sz w:val="24"/>
        </w:rPr>
        <w:t xml:space="preserve">…                                                                                   ………………………..</w:t>
      </w:r>
      <w:r>
        <w:rPr>
          <w:sz w:val="24"/>
        </w:rPr>
      </w:r>
    </w:p>
    <w:p>
      <w:pPr>
        <w:pStyle w:val="666"/>
        <w:pBdr/>
        <w:spacing w:before="139" w:line="276" w:lineRule="auto"/>
        <w:ind w:left="7936"/>
        <w:rPr/>
      </w:pPr>
      <w:r>
        <w:rPr>
          <w:spacing w:val="-2"/>
        </w:rPr>
        <w:t xml:space="preserve">Semnătura:</w:t>
      </w:r>
      <w:r/>
    </w:p>
    <w:p>
      <w:pPr>
        <w:pBdr/>
        <w:spacing w:before="137" w:line="276" w:lineRule="auto"/>
        <w:ind w:right="0" w:firstLine="0" w:left="7216"/>
        <w:jc w:val="left"/>
        <w:rPr>
          <w:sz w:val="24"/>
        </w:rPr>
      </w:pPr>
      <w:r>
        <w:rPr>
          <w:spacing w:val="-2"/>
          <w:sz w:val="24"/>
        </w:rPr>
        <w:t xml:space="preserve">……………………………</w:t>
      </w:r>
      <w:r>
        <w:rPr>
          <w:sz w:val="24"/>
        </w:rPr>
      </w:r>
    </w:p>
    <w:sectPr>
      <w:footnotePr/>
      <w:endnotePr/>
      <w:type w:val="nextPage"/>
      <w:pgSz w:h="16840" w:orient="portrait" w:w="11910"/>
      <w:pgMar w:top="660" w:right="283" w:bottom="280" w:left="1275" w:header="709" w:footer="709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656" w:left="58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o-RO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656" w:left="1627"/>
      </w:pPr>
      <w:rPr>
        <w:rFonts w:hint="default"/>
        <w:lang w:val="ro-RO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656" w:left="2675"/>
      </w:pPr>
      <w:rPr>
        <w:rFonts w:hint="default"/>
        <w:lang w:val="ro-RO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656" w:left="3723"/>
      </w:pPr>
      <w:rPr>
        <w:rFonts w:hint="default"/>
        <w:lang w:val="ro-RO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656" w:left="4770"/>
      </w:pPr>
      <w:rPr>
        <w:rFonts w:hint="default"/>
        <w:lang w:val="ro-RO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656" w:left="5818"/>
      </w:pPr>
      <w:rPr>
        <w:rFonts w:hint="default"/>
        <w:lang w:val="ro-RO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656" w:left="6866"/>
      </w:pPr>
      <w:rPr>
        <w:rFonts w:hint="default"/>
        <w:lang w:val="ro-RO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656" w:left="7914"/>
      </w:pPr>
      <w:rPr>
        <w:rFonts w:hint="default"/>
        <w:lang w:val="ro-RO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656" w:left="8961"/>
      </w:pPr>
      <w:rPr>
        <w:rFonts w:hint="default"/>
        <w:lang w:val="ro-RO" w:eastAsia="en-US" w:bidi="ar-SA"/>
      </w:rPr>
      <w:start w:val="0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656" w:left="58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0"/>
        <w:szCs w:val="20"/>
        <w:lang w:val="ro-RO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656" w:left="1627"/>
      </w:pPr>
      <w:rPr>
        <w:rFonts w:hint="default"/>
        <w:lang w:val="ro-RO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656" w:left="2675"/>
      </w:pPr>
      <w:rPr>
        <w:rFonts w:hint="default"/>
        <w:lang w:val="ro-RO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656" w:left="3723"/>
      </w:pPr>
      <w:rPr>
        <w:rFonts w:hint="default"/>
        <w:lang w:val="ro-RO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656" w:left="4770"/>
      </w:pPr>
      <w:rPr>
        <w:rFonts w:hint="default"/>
        <w:lang w:val="ro-RO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656" w:left="5818"/>
      </w:pPr>
      <w:rPr>
        <w:rFonts w:hint="default"/>
        <w:lang w:val="ro-RO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656" w:left="6866"/>
      </w:pPr>
      <w:rPr>
        <w:rFonts w:hint="default"/>
        <w:lang w:val="ro-RO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656" w:left="7914"/>
      </w:pPr>
      <w:rPr>
        <w:rFonts w:hint="default"/>
        <w:lang w:val="ro-RO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656" w:left="8961"/>
      </w:pPr>
      <w:rPr>
        <w:rFonts w:hint="default"/>
        <w:lang w:val="ro-RO" w:eastAsia="en-US" w:bidi="ar-SA"/>
      </w:rPr>
      <w:start w:val="0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665"/>
    <w:next w:val="665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5"/>
    <w:next w:val="665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5"/>
    <w:next w:val="665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5"/>
    <w:next w:val="665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5"/>
    <w:next w:val="665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5"/>
    <w:next w:val="665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5"/>
    <w:next w:val="66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5"/>
    <w:next w:val="66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2"/>
    <w:link w:val="6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2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2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2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2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2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2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2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2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5"/>
    <w:next w:val="665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2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5"/>
    <w:next w:val="665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2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5"/>
    <w:next w:val="66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2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6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5"/>
    <w:next w:val="66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2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5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2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2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5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2"/>
    <w:link w:val="175"/>
    <w:uiPriority w:val="99"/>
    <w:pPr>
      <w:pBdr/>
      <w:spacing/>
      <w:ind/>
    </w:pPr>
  </w:style>
  <w:style w:type="paragraph" w:styleId="177">
    <w:name w:val="Footer"/>
    <w:basedOn w:val="665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2"/>
    <w:link w:val="177"/>
    <w:uiPriority w:val="99"/>
    <w:pPr>
      <w:pBdr/>
      <w:spacing/>
      <w:ind/>
    </w:pPr>
  </w:style>
  <w:style w:type="paragraph" w:styleId="179">
    <w:name w:val="Caption"/>
    <w:basedOn w:val="665"/>
    <w:next w:val="66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5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2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2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2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2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5"/>
    <w:next w:val="665"/>
    <w:uiPriority w:val="39"/>
    <w:unhideWhenUsed/>
    <w:pPr>
      <w:pBdr/>
      <w:spacing w:after="100"/>
      <w:ind/>
    </w:pPr>
  </w:style>
  <w:style w:type="paragraph" w:styleId="189">
    <w:name w:val="toc 2"/>
    <w:basedOn w:val="665"/>
    <w:next w:val="665"/>
    <w:uiPriority w:val="39"/>
    <w:unhideWhenUsed/>
    <w:pPr>
      <w:pBdr/>
      <w:spacing w:after="100"/>
      <w:ind w:left="220"/>
    </w:pPr>
  </w:style>
  <w:style w:type="paragraph" w:styleId="190">
    <w:name w:val="toc 3"/>
    <w:basedOn w:val="665"/>
    <w:next w:val="665"/>
    <w:uiPriority w:val="39"/>
    <w:unhideWhenUsed/>
    <w:pPr>
      <w:pBdr/>
      <w:spacing w:after="100"/>
      <w:ind w:left="440"/>
    </w:pPr>
  </w:style>
  <w:style w:type="paragraph" w:styleId="191">
    <w:name w:val="toc 4"/>
    <w:basedOn w:val="665"/>
    <w:next w:val="665"/>
    <w:uiPriority w:val="39"/>
    <w:unhideWhenUsed/>
    <w:pPr>
      <w:pBdr/>
      <w:spacing w:after="100"/>
      <w:ind w:left="660"/>
    </w:pPr>
  </w:style>
  <w:style w:type="paragraph" w:styleId="192">
    <w:name w:val="toc 5"/>
    <w:basedOn w:val="665"/>
    <w:next w:val="665"/>
    <w:uiPriority w:val="39"/>
    <w:unhideWhenUsed/>
    <w:pPr>
      <w:pBdr/>
      <w:spacing w:after="100"/>
      <w:ind w:left="880"/>
    </w:pPr>
  </w:style>
  <w:style w:type="paragraph" w:styleId="193">
    <w:name w:val="toc 6"/>
    <w:basedOn w:val="665"/>
    <w:next w:val="665"/>
    <w:uiPriority w:val="39"/>
    <w:unhideWhenUsed/>
    <w:pPr>
      <w:pBdr/>
      <w:spacing w:after="100"/>
      <w:ind w:left="1100"/>
    </w:pPr>
  </w:style>
  <w:style w:type="paragraph" w:styleId="194">
    <w:name w:val="toc 7"/>
    <w:basedOn w:val="665"/>
    <w:next w:val="665"/>
    <w:uiPriority w:val="39"/>
    <w:unhideWhenUsed/>
    <w:pPr>
      <w:pBdr/>
      <w:spacing w:after="100"/>
      <w:ind w:left="1320"/>
    </w:pPr>
  </w:style>
  <w:style w:type="paragraph" w:styleId="195">
    <w:name w:val="toc 8"/>
    <w:basedOn w:val="665"/>
    <w:next w:val="665"/>
    <w:uiPriority w:val="39"/>
    <w:unhideWhenUsed/>
    <w:pPr>
      <w:pBdr/>
      <w:spacing w:after="100"/>
      <w:ind w:left="1540"/>
    </w:pPr>
  </w:style>
  <w:style w:type="paragraph" w:styleId="196">
    <w:name w:val="toc 9"/>
    <w:basedOn w:val="665"/>
    <w:next w:val="665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5"/>
    <w:next w:val="665"/>
    <w:uiPriority w:val="99"/>
    <w:unhideWhenUsed/>
    <w:pPr>
      <w:pBdr/>
      <w:spacing w:after="0" w:afterAutospacing="0"/>
      <w:ind/>
    </w:pPr>
  </w:style>
  <w:style w:type="character" w:styleId="662" w:default="1">
    <w:name w:val="Default Paragraph Font"/>
    <w:uiPriority w:val="1"/>
    <w:semiHidden/>
    <w:unhideWhenUsed/>
    <w:pPr>
      <w:pBdr/>
      <w:spacing/>
      <w:ind/>
    </w:pPr>
  </w:style>
  <w:style w:type="table" w:styleId="663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4" w:default="1">
    <w:name w:val="No List"/>
    <w:uiPriority w:val="99"/>
    <w:semiHidden/>
    <w:unhideWhenUsed/>
    <w:pPr>
      <w:pBdr/>
      <w:spacing/>
      <w:ind/>
    </w:pPr>
  </w:style>
  <w:style w:type="paragraph" w:styleId="665" w:default="1">
    <w:name w:val="Normal"/>
    <w:uiPriority w:val="1"/>
    <w:qFormat/>
    <w:pPr>
      <w:pBdr/>
      <w:spacing/>
      <w:ind/>
    </w:pPr>
    <w:rPr>
      <w:rFonts w:ascii="Times New Roman" w:hAnsi="Times New Roman" w:eastAsia="Times New Roman" w:cs="Times New Roman"/>
      <w:lang w:val="ro-RO" w:eastAsia="en-US" w:bidi="ar-SA"/>
    </w:rPr>
  </w:style>
  <w:style w:type="paragraph" w:styleId="666">
    <w:name w:val="Body Text"/>
    <w:basedOn w:val="665"/>
    <w:uiPriority w:val="1"/>
    <w:qFormat/>
    <w:pPr>
      <w:pBdr/>
      <w:spacing/>
      <w:ind w:left="581"/>
    </w:pPr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type="paragraph" w:styleId="667">
    <w:name w:val="Heading 1"/>
    <w:basedOn w:val="665"/>
    <w:uiPriority w:val="1"/>
    <w:qFormat/>
    <w:pPr>
      <w:pBdr/>
      <w:spacing/>
      <w:ind w:right="931" w:hanging="2377" w:left="58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type="paragraph" w:styleId="668">
    <w:name w:val="List Paragraph"/>
    <w:basedOn w:val="665"/>
    <w:uiPriority w:val="1"/>
    <w:qFormat/>
    <w:pPr>
      <w:pBdr/>
      <w:spacing/>
      <w:ind w:hanging="360" w:left="581"/>
    </w:pPr>
    <w:rPr>
      <w:rFonts w:ascii="Times New Roman" w:hAnsi="Times New Roman" w:eastAsia="Times New Roman" w:cs="Times New Roman"/>
      <w:lang w:val="ro-RO" w:eastAsia="en-US" w:bidi="ar-SA"/>
    </w:rPr>
  </w:style>
  <w:style w:type="paragraph" w:styleId="669">
    <w:name w:val="Table Paragraph"/>
    <w:basedOn w:val="665"/>
    <w:uiPriority w:val="1"/>
    <w:qFormat/>
    <w:pPr>
      <w:pBdr/>
      <w:spacing/>
      <w:ind/>
    </w:pPr>
    <w:rPr>
      <w:lang w:val="ro-RO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1</cp:revision>
  <dcterms:created xsi:type="dcterms:W3CDTF">2025-05-20T08:37:59Z</dcterms:created>
  <dcterms:modified xsi:type="dcterms:W3CDTF">2025-05-20T08:54:06Z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2019</vt:lpwstr>
  </property>
</Properties>
</file>