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71" w:rsidRPr="00ED1A2F" w:rsidRDefault="00BB5BF8" w:rsidP="0062309F">
      <w:pPr>
        <w:keepNext/>
        <w:widowControl w:val="0"/>
        <w:autoSpaceDE w:val="0"/>
        <w:autoSpaceDN w:val="0"/>
        <w:adjustRightInd w:val="0"/>
        <w:spacing w:after="0" w:line="360" w:lineRule="auto"/>
        <w:jc w:val="both"/>
        <w:outlineLvl w:val="0"/>
        <w:rPr>
          <w:rFonts w:ascii="Trebuchet MS" w:hAnsi="Trebuchet MS" w:cs="Tahoma"/>
          <w:b/>
        </w:rPr>
      </w:pPr>
      <w:bookmarkStart w:id="0" w:name="_GoBack"/>
      <w:bookmarkEnd w:id="0"/>
      <w:r w:rsidRPr="00ED1A2F">
        <w:rPr>
          <w:rFonts w:ascii="Trebuchet MS" w:hAnsi="Trebuchet MS" w:cs="Tahoma"/>
          <w:b/>
        </w:rPr>
        <w:t>Anexa nr.3.78.</w:t>
      </w:r>
    </w:p>
    <w:p w:rsidR="00AF0223" w:rsidRPr="00ED1A2F" w:rsidRDefault="00AF0223" w:rsidP="0062309F">
      <w:pPr>
        <w:keepNext/>
        <w:widowControl w:val="0"/>
        <w:autoSpaceDE w:val="0"/>
        <w:autoSpaceDN w:val="0"/>
        <w:adjustRightInd w:val="0"/>
        <w:spacing w:after="0" w:line="360" w:lineRule="auto"/>
        <w:jc w:val="both"/>
        <w:outlineLvl w:val="0"/>
        <w:rPr>
          <w:rFonts w:ascii="Trebuchet MS" w:hAnsi="Trebuchet MS" w:cs="Tahoma"/>
          <w:b/>
        </w:rPr>
      </w:pPr>
    </w:p>
    <w:p w:rsidR="00967A93" w:rsidRPr="00ED1A2F" w:rsidRDefault="00967A93" w:rsidP="0062309F">
      <w:pPr>
        <w:keepNext/>
        <w:widowControl w:val="0"/>
        <w:autoSpaceDE w:val="0"/>
        <w:autoSpaceDN w:val="0"/>
        <w:adjustRightInd w:val="0"/>
        <w:spacing w:after="0" w:line="360" w:lineRule="auto"/>
        <w:jc w:val="both"/>
        <w:outlineLvl w:val="0"/>
        <w:rPr>
          <w:rFonts w:ascii="Trebuchet MS" w:hAnsi="Trebuchet MS" w:cs="Tahoma"/>
          <w:b/>
        </w:rPr>
      </w:pPr>
    </w:p>
    <w:p w:rsidR="00B87E71" w:rsidRPr="00ED1A2F" w:rsidRDefault="00B87E71" w:rsidP="0062309F">
      <w:pPr>
        <w:keepNext/>
        <w:widowControl w:val="0"/>
        <w:autoSpaceDE w:val="0"/>
        <w:autoSpaceDN w:val="0"/>
        <w:adjustRightInd w:val="0"/>
        <w:spacing w:after="0" w:line="360" w:lineRule="auto"/>
        <w:jc w:val="both"/>
        <w:outlineLvl w:val="0"/>
        <w:rPr>
          <w:rFonts w:ascii="Trebuchet MS" w:hAnsi="Trebuchet MS" w:cs="Tahoma"/>
          <w:b/>
        </w:rPr>
      </w:pPr>
    </w:p>
    <w:p w:rsidR="00B87E71" w:rsidRPr="00ED1A2F" w:rsidRDefault="00B87E71" w:rsidP="0062309F">
      <w:pPr>
        <w:widowControl w:val="0"/>
        <w:autoSpaceDE w:val="0"/>
        <w:autoSpaceDN w:val="0"/>
        <w:adjustRightInd w:val="0"/>
        <w:spacing w:after="0" w:line="360" w:lineRule="auto"/>
        <w:jc w:val="center"/>
        <w:outlineLvl w:val="0"/>
        <w:rPr>
          <w:rFonts w:ascii="Trebuchet MS" w:hAnsi="Trebuchet MS" w:cs="Tahoma"/>
          <w:b/>
          <w:bCs/>
          <w:u w:val="single"/>
        </w:rPr>
      </w:pPr>
      <w:r w:rsidRPr="00ED1A2F">
        <w:rPr>
          <w:rFonts w:ascii="Trebuchet MS" w:hAnsi="Trebuchet MS" w:cs="Tahoma"/>
          <w:b/>
          <w:bCs/>
          <w:u w:val="single"/>
        </w:rPr>
        <w:t>REGULAMENT DE ORGANIZARE ŞI FUNCŢIONARE</w:t>
      </w:r>
    </w:p>
    <w:p w:rsidR="00967A93" w:rsidRPr="00ED1A2F" w:rsidRDefault="00967A93" w:rsidP="0062309F">
      <w:pPr>
        <w:widowControl w:val="0"/>
        <w:autoSpaceDE w:val="0"/>
        <w:autoSpaceDN w:val="0"/>
        <w:adjustRightInd w:val="0"/>
        <w:spacing w:after="0" w:line="360" w:lineRule="auto"/>
        <w:jc w:val="center"/>
        <w:outlineLvl w:val="0"/>
        <w:rPr>
          <w:rFonts w:ascii="Trebuchet MS" w:hAnsi="Trebuchet MS" w:cs="Tahoma"/>
          <w:b/>
          <w:bCs/>
          <w:u w:val="single"/>
        </w:rPr>
      </w:pPr>
    </w:p>
    <w:p w:rsidR="00B87E71" w:rsidRPr="00ED1A2F" w:rsidRDefault="00FB608D" w:rsidP="0062309F">
      <w:pPr>
        <w:keepNext/>
        <w:widowControl w:val="0"/>
        <w:autoSpaceDE w:val="0"/>
        <w:autoSpaceDN w:val="0"/>
        <w:adjustRightInd w:val="0"/>
        <w:spacing w:after="0" w:line="360" w:lineRule="auto"/>
        <w:jc w:val="center"/>
        <w:rPr>
          <w:rFonts w:ascii="Trebuchet MS" w:hAnsi="Trebuchet MS"/>
          <w:b/>
          <w:bCs/>
        </w:rPr>
      </w:pPr>
      <w:r w:rsidRPr="00ED1A2F">
        <w:rPr>
          <w:rFonts w:ascii="Trebuchet MS" w:hAnsi="Trebuchet MS"/>
          <w:b/>
          <w:bCs/>
        </w:rPr>
        <w:t>CĂ</w:t>
      </w:r>
      <w:r w:rsidR="00CD7E82" w:rsidRPr="00ED1A2F">
        <w:rPr>
          <w:rFonts w:ascii="Trebuchet MS" w:hAnsi="Trebuchet MS"/>
          <w:b/>
          <w:bCs/>
        </w:rPr>
        <w:t>MINUL PENTRU PERSOANE VÂ</w:t>
      </w:r>
      <w:r w:rsidR="00B87E71" w:rsidRPr="00ED1A2F">
        <w:rPr>
          <w:rFonts w:ascii="Trebuchet MS" w:hAnsi="Trebuchet MS"/>
          <w:b/>
          <w:bCs/>
        </w:rPr>
        <w:t>RSTNICE IDECIU DE JOS</w:t>
      </w:r>
    </w:p>
    <w:p w:rsidR="00B87E71" w:rsidRPr="00ED1A2F" w:rsidRDefault="00B87E71" w:rsidP="0062309F">
      <w:pPr>
        <w:keepNext/>
        <w:widowControl w:val="0"/>
        <w:autoSpaceDE w:val="0"/>
        <w:autoSpaceDN w:val="0"/>
        <w:adjustRightInd w:val="0"/>
        <w:spacing w:after="0" w:line="360" w:lineRule="auto"/>
        <w:jc w:val="both"/>
        <w:rPr>
          <w:rFonts w:ascii="Trebuchet MS" w:hAnsi="Trebuchet MS" w:cs="Tahoma"/>
          <w:b/>
        </w:rPr>
      </w:pPr>
    </w:p>
    <w:p w:rsidR="00967A93" w:rsidRPr="00ED1A2F" w:rsidRDefault="00967A93" w:rsidP="0062309F">
      <w:pPr>
        <w:keepNext/>
        <w:widowControl w:val="0"/>
        <w:autoSpaceDE w:val="0"/>
        <w:autoSpaceDN w:val="0"/>
        <w:adjustRightInd w:val="0"/>
        <w:spacing w:after="0" w:line="360" w:lineRule="auto"/>
        <w:jc w:val="both"/>
        <w:rPr>
          <w:rFonts w:ascii="Trebuchet MS" w:hAnsi="Trebuchet MS" w:cs="Tahoma"/>
          <w:b/>
        </w:rPr>
      </w:pPr>
    </w:p>
    <w:p w:rsidR="00B87E71" w:rsidRPr="00ED1A2F" w:rsidRDefault="00804687" w:rsidP="0062309F">
      <w:pPr>
        <w:keepNext/>
        <w:widowControl w:val="0"/>
        <w:autoSpaceDE w:val="0"/>
        <w:autoSpaceDN w:val="0"/>
        <w:adjustRightInd w:val="0"/>
        <w:spacing w:after="0" w:line="360" w:lineRule="auto"/>
        <w:jc w:val="both"/>
        <w:rPr>
          <w:rFonts w:ascii="Trebuchet MS" w:hAnsi="Trebuchet MS" w:cs="Tahoma"/>
        </w:rPr>
      </w:pPr>
      <w:r w:rsidRPr="00ED1A2F">
        <w:rPr>
          <w:rFonts w:ascii="Trebuchet MS" w:hAnsi="Trebuchet MS" w:cs="Tahoma"/>
          <w:noProof/>
          <w:lang w:val="en-US"/>
        </w:rPr>
        <w:drawing>
          <wp:inline distT="0" distB="0" distL="0" distR="0">
            <wp:extent cx="5257800" cy="4333875"/>
            <wp:effectExtent l="19050" t="0" r="0" b="0"/>
            <wp:docPr id="1" name="Picture 1" descr="logo_dgaspc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gaspc_grey"/>
                    <pic:cNvPicPr>
                      <a:picLocks noChangeAspect="1" noChangeArrowheads="1"/>
                    </pic:cNvPicPr>
                  </pic:nvPicPr>
                  <pic:blipFill>
                    <a:blip r:embed="rId9" cstate="print"/>
                    <a:srcRect/>
                    <a:stretch>
                      <a:fillRect/>
                    </a:stretch>
                  </pic:blipFill>
                  <pic:spPr bwMode="auto">
                    <a:xfrm>
                      <a:off x="0" y="0"/>
                      <a:ext cx="5257800" cy="4333875"/>
                    </a:xfrm>
                    <a:prstGeom prst="rect">
                      <a:avLst/>
                    </a:prstGeom>
                    <a:noFill/>
                    <a:ln w="9525">
                      <a:noFill/>
                      <a:miter lim="800000"/>
                      <a:headEnd/>
                      <a:tailEnd/>
                    </a:ln>
                  </pic:spPr>
                </pic:pic>
              </a:graphicData>
            </a:graphic>
          </wp:inline>
        </w:drawing>
      </w:r>
    </w:p>
    <w:p w:rsidR="00B87E71" w:rsidRPr="00ED1A2F" w:rsidRDefault="00B87E71" w:rsidP="0062309F">
      <w:pPr>
        <w:widowControl w:val="0"/>
        <w:autoSpaceDE w:val="0"/>
        <w:autoSpaceDN w:val="0"/>
        <w:adjustRightInd w:val="0"/>
        <w:spacing w:after="0" w:line="360" w:lineRule="auto"/>
        <w:jc w:val="both"/>
        <w:rPr>
          <w:rFonts w:ascii="Trebuchet MS" w:hAnsi="Trebuchet MS" w:cs="Tahoma"/>
          <w:b/>
          <w:bCs/>
        </w:rPr>
      </w:pPr>
    </w:p>
    <w:p w:rsidR="007258E6" w:rsidRPr="00ED1A2F" w:rsidRDefault="007258E6" w:rsidP="007258E6">
      <w:pPr>
        <w:widowControl w:val="0"/>
        <w:autoSpaceDE w:val="0"/>
        <w:autoSpaceDN w:val="0"/>
        <w:adjustRightInd w:val="0"/>
        <w:spacing w:after="0" w:line="360" w:lineRule="auto"/>
        <w:jc w:val="center"/>
        <w:rPr>
          <w:rFonts w:ascii="Trebuchet MS" w:hAnsi="Trebuchet MS" w:cs="Tahoma"/>
          <w:b/>
          <w:bCs/>
        </w:rPr>
      </w:pPr>
    </w:p>
    <w:p w:rsidR="007258E6" w:rsidRPr="00ED1A2F" w:rsidRDefault="007258E6" w:rsidP="007258E6">
      <w:pPr>
        <w:widowControl w:val="0"/>
        <w:autoSpaceDE w:val="0"/>
        <w:autoSpaceDN w:val="0"/>
        <w:adjustRightInd w:val="0"/>
        <w:spacing w:after="0" w:line="360" w:lineRule="auto"/>
        <w:jc w:val="center"/>
        <w:rPr>
          <w:rFonts w:ascii="Trebuchet MS" w:hAnsi="Trebuchet MS" w:cs="Tahoma"/>
          <w:b/>
          <w:bCs/>
        </w:rPr>
      </w:pPr>
    </w:p>
    <w:p w:rsidR="00654980" w:rsidRPr="00ED1A2F" w:rsidRDefault="00BB3D11" w:rsidP="007258E6">
      <w:pPr>
        <w:widowControl w:val="0"/>
        <w:autoSpaceDE w:val="0"/>
        <w:autoSpaceDN w:val="0"/>
        <w:adjustRightInd w:val="0"/>
        <w:spacing w:after="0" w:line="360" w:lineRule="auto"/>
        <w:jc w:val="center"/>
        <w:rPr>
          <w:rFonts w:ascii="Trebuchet MS" w:hAnsi="Trebuchet MS" w:cs="Tahoma"/>
          <w:b/>
          <w:bCs/>
        </w:rPr>
      </w:pPr>
      <w:r w:rsidRPr="00ED1A2F">
        <w:rPr>
          <w:rFonts w:ascii="Trebuchet MS" w:hAnsi="Trebuchet MS" w:cs="Tahoma"/>
          <w:b/>
          <w:bCs/>
        </w:rPr>
        <w:t>2024</w:t>
      </w:r>
    </w:p>
    <w:p w:rsidR="00B87E71" w:rsidRPr="00ED1A2F" w:rsidRDefault="00B87E71" w:rsidP="0062309F">
      <w:pPr>
        <w:autoSpaceDE w:val="0"/>
        <w:autoSpaceDN w:val="0"/>
        <w:adjustRightInd w:val="0"/>
        <w:spacing w:after="0" w:line="360" w:lineRule="auto"/>
        <w:jc w:val="both"/>
        <w:rPr>
          <w:rFonts w:ascii="Trebuchet MS" w:hAnsi="Trebuchet MS"/>
          <w:b/>
          <w:bCs/>
        </w:rPr>
      </w:pPr>
    </w:p>
    <w:p w:rsidR="00B87E71" w:rsidRPr="00ED1A2F" w:rsidRDefault="00B87E71" w:rsidP="0062309F">
      <w:pPr>
        <w:autoSpaceDE w:val="0"/>
        <w:autoSpaceDN w:val="0"/>
        <w:adjustRightInd w:val="0"/>
        <w:spacing w:after="0" w:line="360" w:lineRule="auto"/>
        <w:jc w:val="both"/>
        <w:rPr>
          <w:rFonts w:ascii="Trebuchet MS" w:hAnsi="Trebuchet MS"/>
          <w:b/>
          <w:bCs/>
        </w:rPr>
      </w:pPr>
    </w:p>
    <w:p w:rsidR="00B87E71" w:rsidRPr="00ED1A2F" w:rsidRDefault="00B87E71" w:rsidP="0062309F">
      <w:pPr>
        <w:autoSpaceDE w:val="0"/>
        <w:autoSpaceDN w:val="0"/>
        <w:adjustRightInd w:val="0"/>
        <w:spacing w:after="0" w:line="360" w:lineRule="auto"/>
        <w:jc w:val="both"/>
        <w:rPr>
          <w:rFonts w:ascii="Trebuchet MS" w:hAnsi="Trebuchet MS"/>
          <w:b/>
          <w:bCs/>
        </w:rPr>
      </w:pPr>
    </w:p>
    <w:p w:rsidR="007258E6" w:rsidRPr="00ED1A2F" w:rsidRDefault="007258E6" w:rsidP="0062309F">
      <w:pPr>
        <w:autoSpaceDE w:val="0"/>
        <w:autoSpaceDN w:val="0"/>
        <w:adjustRightInd w:val="0"/>
        <w:spacing w:after="0" w:line="360" w:lineRule="auto"/>
        <w:jc w:val="both"/>
        <w:rPr>
          <w:rFonts w:ascii="Trebuchet MS" w:hAnsi="Trebuchet MS"/>
          <w:b/>
        </w:rPr>
      </w:pP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lastRenderedPageBreak/>
        <w:t>ART. 1</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Definiţie</w:t>
      </w:r>
    </w:p>
    <w:p w:rsidR="007B70C1" w:rsidRPr="00ED1A2F" w:rsidRDefault="00B87E71" w:rsidP="0062309F">
      <w:pPr>
        <w:autoSpaceDE w:val="0"/>
        <w:autoSpaceDN w:val="0"/>
        <w:adjustRightInd w:val="0"/>
        <w:spacing w:after="0" w:line="360" w:lineRule="auto"/>
        <w:jc w:val="both"/>
        <w:rPr>
          <w:rFonts w:ascii="Trebuchet MS" w:hAnsi="Trebuchet MS"/>
        </w:rPr>
      </w:pPr>
      <w:r w:rsidRPr="00ED1A2F">
        <w:rPr>
          <w:rFonts w:ascii="Trebuchet MS" w:hAnsi="Trebuchet MS"/>
        </w:rPr>
        <w:t>(1) Regulamentul de organizare şi funcţionare este un document propriu al serviciului social „Căminul pentru Persoane Vârstnice Ideciu de Jos” aprobat prin Hotărârea Consiliului Judeţean Mureş  nr.</w:t>
      </w:r>
      <w:r w:rsidR="0026757E" w:rsidRPr="00ED1A2F">
        <w:rPr>
          <w:rFonts w:ascii="Trebuchet MS" w:hAnsi="Trebuchet MS"/>
        </w:rPr>
        <w:t xml:space="preserve"> 127</w:t>
      </w:r>
      <w:r w:rsidR="00262E4B" w:rsidRPr="00ED1A2F">
        <w:rPr>
          <w:rFonts w:ascii="Trebuchet MS" w:hAnsi="Trebuchet MS"/>
        </w:rPr>
        <w:t xml:space="preserve"> </w:t>
      </w:r>
      <w:r w:rsidRPr="00ED1A2F">
        <w:rPr>
          <w:rFonts w:ascii="Trebuchet MS" w:hAnsi="Trebuchet MS"/>
        </w:rPr>
        <w:t>din</w:t>
      </w:r>
      <w:r w:rsidR="00262E4B" w:rsidRPr="00ED1A2F">
        <w:rPr>
          <w:rFonts w:ascii="Trebuchet MS" w:hAnsi="Trebuchet MS"/>
        </w:rPr>
        <w:t xml:space="preserve"> </w:t>
      </w:r>
      <w:r w:rsidR="0026757E" w:rsidRPr="00ED1A2F">
        <w:rPr>
          <w:rFonts w:ascii="Trebuchet MS" w:hAnsi="Trebuchet MS"/>
        </w:rPr>
        <w:t>25.08.</w:t>
      </w:r>
      <w:r w:rsidRPr="00ED1A2F">
        <w:rPr>
          <w:rFonts w:ascii="Trebuchet MS" w:hAnsi="Trebuchet MS"/>
        </w:rPr>
        <w:t>2016, prin care a fost preluat de</w:t>
      </w:r>
      <w:r w:rsidR="00E47F05" w:rsidRPr="00ED1A2F">
        <w:rPr>
          <w:rFonts w:ascii="Trebuchet MS" w:hAnsi="Trebuchet MS"/>
        </w:rPr>
        <w:t xml:space="preserve"> către</w:t>
      </w:r>
      <w:r w:rsidRPr="00ED1A2F">
        <w:rPr>
          <w:rFonts w:ascii="Trebuchet MS" w:hAnsi="Trebuchet MS"/>
        </w:rPr>
        <w:t xml:space="preserve"> Direcţia Generală de Asistenţă Socială şi Protecţia Copilului Mureş,</w:t>
      </w:r>
      <w:r w:rsidR="00192DF9" w:rsidRPr="00ED1A2F">
        <w:rPr>
          <w:rFonts w:ascii="Trebuchet MS" w:hAnsi="Trebuchet MS"/>
        </w:rPr>
        <w:t xml:space="preserve"> în structura aceste</w:t>
      </w:r>
      <w:r w:rsidR="00E47F05" w:rsidRPr="00ED1A2F">
        <w:rPr>
          <w:rFonts w:ascii="Trebuchet MS" w:hAnsi="Trebuchet MS"/>
        </w:rPr>
        <w:t>ia,</w:t>
      </w:r>
      <w:r w:rsidRPr="00ED1A2F">
        <w:rPr>
          <w:rFonts w:ascii="Trebuchet MS" w:hAnsi="Trebuchet MS"/>
        </w:rPr>
        <w:t xml:space="preserve"> în vederea </w:t>
      </w:r>
      <w:r w:rsidR="00E47F05" w:rsidRPr="00ED1A2F">
        <w:rPr>
          <w:rFonts w:ascii="Trebuchet MS" w:hAnsi="Trebuchet MS"/>
        </w:rPr>
        <w:t xml:space="preserve">asigurării funcţionării </w:t>
      </w:r>
      <w:r w:rsidRPr="00ED1A2F">
        <w:rPr>
          <w:rFonts w:ascii="Trebuchet MS" w:hAnsi="Trebuchet MS"/>
        </w:rPr>
        <w:t>cu respectarea standardelor minime de calitate aplicabile şi a asigurării accesului persoanelor beneficiare la informaţii privind condiţiile de admitere, serviciile oferite etc.</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(2) Prevederile prezentului regulament sunt obligatorii atât pentru persoanele beneficiare, cât şi pentru angajaţii centrului şi, după caz, pentru membrii familiei beneficiarilor, reprezentanţii legali/convenţionali, vizitatori.</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2</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Identificarea serviciului social</w:t>
      </w:r>
    </w:p>
    <w:p w:rsidR="00783930" w:rsidRPr="00ED1A2F" w:rsidRDefault="00192DF9" w:rsidP="00FE59B2">
      <w:pPr>
        <w:jc w:val="both"/>
        <w:rPr>
          <w:rFonts w:ascii="Trebuchet MS" w:hAnsi="Trebuchet MS"/>
        </w:rPr>
      </w:pPr>
      <w:r w:rsidRPr="00ED1A2F">
        <w:rPr>
          <w:rFonts w:ascii="Trebuchet MS" w:hAnsi="Trebuchet MS"/>
        </w:rPr>
        <w:t>Serviciul social "</w:t>
      </w:r>
      <w:r w:rsidR="00B87E71" w:rsidRPr="00ED1A2F">
        <w:rPr>
          <w:rFonts w:ascii="Trebuchet MS" w:hAnsi="Trebuchet MS"/>
        </w:rPr>
        <w:t xml:space="preserve"> Căminul pentru Persoane Vârstnice Ideciu de Jos", cod serviciu social 8730 CR-V-I, este prel</w:t>
      </w:r>
      <w:r w:rsidR="00FE59B2" w:rsidRPr="00ED1A2F">
        <w:rPr>
          <w:rFonts w:ascii="Trebuchet MS" w:hAnsi="Trebuchet MS"/>
        </w:rPr>
        <w:t xml:space="preserve">uat şi administrat de </w:t>
      </w:r>
      <w:r w:rsidR="00B87E71" w:rsidRPr="00ED1A2F">
        <w:rPr>
          <w:rFonts w:ascii="Trebuchet MS" w:hAnsi="Trebuchet MS"/>
        </w:rPr>
        <w:t xml:space="preserve"> Direcţia Generală de Asistenţă Socia</w:t>
      </w:r>
      <w:r w:rsidR="006D6EFB" w:rsidRPr="00ED1A2F">
        <w:rPr>
          <w:rFonts w:ascii="Trebuchet MS" w:hAnsi="Trebuchet MS"/>
        </w:rPr>
        <w:t xml:space="preserve">lă şi Protecţia Copilului Mureş </w:t>
      </w:r>
      <w:r w:rsidR="00B87E71" w:rsidRPr="00ED1A2F">
        <w:rPr>
          <w:rFonts w:ascii="Trebuchet MS" w:hAnsi="Trebuchet MS"/>
        </w:rPr>
        <w:t>, deţine Licenţa de f</w:t>
      </w:r>
      <w:r w:rsidR="006D6EFB" w:rsidRPr="00ED1A2F">
        <w:rPr>
          <w:rFonts w:ascii="Trebuchet MS" w:hAnsi="Trebuchet MS"/>
        </w:rPr>
        <w:t>uncţionare seria LF</w:t>
      </w:r>
      <w:r w:rsidR="00B87E71" w:rsidRPr="00ED1A2F">
        <w:rPr>
          <w:rFonts w:ascii="Trebuchet MS" w:hAnsi="Trebuchet MS"/>
        </w:rPr>
        <w:t xml:space="preserve"> nr.</w:t>
      </w:r>
      <w:r w:rsidR="00423133" w:rsidRPr="00ED1A2F">
        <w:rPr>
          <w:rFonts w:ascii="Trebuchet MS" w:hAnsi="Trebuchet MS"/>
        </w:rPr>
        <w:t xml:space="preserve"> 0010959 din 05.04.2022</w:t>
      </w:r>
      <w:r w:rsidR="00A434C4" w:rsidRPr="00ED1A2F">
        <w:rPr>
          <w:rFonts w:ascii="Trebuchet MS" w:hAnsi="Trebuchet MS"/>
        </w:rPr>
        <w:t>, CUI  464</w:t>
      </w:r>
      <w:r w:rsidR="007B70C1" w:rsidRPr="00ED1A2F">
        <w:rPr>
          <w:rFonts w:ascii="Trebuchet MS" w:hAnsi="Trebuchet MS"/>
        </w:rPr>
        <w:t>1520, sediul în com</w:t>
      </w:r>
      <w:r w:rsidR="00262E4B" w:rsidRPr="00ED1A2F">
        <w:rPr>
          <w:rFonts w:ascii="Trebuchet MS" w:hAnsi="Trebuchet MS"/>
        </w:rPr>
        <w:t>una</w:t>
      </w:r>
      <w:r w:rsidR="007B70C1" w:rsidRPr="00ED1A2F">
        <w:rPr>
          <w:rFonts w:ascii="Trebuchet MS" w:hAnsi="Trebuchet MS"/>
        </w:rPr>
        <w:t xml:space="preserve"> Ideciu de Jos, sat Ideciu de Jos, nr. 158, Jud. </w:t>
      </w:r>
      <w:r w:rsidR="00B87E71" w:rsidRPr="00ED1A2F">
        <w:rPr>
          <w:rFonts w:ascii="Trebuchet MS" w:hAnsi="Trebuchet MS"/>
        </w:rPr>
        <w:t>Mureş</w:t>
      </w:r>
      <w:r w:rsidR="00FE59B2" w:rsidRPr="00ED1A2F">
        <w:rPr>
          <w:rFonts w:ascii="Trebuchet MS" w:hAnsi="Trebuchet MS"/>
        </w:rPr>
        <w:t xml:space="preserve"> .</w:t>
      </w:r>
    </w:p>
    <w:p w:rsidR="00783930" w:rsidRPr="00ED1A2F" w:rsidRDefault="00783930" w:rsidP="00783930">
      <w:pPr>
        <w:widowControl w:val="0"/>
        <w:autoSpaceDE w:val="0"/>
        <w:autoSpaceDN w:val="0"/>
        <w:adjustRightInd w:val="0"/>
        <w:spacing w:after="0" w:line="240" w:lineRule="auto"/>
        <w:jc w:val="both"/>
        <w:rPr>
          <w:rFonts w:ascii="Trebuchet MS" w:eastAsia="Times New Roman" w:hAnsi="Trebuchet MS" w:cs="Arial"/>
        </w:rPr>
      </w:pPr>
      <w:r w:rsidRPr="00ED1A2F">
        <w:rPr>
          <w:rFonts w:ascii="Trebuchet MS" w:eastAsia="Times New Roman" w:hAnsi="Trebuchet MS" w:cs="Arial"/>
        </w:rPr>
        <w:t>Direcţia Generală de Asistenţă Socială şi Protecţia Copilului Mureş este acreditată ca furnizor de servicii sociale prin Certificat de acreditare seria AF, nr.000504/23.04.2014 în conformitate cu prevederile Legii nr.197/2012 privind asigurarea calităţii în domeniul serviciilor sociale în baza acestui certificat de acreditare serviciul este autorizat să acorde servicii sociale pe perioadă nedeterminată.</w:t>
      </w:r>
    </w:p>
    <w:p w:rsidR="00783930" w:rsidRPr="00ED1A2F" w:rsidRDefault="00783930" w:rsidP="00783930">
      <w:pPr>
        <w:widowControl w:val="0"/>
        <w:autoSpaceDE w:val="0"/>
        <w:autoSpaceDN w:val="0"/>
        <w:adjustRightInd w:val="0"/>
        <w:spacing w:after="0" w:line="240" w:lineRule="auto"/>
        <w:jc w:val="both"/>
        <w:rPr>
          <w:rFonts w:ascii="Trebuchet MS" w:eastAsia="Times New Roman" w:hAnsi="Trebuchet MS" w:cs="Arial"/>
        </w:rPr>
      </w:pPr>
    </w:p>
    <w:p w:rsidR="007B70C1" w:rsidRPr="00ED1A2F" w:rsidRDefault="007B70C1" w:rsidP="0062309F">
      <w:pPr>
        <w:autoSpaceDE w:val="0"/>
        <w:autoSpaceDN w:val="0"/>
        <w:adjustRightInd w:val="0"/>
        <w:spacing w:after="0" w:line="360" w:lineRule="auto"/>
        <w:jc w:val="both"/>
        <w:rPr>
          <w:rFonts w:ascii="Trebuchet MS" w:hAnsi="Trebuchet MS"/>
        </w:rPr>
      </w:pP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3</w:t>
      </w:r>
    </w:p>
    <w:p w:rsidR="007B70C1" w:rsidRPr="00ED1A2F" w:rsidRDefault="007B70C1" w:rsidP="0062309F">
      <w:pPr>
        <w:autoSpaceDE w:val="0"/>
        <w:autoSpaceDN w:val="0"/>
        <w:adjustRightInd w:val="0"/>
        <w:spacing w:after="0" w:line="360" w:lineRule="auto"/>
        <w:jc w:val="both"/>
        <w:rPr>
          <w:rFonts w:ascii="Trebuchet MS" w:hAnsi="Trebuchet MS"/>
          <w:b/>
          <w:bCs/>
        </w:rPr>
      </w:pPr>
      <w:r w:rsidRPr="00ED1A2F">
        <w:rPr>
          <w:rFonts w:ascii="Trebuchet MS" w:hAnsi="Trebuchet MS"/>
          <w:b/>
          <w:bCs/>
        </w:rPr>
        <w:t>Scopul serviciului social</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 xml:space="preserve">Scopul </w:t>
      </w:r>
      <w:r w:rsidRPr="00ED1A2F">
        <w:rPr>
          <w:rFonts w:ascii="Trebuchet MS" w:hAnsi="Trebuchet MS"/>
          <w:b/>
          <w:bCs/>
        </w:rPr>
        <w:t>centrului „Căminul pentru Persoane Vârstnice Ideciu de Jos”</w:t>
      </w:r>
      <w:r w:rsidRPr="00ED1A2F">
        <w:rPr>
          <w:rFonts w:ascii="Trebuchet MS" w:hAnsi="Trebuchet MS"/>
          <w:b/>
        </w:rPr>
        <w:t xml:space="preserve"> este:</w:t>
      </w:r>
      <w:r w:rsidRPr="00ED1A2F">
        <w:rPr>
          <w:rFonts w:ascii="Trebuchet MS" w:hAnsi="Trebuchet MS"/>
        </w:rPr>
        <w:t xml:space="preserve"> de a asigura la nivel judeţean aplicarea politicilor şi strategiilor de asistenţă socială  a persoanelor vârstnice prin furnizarea de servicii sociale cu titlu permanent sau temporar, încheiate în baza unui contract.</w:t>
      </w:r>
    </w:p>
    <w:p w:rsidR="007B70C1" w:rsidRPr="00ED1A2F" w:rsidRDefault="00B87E71" w:rsidP="0062309F">
      <w:pPr>
        <w:autoSpaceDE w:val="0"/>
        <w:autoSpaceDN w:val="0"/>
        <w:adjustRightInd w:val="0"/>
        <w:spacing w:after="0" w:line="360" w:lineRule="auto"/>
        <w:jc w:val="both"/>
        <w:rPr>
          <w:rFonts w:ascii="Trebuchet MS" w:hAnsi="Trebuchet MS" w:cs="Arial"/>
          <w:bCs/>
        </w:rPr>
      </w:pPr>
      <w:r w:rsidRPr="00ED1A2F">
        <w:rPr>
          <w:rFonts w:ascii="Trebuchet MS" w:hAnsi="Trebuchet MS"/>
          <w:b/>
        </w:rPr>
        <w:t>Activitatea de bază:</w:t>
      </w:r>
      <w:r w:rsidRPr="00ED1A2F">
        <w:rPr>
          <w:rFonts w:ascii="Trebuchet MS" w:hAnsi="Trebuchet MS"/>
        </w:rPr>
        <w:t xml:space="preserve"> asigurarea de servicii sociale conform standardelor de calitate minime pentru serviciile sociale cu cazare organizate ca centre rezidenţiale destinate persoanelor vârstnice şi care asigură în principal</w:t>
      </w:r>
      <w:r w:rsidR="00A87972" w:rsidRPr="00ED1A2F">
        <w:rPr>
          <w:rFonts w:ascii="Trebuchet MS" w:hAnsi="Trebuchet MS"/>
        </w:rPr>
        <w:t>:</w:t>
      </w:r>
      <w:r w:rsidR="00F32ED1" w:rsidRPr="00ED1A2F">
        <w:rPr>
          <w:rFonts w:ascii="Trebuchet MS" w:hAnsi="Trebuchet MS"/>
        </w:rPr>
        <w:t xml:space="preserve"> găzduire, </w:t>
      </w:r>
      <w:r w:rsidR="00A87972" w:rsidRPr="00ED1A2F">
        <w:rPr>
          <w:rFonts w:ascii="Trebuchet MS" w:hAnsi="Trebuchet MS"/>
        </w:rPr>
        <w:t>îngrijire personală, asistență pentru sănătate, recuperare/reabilitare funcțională, viață activă și contacte sociale, integrare/reintegrare socială,</w:t>
      </w:r>
      <w:r w:rsidR="00B2306A" w:rsidRPr="00ED1A2F">
        <w:rPr>
          <w:rFonts w:ascii="Trebuchet MS" w:hAnsi="Trebuchet MS"/>
        </w:rPr>
        <w:t xml:space="preserve">  asistență în caz de deces</w:t>
      </w:r>
      <w:r w:rsidR="00807F48" w:rsidRPr="00ED1A2F">
        <w:rPr>
          <w:rFonts w:ascii="Trebuchet MS" w:hAnsi="Trebuchet MS"/>
        </w:rPr>
        <w:t>,</w:t>
      </w:r>
      <w:r w:rsidRPr="00ED1A2F">
        <w:rPr>
          <w:rFonts w:ascii="Trebuchet MS" w:hAnsi="Trebuchet MS"/>
        </w:rPr>
        <w:t xml:space="preserve">pe o perioadă determinată/nedeterminată, </w:t>
      </w:r>
      <w:r w:rsidRPr="00ED1A2F">
        <w:rPr>
          <w:rFonts w:ascii="Trebuchet MS" w:hAnsi="Trebuchet MS" w:cs="Arial"/>
          <w:bCs/>
        </w:rPr>
        <w:t>potrivit Le</w:t>
      </w:r>
      <w:r w:rsidR="00192DF9" w:rsidRPr="00ED1A2F">
        <w:rPr>
          <w:rFonts w:ascii="Trebuchet MS" w:hAnsi="Trebuchet MS" w:cs="Arial"/>
          <w:bCs/>
        </w:rPr>
        <w:t>gii nr.17/2000 privind asistenţa</w:t>
      </w:r>
      <w:r w:rsidRPr="00ED1A2F">
        <w:rPr>
          <w:rFonts w:ascii="Trebuchet MS" w:hAnsi="Trebuchet MS" w:cs="Arial"/>
          <w:bCs/>
        </w:rPr>
        <w:t xml:space="preserve"> socială a persoanelor vârstnice, republicată, cu modificările şi completările ulterioare.</w:t>
      </w:r>
    </w:p>
    <w:p w:rsidR="00BB3D11" w:rsidRPr="00ED1A2F" w:rsidRDefault="00BB3D11" w:rsidP="0062309F">
      <w:pPr>
        <w:autoSpaceDE w:val="0"/>
        <w:autoSpaceDN w:val="0"/>
        <w:adjustRightInd w:val="0"/>
        <w:spacing w:after="0" w:line="360" w:lineRule="auto"/>
        <w:jc w:val="both"/>
        <w:rPr>
          <w:rFonts w:ascii="Trebuchet MS" w:hAnsi="Trebuchet MS"/>
        </w:rPr>
      </w:pP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b/>
        </w:rPr>
        <w:lastRenderedPageBreak/>
        <w:t>Categoria de beneficiari:</w:t>
      </w:r>
    </w:p>
    <w:p w:rsidR="007B70C1" w:rsidRPr="00ED1A2F" w:rsidRDefault="00B87E7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Beneficiază de prevederile </w:t>
      </w:r>
      <w:r w:rsidRPr="00ED1A2F">
        <w:rPr>
          <w:rFonts w:ascii="Trebuchet MS" w:hAnsi="Trebuchet MS" w:cs="Arial"/>
          <w:bCs/>
        </w:rPr>
        <w:t>Leg</w:t>
      </w:r>
      <w:r w:rsidR="00192DF9" w:rsidRPr="00ED1A2F">
        <w:rPr>
          <w:rFonts w:ascii="Trebuchet MS" w:hAnsi="Trebuchet MS" w:cs="Arial"/>
          <w:bCs/>
        </w:rPr>
        <w:t xml:space="preserve">ii nr.17/2000  privind asistenţa </w:t>
      </w:r>
      <w:r w:rsidRPr="00ED1A2F">
        <w:rPr>
          <w:rFonts w:ascii="Trebuchet MS" w:hAnsi="Trebuchet MS" w:cs="Arial"/>
          <w:bCs/>
        </w:rPr>
        <w:t xml:space="preserve"> socială a persoanelor vârstnice, republicată, cu modificările şi completările ulterioare,</w:t>
      </w:r>
      <w:r w:rsidRPr="00ED1A2F">
        <w:rPr>
          <w:rFonts w:ascii="Trebuchet MS" w:hAnsi="Trebuchet MS"/>
          <w:lang w:eastAsia="ro-RO"/>
        </w:rPr>
        <w:t xml:space="preserve"> persoana vârstnică care a împlinit vârsta de pensionare stabilită de lege, care se găseşte în una dintre următoarele situaţii:</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a) nu are familie sau nu se află în întreţinerea unei sau unor persoane obligate la aceasta, potrivit dispoziţiilor legale în vigoare;</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b) nu are locuinţă şi nici posibilitatea de a-şi asigura condiţiile de locuit pe baza resurselor proprii;</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c) nu realizează venituri proprii sau acestea nu sunt suficiente pentru asigurarea îngrijirii necesare;</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d) nu se poate gospodări singură sau necesită îngrijire specializată;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lang w:eastAsia="ro-RO"/>
        </w:rPr>
        <w:t>e) se află în imposibilitatea de a-şi asigura nevoile sociomedicale, datorită bolii ori stării fizice sau psihice.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 xml:space="preserve">Capacitatea centrului: </w:t>
      </w:r>
      <w:r w:rsidR="00205E80" w:rsidRPr="00ED1A2F">
        <w:rPr>
          <w:rFonts w:ascii="Trebuchet MS" w:hAnsi="Trebuchet MS"/>
        </w:rPr>
        <w:t>este de 90</w:t>
      </w:r>
      <w:r w:rsidRPr="00ED1A2F">
        <w:rPr>
          <w:rFonts w:ascii="Trebuchet MS" w:hAnsi="Trebuchet MS"/>
        </w:rPr>
        <w:t xml:space="preserve"> locuri</w:t>
      </w:r>
      <w:r w:rsidR="00622368" w:rsidRPr="00ED1A2F">
        <w:rPr>
          <w:rFonts w:ascii="Trebuchet MS" w:hAnsi="Trebuchet MS"/>
        </w:rPr>
        <w:t>.</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4</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Cadrul legal de înfiinţare, organizare şi funcţionare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(1) Serviciul social "Căminul pentru Persoane Vârstnice Ideciu de Jos" funcţionează cu respectarea prevederilor cadrului general de organizare şi funcţionare a serviciilor sociale, reglementat de:</w:t>
      </w:r>
    </w:p>
    <w:p w:rsidR="007B70C1" w:rsidRPr="00ED1A2F" w:rsidRDefault="007B70C1" w:rsidP="00192DF9">
      <w:pPr>
        <w:pStyle w:val="ListParagraph"/>
        <w:numPr>
          <w:ilvl w:val="0"/>
          <w:numId w:val="39"/>
        </w:numPr>
        <w:autoSpaceDE w:val="0"/>
        <w:autoSpaceDN w:val="0"/>
        <w:adjustRightInd w:val="0"/>
        <w:spacing w:after="0" w:line="360" w:lineRule="auto"/>
        <w:jc w:val="both"/>
        <w:rPr>
          <w:rFonts w:ascii="Trebuchet MS" w:hAnsi="Trebuchet MS"/>
        </w:rPr>
      </w:pPr>
      <w:r w:rsidRPr="00ED1A2F">
        <w:rPr>
          <w:rFonts w:ascii="Trebuchet MS" w:hAnsi="Trebuchet MS"/>
          <w:u w:val="single"/>
        </w:rPr>
        <w:t>Legea nr. 292/2011</w:t>
      </w:r>
      <w:r w:rsidR="00807F48" w:rsidRPr="00ED1A2F">
        <w:rPr>
          <w:rFonts w:ascii="Trebuchet MS" w:hAnsi="Trebuchet MS"/>
        </w:rPr>
        <w:t>-</w:t>
      </w:r>
      <w:r w:rsidR="00807F48" w:rsidRPr="00ED1A2F">
        <w:rPr>
          <w:rFonts w:ascii="Trebuchet MS" w:hAnsi="Trebuchet MS"/>
          <w:lang w:val="en-US"/>
        </w:rPr>
        <w:t xml:space="preserve">Legea asistenţei sociale, </w:t>
      </w:r>
      <w:r w:rsidRPr="00ED1A2F">
        <w:rPr>
          <w:rFonts w:ascii="Trebuchet MS" w:hAnsi="Trebuchet MS"/>
        </w:rPr>
        <w:t>cu modificările ulterioare;</w:t>
      </w:r>
    </w:p>
    <w:p w:rsidR="007B70C1" w:rsidRPr="00ED1A2F" w:rsidRDefault="007B70C1" w:rsidP="00192DF9">
      <w:pPr>
        <w:pStyle w:val="ListParagraph"/>
        <w:numPr>
          <w:ilvl w:val="0"/>
          <w:numId w:val="39"/>
        </w:numPr>
        <w:autoSpaceDE w:val="0"/>
        <w:autoSpaceDN w:val="0"/>
        <w:adjustRightInd w:val="0"/>
        <w:spacing w:after="0" w:line="360" w:lineRule="auto"/>
        <w:jc w:val="both"/>
        <w:rPr>
          <w:rFonts w:ascii="Trebuchet MS" w:hAnsi="Trebuchet MS"/>
        </w:rPr>
      </w:pPr>
      <w:r w:rsidRPr="00ED1A2F">
        <w:rPr>
          <w:rFonts w:ascii="Trebuchet MS" w:hAnsi="Trebuchet MS"/>
        </w:rPr>
        <w:t>Legea nr.</w:t>
      </w:r>
      <w:r w:rsidRPr="00ED1A2F">
        <w:rPr>
          <w:rFonts w:ascii="Trebuchet MS" w:hAnsi="Trebuchet MS"/>
          <w:u w:val="single"/>
        </w:rPr>
        <w:t xml:space="preserve"> 17/2000</w:t>
      </w:r>
      <w:r w:rsidRPr="00ED1A2F">
        <w:rPr>
          <w:rFonts w:ascii="Trebuchet MS" w:hAnsi="Trebuchet MS"/>
        </w:rPr>
        <w:t xml:space="preserve"> privind asistenţa socială a persoanelor vârstnice, republicată, cu modificările şi completările ulterioare; </w:t>
      </w:r>
    </w:p>
    <w:p w:rsidR="007B70C1" w:rsidRPr="00ED1A2F" w:rsidRDefault="0026757E" w:rsidP="00192DF9">
      <w:pPr>
        <w:pStyle w:val="ListParagraph"/>
        <w:numPr>
          <w:ilvl w:val="0"/>
          <w:numId w:val="39"/>
        </w:numPr>
        <w:autoSpaceDE w:val="0"/>
        <w:autoSpaceDN w:val="0"/>
        <w:adjustRightInd w:val="0"/>
        <w:spacing w:after="0" w:line="360" w:lineRule="auto"/>
        <w:jc w:val="both"/>
        <w:rPr>
          <w:rFonts w:ascii="Trebuchet MS" w:hAnsi="Trebuchet MS"/>
          <w:lang w:val="en-US"/>
        </w:rPr>
      </w:pPr>
      <w:r w:rsidRPr="00ED1A2F">
        <w:rPr>
          <w:rFonts w:ascii="Trebuchet MS" w:hAnsi="Trebuchet MS"/>
          <w:lang w:val="en-US"/>
        </w:rPr>
        <w:t xml:space="preserve">ORDIN </w:t>
      </w:r>
      <w:r w:rsidR="00902AB8" w:rsidRPr="00ED1A2F">
        <w:rPr>
          <w:rFonts w:ascii="Trebuchet MS" w:hAnsi="Trebuchet MS"/>
          <w:lang w:val="en-US"/>
        </w:rPr>
        <w:t xml:space="preserve"> Nr. 29/2019 al Ministerului Muncii și Justiției Sociale</w:t>
      </w:r>
      <w:r w:rsidRPr="00ED1A2F">
        <w:rPr>
          <w:rFonts w:ascii="Trebuchet MS" w:hAnsi="Trebuchet MS"/>
          <w:lang w:val="en-US"/>
        </w:rPr>
        <w:t xml:space="preserve">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r w:rsidR="007B70C1" w:rsidRPr="00ED1A2F">
        <w:rPr>
          <w:rFonts w:ascii="Trebuchet MS" w:hAnsi="Trebuchet MS"/>
        </w:rPr>
        <w:t>;</w:t>
      </w:r>
    </w:p>
    <w:p w:rsidR="007B70C1" w:rsidRPr="00ED1A2F" w:rsidRDefault="00262E4B" w:rsidP="00192DF9">
      <w:pPr>
        <w:pStyle w:val="ListParagraph"/>
        <w:numPr>
          <w:ilvl w:val="0"/>
          <w:numId w:val="39"/>
        </w:numPr>
        <w:autoSpaceDE w:val="0"/>
        <w:autoSpaceDN w:val="0"/>
        <w:adjustRightInd w:val="0"/>
        <w:spacing w:after="0" w:line="360" w:lineRule="auto"/>
        <w:jc w:val="both"/>
        <w:rPr>
          <w:rFonts w:ascii="Trebuchet MS" w:hAnsi="Trebuchet MS"/>
        </w:rPr>
      </w:pPr>
      <w:r w:rsidRPr="00ED1A2F">
        <w:rPr>
          <w:rFonts w:ascii="Trebuchet MS" w:hAnsi="Trebuchet MS"/>
        </w:rPr>
        <w:t xml:space="preserve">H.G. nr.867/2015 pentru aprobarea </w:t>
      </w:r>
      <w:r w:rsidR="002222B1" w:rsidRPr="00ED1A2F">
        <w:rPr>
          <w:rFonts w:ascii="Trebuchet MS" w:hAnsi="Trebuchet MS"/>
        </w:rPr>
        <w:t>N</w:t>
      </w:r>
      <w:r w:rsidR="007B70C1" w:rsidRPr="00ED1A2F">
        <w:rPr>
          <w:rFonts w:ascii="Trebuchet MS" w:hAnsi="Trebuchet MS"/>
        </w:rPr>
        <w:t>omenclatorului serviciilor sociale, precum şi a regulamentelor-cadru de organizare şi funcţionare a serviciilor sociale.</w:t>
      </w:r>
    </w:p>
    <w:p w:rsidR="00192DF9" w:rsidRPr="00ED1A2F" w:rsidRDefault="00192DF9" w:rsidP="00192DF9">
      <w:pPr>
        <w:pStyle w:val="ListParagraph"/>
        <w:numPr>
          <w:ilvl w:val="0"/>
          <w:numId w:val="39"/>
        </w:numPr>
        <w:autoSpaceDE w:val="0"/>
        <w:autoSpaceDN w:val="0"/>
        <w:adjustRightInd w:val="0"/>
        <w:spacing w:after="0" w:line="360" w:lineRule="auto"/>
        <w:jc w:val="both"/>
        <w:rPr>
          <w:rFonts w:ascii="Trebuchet MS" w:hAnsi="Trebuchet MS"/>
          <w:lang w:val="en-US"/>
        </w:rPr>
      </w:pPr>
      <w:r w:rsidRPr="00ED1A2F">
        <w:rPr>
          <w:rFonts w:ascii="Trebuchet MS" w:hAnsi="Trebuchet MS"/>
          <w:lang w:val="en-US"/>
        </w:rPr>
        <w:t>H</w:t>
      </w:r>
      <w:r w:rsidR="00182026" w:rsidRPr="00ED1A2F">
        <w:rPr>
          <w:rFonts w:ascii="Trebuchet MS" w:hAnsi="Trebuchet MS"/>
          <w:lang w:val="en-US"/>
        </w:rPr>
        <w:t>.</w:t>
      </w:r>
      <w:r w:rsidRPr="00ED1A2F">
        <w:rPr>
          <w:rFonts w:ascii="Trebuchet MS" w:hAnsi="Trebuchet MS"/>
          <w:lang w:val="en-US"/>
        </w:rPr>
        <w:t xml:space="preserve">G </w:t>
      </w:r>
      <w:r w:rsidR="00182026" w:rsidRPr="00ED1A2F">
        <w:rPr>
          <w:rFonts w:ascii="Trebuchet MS" w:hAnsi="Trebuchet MS"/>
          <w:lang w:val="en-US"/>
        </w:rPr>
        <w:t>.</w:t>
      </w:r>
      <w:r w:rsidRPr="00ED1A2F">
        <w:rPr>
          <w:rFonts w:ascii="Trebuchet MS" w:hAnsi="Trebuchet MS"/>
          <w:lang w:val="en-US"/>
        </w:rPr>
        <w:t xml:space="preserve"> Nr.</w:t>
      </w:r>
      <w:r w:rsidR="00902AB8" w:rsidRPr="00ED1A2F">
        <w:rPr>
          <w:rFonts w:ascii="Trebuchet MS" w:hAnsi="Trebuchet MS"/>
          <w:lang w:val="en-US"/>
        </w:rPr>
        <w:t xml:space="preserve"> 1253/2022 </w:t>
      </w:r>
      <w:r w:rsidRPr="00ED1A2F">
        <w:rPr>
          <w:rFonts w:ascii="Trebuchet MS" w:hAnsi="Trebuchet MS"/>
          <w:lang w:val="en-US"/>
        </w:rPr>
        <w:t xml:space="preserve"> privind aprobarea standardelor de cost pentru serviciile sociale.</w:t>
      </w:r>
    </w:p>
    <w:p w:rsidR="00BB3D11" w:rsidRPr="00ED1A2F" w:rsidRDefault="00BB3D11" w:rsidP="00BB3D11">
      <w:pPr>
        <w:pStyle w:val="ListParagraph"/>
        <w:autoSpaceDE w:val="0"/>
        <w:autoSpaceDN w:val="0"/>
        <w:adjustRightInd w:val="0"/>
        <w:spacing w:after="0" w:line="360" w:lineRule="auto"/>
        <w:jc w:val="both"/>
        <w:rPr>
          <w:rFonts w:ascii="Trebuchet MS" w:hAnsi="Trebuchet MS"/>
          <w:lang w:val="en-US"/>
        </w:rPr>
      </w:pPr>
    </w:p>
    <w:p w:rsidR="00BB3D11" w:rsidRPr="00ED1A2F" w:rsidRDefault="00BB3D11" w:rsidP="00BB3D11">
      <w:pPr>
        <w:pStyle w:val="ListParagraph"/>
        <w:autoSpaceDE w:val="0"/>
        <w:autoSpaceDN w:val="0"/>
        <w:adjustRightInd w:val="0"/>
        <w:spacing w:after="0" w:line="360" w:lineRule="auto"/>
        <w:jc w:val="both"/>
        <w:rPr>
          <w:rFonts w:ascii="Trebuchet MS" w:hAnsi="Trebuchet MS"/>
          <w:lang w:val="en-US"/>
        </w:rPr>
      </w:pPr>
    </w:p>
    <w:p w:rsidR="00BB3D11" w:rsidRPr="00ED1A2F" w:rsidRDefault="00BB3D11" w:rsidP="00BB3D11">
      <w:pPr>
        <w:pStyle w:val="ListParagraph"/>
        <w:autoSpaceDE w:val="0"/>
        <w:autoSpaceDN w:val="0"/>
        <w:adjustRightInd w:val="0"/>
        <w:spacing w:after="0" w:line="360" w:lineRule="auto"/>
        <w:jc w:val="both"/>
        <w:rPr>
          <w:rFonts w:ascii="Trebuchet MS" w:hAnsi="Trebuchet MS"/>
          <w:lang w:val="en-US"/>
        </w:rPr>
      </w:pPr>
    </w:p>
    <w:p w:rsidR="00192DF9" w:rsidRPr="00ED1A2F" w:rsidRDefault="00192DF9" w:rsidP="0062309F">
      <w:pPr>
        <w:autoSpaceDE w:val="0"/>
        <w:autoSpaceDN w:val="0"/>
        <w:adjustRightInd w:val="0"/>
        <w:spacing w:after="0" w:line="360" w:lineRule="auto"/>
        <w:jc w:val="both"/>
        <w:rPr>
          <w:rFonts w:ascii="Trebuchet MS" w:hAnsi="Trebuchet MS"/>
        </w:rPr>
      </w:pPr>
    </w:p>
    <w:p w:rsidR="007B70C1" w:rsidRPr="00ED1A2F" w:rsidRDefault="00192DF9" w:rsidP="0062309F">
      <w:pPr>
        <w:autoSpaceDE w:val="0"/>
        <w:autoSpaceDN w:val="0"/>
        <w:adjustRightInd w:val="0"/>
        <w:spacing w:after="0" w:line="360" w:lineRule="auto"/>
        <w:jc w:val="both"/>
        <w:rPr>
          <w:rFonts w:ascii="Trebuchet MS" w:hAnsi="Trebuchet MS"/>
        </w:rPr>
      </w:pPr>
      <w:r w:rsidRPr="00ED1A2F">
        <w:rPr>
          <w:rFonts w:ascii="Trebuchet MS" w:hAnsi="Trebuchet MS"/>
        </w:rPr>
        <w:lastRenderedPageBreak/>
        <w:t>(2</w:t>
      </w:r>
      <w:r w:rsidR="007B70C1" w:rsidRPr="00ED1A2F">
        <w:rPr>
          <w:rFonts w:ascii="Trebuchet MS" w:hAnsi="Trebuchet MS"/>
        </w:rPr>
        <w:t>) Serviciul social "Căminul pentru Persoane Vârstnice Ideciu de Jos" este înfiinţat prin:</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rPr>
        <w:t xml:space="preserve">Decizia Sfatului Popular al Regiunii Autonome Maghiare nr. </w:t>
      </w:r>
      <w:r w:rsidR="00B87E71" w:rsidRPr="00ED1A2F">
        <w:rPr>
          <w:rFonts w:ascii="Trebuchet MS" w:hAnsi="Trebuchet MS"/>
        </w:rPr>
        <w:t xml:space="preserve">887/1959 şi preluat de Consiliul Judeţean Mureş prin Hotărârea nr. </w:t>
      </w:r>
      <w:r w:rsidRPr="00ED1A2F">
        <w:rPr>
          <w:rFonts w:ascii="Trebuchet MS" w:hAnsi="Trebuchet MS"/>
        </w:rPr>
        <w:t xml:space="preserve">27/2010 iar prin </w:t>
      </w:r>
      <w:r w:rsidR="00B87E71" w:rsidRPr="00ED1A2F">
        <w:rPr>
          <w:rFonts w:ascii="Trebuchet MS" w:hAnsi="Trebuchet MS"/>
        </w:rPr>
        <w:t>Hotărârea</w:t>
      </w:r>
      <w:r w:rsidRPr="00ED1A2F">
        <w:rPr>
          <w:rFonts w:ascii="Trebuchet MS" w:hAnsi="Trebuchet MS"/>
        </w:rPr>
        <w:t xml:space="preserve"> nr.</w:t>
      </w:r>
      <w:r w:rsidR="00FA0FB1" w:rsidRPr="00ED1A2F">
        <w:rPr>
          <w:rFonts w:ascii="Trebuchet MS" w:hAnsi="Trebuchet MS"/>
        </w:rPr>
        <w:t>127</w:t>
      </w:r>
      <w:r w:rsidRPr="00ED1A2F">
        <w:rPr>
          <w:rFonts w:ascii="Trebuchet MS" w:hAnsi="Trebuchet MS"/>
        </w:rPr>
        <w:t xml:space="preserve">/2016 a fost preluat ca serviciu social în structura Direcţiei Generale de Asistenţă Socială şi Protecţia Copilului </w:t>
      </w:r>
      <w:r w:rsidR="00B87E71" w:rsidRPr="00ED1A2F">
        <w:rPr>
          <w:rFonts w:ascii="Trebuchet MS" w:hAnsi="Trebuchet MS"/>
        </w:rPr>
        <w:t>Mureş</w:t>
      </w:r>
      <w:r w:rsidR="0026757E" w:rsidRPr="00ED1A2F">
        <w:rPr>
          <w:rFonts w:ascii="Trebuchet MS" w:hAnsi="Trebuchet MS"/>
          <w:b/>
        </w:rPr>
        <w:t>;</w:t>
      </w:r>
    </w:p>
    <w:p w:rsidR="007B70C1" w:rsidRPr="00ED1A2F" w:rsidRDefault="007B70C1" w:rsidP="0062309F">
      <w:pPr>
        <w:autoSpaceDE w:val="0"/>
        <w:autoSpaceDN w:val="0"/>
        <w:adjustRightInd w:val="0"/>
        <w:spacing w:after="0" w:line="360" w:lineRule="auto"/>
        <w:jc w:val="both"/>
        <w:rPr>
          <w:rFonts w:ascii="Trebuchet MS" w:hAnsi="Trebuchet MS"/>
          <w:b/>
        </w:rPr>
      </w:pP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5</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Principiile care stau la baza acordării serviciului social</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(1) Serviciul social "Căminul pentru Persoane Vârstnice Ideciu de Jos"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(2) Principiile specifice care stau la baza prestării serviciilor sociale în cadrul "Căminului pentru Persoane Vârstnice Ideciu de Jos" sunt următoarele: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a) respectarea şi promovarea cu prioritate a interesului persoanei beneficiare;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c) asigurarea protecţiei împotriva abuzului şi exploatării persoanei beneficiare;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d) deschiderea către comunitate;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e) asistarea persoanelor fără capacitate de exerciţiu în realizarea şi exercitarea drepturilor lor;</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f) asigurarea în mod adecvat a unor modele de rol şi statut social, prin încadrarea în unitate a unui personal mixt;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g) ascultarea opiniei persoanei beneficiare şi luarea în considerare a acesteia, ţinându-se cont, după caz, de vârsta şi de gradul său de maturitate, de discernământ şi capacitate de exerciţiu</w:t>
      </w:r>
      <w:r w:rsidRPr="00ED1A2F">
        <w:rPr>
          <w:rFonts w:ascii="Trebuchet MS" w:hAnsi="Trebuchet MS"/>
          <w:i/>
        </w:rPr>
        <w: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h) facilitarea menţinerii relaţiilor personale ale beneficiarului şi a contactelor directe, după caz, cu fraţii, părinţii, alte rude, prieteni, precum şi cu alte persoane faţă de care acesta a dezvoltat legături de ataşament;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i) promovarea unui model familial de îngrijire a persoanei beneficiare;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j) asigurarea unei îngrijiri individualizate şi personalizate a persoanei beneficiare;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lastRenderedPageBreak/>
        <w:t>k) preocuparea permanentă pentru identificarea soluţiilor de integrare în familie sau, după caz, în comunitate, pentru scurtarea perioadei de prestare a serviciilor, în baza potenţialului şi abilităţilor persoanei beneficiare de a trăi independent;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l) încurajarea iniţiativelor individuale ale persoanelor beneficiare şi a implicării active a acestora în soluţionarea situaţiilor de dificultate;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m) asigurarea unei intervenţii profesioniste, prin echipe pluridisciplinare;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n) asigurarea confidenţialităţii şi a eticii profesionale;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o) primordialitatea responsabilităţii persoanei, familiei cu privire la dezvoltarea propriilor capacităţi de integrare socială şi implicarea activă în soluţionarea situaţiilor de dificultate cu care se pot confrunta la un moment dat;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p) colaborarea centrului/unităţii cu serviciul public de asistenţă socială.</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6</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Beneficiarii serviciilor sociale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(1) Beneficiarii serviciilor sociale acordate în "Căminul pentru Persoane Vârstnice Ideciu de Jos" sunt persoane vârstnice </w:t>
      </w:r>
      <w:r w:rsidR="00B87E71" w:rsidRPr="00ED1A2F">
        <w:rPr>
          <w:rFonts w:ascii="Trebuchet MS" w:hAnsi="Trebuchet MS"/>
        </w:rPr>
        <w:t>şi</w:t>
      </w:r>
      <w:r w:rsidRPr="00ED1A2F">
        <w:rPr>
          <w:rFonts w:ascii="Trebuchet MS" w:hAnsi="Trebuchet MS"/>
        </w:rPr>
        <w:t xml:space="preserve"> familii care au domiciliul în </w:t>
      </w:r>
      <w:r w:rsidR="00B87E71" w:rsidRPr="00ED1A2F">
        <w:rPr>
          <w:rFonts w:ascii="Trebuchet MS" w:hAnsi="Trebuchet MS"/>
        </w:rPr>
        <w:t>judeţul</w:t>
      </w:r>
      <w:r w:rsidR="00902AB8" w:rsidRPr="00ED1A2F">
        <w:rPr>
          <w:rFonts w:ascii="Trebuchet MS" w:hAnsi="Trebuchet MS"/>
        </w:rPr>
        <w:t xml:space="preserve"> </w:t>
      </w:r>
      <w:r w:rsidR="00B87E71" w:rsidRPr="00ED1A2F">
        <w:rPr>
          <w:rFonts w:ascii="Trebuchet MS" w:hAnsi="Trebuchet MS"/>
        </w:rPr>
        <w:t>Mureş</w:t>
      </w:r>
      <w:r w:rsidR="00902AB8" w:rsidRPr="00ED1A2F">
        <w:rPr>
          <w:rFonts w:ascii="Trebuchet MS" w:hAnsi="Trebuchet MS"/>
        </w:rPr>
        <w:t xml:space="preserve"> </w:t>
      </w:r>
      <w:r w:rsidR="00B87E71" w:rsidRPr="00ED1A2F">
        <w:rPr>
          <w:rFonts w:ascii="Trebuchet MS" w:hAnsi="Trebuchet MS"/>
        </w:rPr>
        <w:t>şi</w:t>
      </w:r>
      <w:r w:rsidRPr="00ED1A2F">
        <w:rPr>
          <w:rFonts w:ascii="Trebuchet MS" w:hAnsi="Trebuchet MS"/>
          <w:lang w:eastAsia="ro-RO"/>
        </w:rPr>
        <w:t xml:space="preserve"> care se găsesc în una dintre următoarele situaţii:</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a) nu are familie sau nu se află în întreţinerea unei sau unor persoane obligate la aceasta, potrivit dispoziţiilor legale în vigoare;</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b) nu are locuinţă şi nici posibilitatea de a-şi asigura condiţiile de locuit pe baza resurselor proprii;</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c) nu realizează venituri proprii sau acestea nu sunt suficiente pentru asigurarea îngrijirii necesare;</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d) nu se poate gospodări singură sau necesită îngrijire specializată;</w:t>
      </w:r>
    </w:p>
    <w:p w:rsidR="007B70C1" w:rsidRPr="00ED1A2F" w:rsidRDefault="007B70C1"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e) se află în imposibilitatea de a-şi asigura nevoile sociomedicale, datorită bolii ori stării fizice sau psihice.</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 xml:space="preserve"> (2) Condiţiile de acces/admitere în centru sunt următoarele:</w:t>
      </w:r>
    </w:p>
    <w:p w:rsidR="00804687" w:rsidRPr="00ED1A2F" w:rsidRDefault="00804687" w:rsidP="0062309F">
      <w:pPr>
        <w:autoSpaceDE w:val="0"/>
        <w:autoSpaceDN w:val="0"/>
        <w:adjustRightInd w:val="0"/>
        <w:spacing w:after="0" w:line="360" w:lineRule="auto"/>
        <w:jc w:val="both"/>
        <w:rPr>
          <w:rFonts w:ascii="Trebuchet MS" w:hAnsi="Trebuchet MS"/>
        </w:rPr>
      </w:pPr>
      <w:r w:rsidRPr="00ED1A2F">
        <w:rPr>
          <w:rFonts w:ascii="Trebuchet MS" w:hAnsi="Trebuchet MS"/>
          <w:lang w:eastAsia="ro-RO"/>
        </w:rPr>
        <w:t>Asistenţa socială se acordă la cererea persoanei vârstnice interesate, a reprezentantului legal al acesteia, a instanţei judecătoreşti, a personalului de specialitate din cadrul consiliului local, a poliţiei, a organizaţiei pensionarilor, a unităţilor de cult recunoscute în România sau a organizaţiilor neguvernamentale care au ca obiect de activitate asistenţa socială a persoanelor vârstnice.</w:t>
      </w:r>
    </w:p>
    <w:p w:rsidR="00804687" w:rsidRPr="00ED1A2F" w:rsidRDefault="00804687"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Accesul unei persoane vârstnice în cămin se face avându-se în vedere următoarele criterii de prioritate: </w:t>
      </w:r>
    </w:p>
    <w:p w:rsidR="00804687" w:rsidRPr="00ED1A2F" w:rsidRDefault="00804687" w:rsidP="0062309F">
      <w:pPr>
        <w:numPr>
          <w:ilvl w:val="0"/>
          <w:numId w:val="1"/>
        </w:numPr>
        <w:autoSpaceDE w:val="0"/>
        <w:autoSpaceDN w:val="0"/>
        <w:adjustRightInd w:val="0"/>
        <w:spacing w:after="0" w:line="360" w:lineRule="auto"/>
        <w:jc w:val="both"/>
        <w:rPr>
          <w:rFonts w:ascii="Trebuchet MS" w:hAnsi="Trebuchet MS"/>
        </w:rPr>
      </w:pPr>
      <w:r w:rsidRPr="00ED1A2F">
        <w:rPr>
          <w:rFonts w:ascii="Trebuchet MS" w:hAnsi="Trebuchet MS"/>
        </w:rPr>
        <w:t>necesită îngrijire medicală permanentă deosebită, care nu poate fi asigurată la domiciliu;</w:t>
      </w:r>
    </w:p>
    <w:p w:rsidR="00804687" w:rsidRPr="00ED1A2F" w:rsidRDefault="00804687" w:rsidP="0062309F">
      <w:pPr>
        <w:numPr>
          <w:ilvl w:val="0"/>
          <w:numId w:val="1"/>
        </w:numPr>
        <w:autoSpaceDE w:val="0"/>
        <w:autoSpaceDN w:val="0"/>
        <w:adjustRightInd w:val="0"/>
        <w:spacing w:after="0" w:line="360" w:lineRule="auto"/>
        <w:jc w:val="both"/>
        <w:rPr>
          <w:rFonts w:ascii="Trebuchet MS" w:hAnsi="Trebuchet MS"/>
        </w:rPr>
      </w:pPr>
      <w:r w:rsidRPr="00ED1A2F">
        <w:rPr>
          <w:rFonts w:ascii="Trebuchet MS" w:hAnsi="Trebuchet MS"/>
        </w:rPr>
        <w:t>nu se poate gospodări singură;</w:t>
      </w:r>
    </w:p>
    <w:p w:rsidR="00804687" w:rsidRPr="00ED1A2F" w:rsidRDefault="00804687" w:rsidP="0062309F">
      <w:pPr>
        <w:numPr>
          <w:ilvl w:val="0"/>
          <w:numId w:val="1"/>
        </w:numPr>
        <w:autoSpaceDE w:val="0"/>
        <w:autoSpaceDN w:val="0"/>
        <w:adjustRightInd w:val="0"/>
        <w:spacing w:after="0" w:line="360" w:lineRule="auto"/>
        <w:jc w:val="both"/>
        <w:rPr>
          <w:rFonts w:ascii="Trebuchet MS" w:hAnsi="Trebuchet MS"/>
        </w:rPr>
      </w:pPr>
      <w:r w:rsidRPr="00ED1A2F">
        <w:rPr>
          <w:rFonts w:ascii="Trebuchet MS" w:hAnsi="Trebuchet MS"/>
        </w:rPr>
        <w:lastRenderedPageBreak/>
        <w:t xml:space="preserve">este lipsită de susţinători legali sau aceştia nu pot să îşi îndeplinească obligaţiile datorită stării de sănătate sau situaţiei economice şi a sarcinilor familiale; </w:t>
      </w:r>
    </w:p>
    <w:p w:rsidR="00804687" w:rsidRPr="00ED1A2F" w:rsidRDefault="00804687" w:rsidP="0062309F">
      <w:pPr>
        <w:numPr>
          <w:ilvl w:val="0"/>
          <w:numId w:val="1"/>
        </w:numPr>
        <w:autoSpaceDE w:val="0"/>
        <w:autoSpaceDN w:val="0"/>
        <w:adjustRightInd w:val="0"/>
        <w:spacing w:after="0" w:line="360" w:lineRule="auto"/>
        <w:jc w:val="both"/>
        <w:rPr>
          <w:rFonts w:ascii="Trebuchet MS" w:hAnsi="Trebuchet MS"/>
          <w:lang w:eastAsia="ro-RO"/>
        </w:rPr>
      </w:pPr>
      <w:r w:rsidRPr="00ED1A2F">
        <w:rPr>
          <w:rFonts w:ascii="Trebuchet MS" w:hAnsi="Trebuchet MS"/>
        </w:rPr>
        <w:t>nu are locuinţă şi nu realizează venituri proprii.</w:t>
      </w:r>
    </w:p>
    <w:p w:rsidR="00804687" w:rsidRPr="00ED1A2F" w:rsidRDefault="00EB3D6C" w:rsidP="0062309F">
      <w:pPr>
        <w:spacing w:after="0" w:line="360" w:lineRule="auto"/>
        <w:jc w:val="both"/>
        <w:rPr>
          <w:rFonts w:ascii="Trebuchet MS" w:hAnsi="Trebuchet MS"/>
        </w:rPr>
      </w:pPr>
      <w:r w:rsidRPr="00ED1A2F">
        <w:rPr>
          <w:rFonts w:ascii="Trebuchet MS" w:hAnsi="Trebuchet MS"/>
        </w:rPr>
        <w:t>Solicitantul v</w:t>
      </w:r>
      <w:r w:rsidR="00804687" w:rsidRPr="00ED1A2F">
        <w:rPr>
          <w:rFonts w:ascii="Trebuchet MS" w:hAnsi="Trebuchet MS"/>
        </w:rPr>
        <w:t>a depune dosarul de admitere la sediul Căminului pentru Persoane Vârstnice Ideciu de Jos, localitatea Ideciu de Jos, nr.158, Județul Mureș.</w:t>
      </w:r>
    </w:p>
    <w:p w:rsidR="007B70C1" w:rsidRPr="00ED1A2F" w:rsidRDefault="007B70C1" w:rsidP="0062309F">
      <w:pPr>
        <w:spacing w:after="0" w:line="360" w:lineRule="auto"/>
        <w:jc w:val="both"/>
        <w:rPr>
          <w:rFonts w:ascii="Trebuchet MS" w:hAnsi="Trebuchet MS"/>
        </w:rPr>
      </w:pPr>
    </w:p>
    <w:p w:rsidR="00CD19CD" w:rsidRPr="00ED1A2F" w:rsidRDefault="00CD19CD" w:rsidP="0062309F">
      <w:pPr>
        <w:autoSpaceDE w:val="0"/>
        <w:autoSpaceDN w:val="0"/>
        <w:adjustRightInd w:val="0"/>
        <w:spacing w:after="0" w:line="360" w:lineRule="auto"/>
        <w:jc w:val="both"/>
        <w:rPr>
          <w:rFonts w:ascii="Trebuchet MS" w:hAnsi="Trebuchet MS"/>
          <w:b/>
        </w:rPr>
      </w:pPr>
    </w:p>
    <w:p w:rsidR="00C50EFC" w:rsidRPr="00ED1A2F" w:rsidRDefault="00C50EFC"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rPr>
        <w:t>Acte necesare:</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Anchetă  socială  privind  situaţia  persoanei  care solicită  internarea în cămin  şi  a  familiei  acesteia -  eliberată  de  primăria  localităţii  de  domiciliu (ancheta socială trebuie să cuprindă: date personale ale persoanei și ale familiei- nume, prenume, data nașterii, gradul de rudenie, venit realizat, sursa, domiciliul etc. );</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Situaţia locativă:</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copia contractului casei proprietate personală;</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copia contractului de vânzare – cumpărare;</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copie act donaţie;</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copie act moştenire;</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Copii de pe certificatele de naştere şi căsătorie ale  solicitantului, ale soţului/soţiei, ale copiilor – dacă copii sunt căsătoriți copia certificatului de naștere a soției/soțului, precum și a copiilor aflați în întreținere sau a celor care realizează venituri( copie sentință de divorț sau copia certificatului de deces, dacă este cazul) precum și ale nepoților,fraților și surorilor;</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Copie de pe buletinul de identitate</w:t>
      </w:r>
      <w:r w:rsidR="00A57F94" w:rsidRPr="00ED1A2F">
        <w:rPr>
          <w:rStyle w:val="Strong"/>
          <w:rFonts w:ascii="Trebuchet MS" w:hAnsi="Trebuchet MS"/>
          <w:b w:val="0"/>
        </w:rPr>
        <w:t xml:space="preserve"> sau C.I.</w:t>
      </w:r>
      <w:r w:rsidRPr="00ED1A2F">
        <w:rPr>
          <w:rStyle w:val="Strong"/>
          <w:rFonts w:ascii="Trebuchet MS" w:hAnsi="Trebuchet MS"/>
          <w:b w:val="0"/>
        </w:rPr>
        <w:t xml:space="preserve"> al solicitantului, ale soţului/soţiei, ale copiilor,nepoților, frați și surori (soț/soție);</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Declaraţie privind lipsa susţinătorilor legali, după caz;</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Copie de pe decizia sau deciziile de pensionare;</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Acte doveditoare privind veniturile realizate de solicitant şi susţinătorii legali (soț/soție, copii, părinți, nepoți, frați și surori) respectiv:</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adeverinţă de salariu sau alte drepturi salariale * (pentru soț/soție, copii, părinți, nepoți, frați și surori (soț/soție));</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talon de pensie pentru solicitant şi susţinătorii legali aflați în pensie ;</w:t>
      </w:r>
    </w:p>
    <w:p w:rsidR="00C50EFC" w:rsidRPr="00ED1A2F" w:rsidRDefault="00C50EFC" w:rsidP="0062309F">
      <w:pPr>
        <w:numPr>
          <w:ilvl w:val="1"/>
          <w:numId w:val="2"/>
        </w:numPr>
        <w:spacing w:after="0" w:line="360" w:lineRule="auto"/>
        <w:jc w:val="both"/>
        <w:rPr>
          <w:rStyle w:val="Strong"/>
          <w:rFonts w:ascii="Trebuchet MS" w:hAnsi="Trebuchet MS"/>
          <w:b w:val="0"/>
        </w:rPr>
      </w:pPr>
      <w:r w:rsidRPr="00ED1A2F">
        <w:rPr>
          <w:rStyle w:val="Strong"/>
          <w:rFonts w:ascii="Trebuchet MS" w:hAnsi="Trebuchet MS"/>
          <w:b w:val="0"/>
        </w:rPr>
        <w:t>documente doveditoare pentru alte persoane aflate în întreținere, precum: studenți, etc.</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lastRenderedPageBreak/>
        <w:t xml:space="preserve">Adeverinţă de venit eliberată de organele financiare teritoriale ( </w:t>
      </w:r>
      <w:r w:rsidR="0056784A" w:rsidRPr="00ED1A2F">
        <w:rPr>
          <w:rStyle w:val="Strong"/>
          <w:rFonts w:ascii="Trebuchet MS" w:hAnsi="Trebuchet MS"/>
          <w:b w:val="0"/>
        </w:rPr>
        <w:t>ANAF</w:t>
      </w:r>
      <w:r w:rsidRPr="00ED1A2F">
        <w:rPr>
          <w:rStyle w:val="Strong"/>
          <w:rFonts w:ascii="Trebuchet MS" w:hAnsi="Trebuchet MS"/>
          <w:b w:val="0"/>
        </w:rPr>
        <w:t xml:space="preserve"> pentru activităţi autorizate, consiliul local – pentru venituri realizate din gospodăria proprie ) sau după caz , declaraţia pe propria răspundere că nu au venituri – legalizată;</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Declaraţia notarială a solicitantului din care să reiasă că solicitantul nu are copii sau întreţinători legali. Dacă aceştia există, trebuie să prezinte declaraţie notarială cu motivele pentru care nu pot îngriji persoana vârstnică şi să prezinte eventualele acte doveditoare;</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Copii de pe hotărâri judecătoreşti actualizate, prin care s-au stabilit obligații de întreţinere ale unor persoane în favoarea sau în obligaţia celui asistat, dacă este cazul;</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Copii de pe eventualele hotărâri judecătoreşti actualizate, prin care cei care datorează plata contribuţiei de întreţinere au stabilite obligaţii de întreţinere şi faţă de alte persoane;</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Adeverinţă de la medicul de familie  care să precizeze că nu suferă de boli infecto- contagioase şi dacă este bolnav cronic sau nu;</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Analize medicale: sânge (VDRL), raze (RBV trebuie interpretat de un medic specialist), referat psihiatric, coproparazitologic, examen cardiologic;</w:t>
      </w:r>
    </w:p>
    <w:p w:rsidR="00C50EFC" w:rsidRPr="00ED1A2F" w:rsidRDefault="00C50EFC"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 xml:space="preserve">Fişă de evaluare socio-medicală </w:t>
      </w:r>
      <w:r w:rsidR="00902AB8" w:rsidRPr="00ED1A2F">
        <w:rPr>
          <w:rStyle w:val="Strong"/>
          <w:rFonts w:ascii="Trebuchet MS" w:hAnsi="Trebuchet MS"/>
          <w:b w:val="0"/>
        </w:rPr>
        <w:t>(model conform HG nr.886/2000)</w:t>
      </w:r>
      <w:r w:rsidRPr="00ED1A2F">
        <w:rPr>
          <w:rStyle w:val="Strong"/>
          <w:rFonts w:ascii="Trebuchet MS" w:hAnsi="Trebuchet MS"/>
          <w:b w:val="0"/>
        </w:rPr>
        <w:t>;</w:t>
      </w:r>
    </w:p>
    <w:p w:rsidR="00C50EFC" w:rsidRPr="00ED1A2F" w:rsidRDefault="00902AB8" w:rsidP="0062309F">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Cerere pentru internare</w:t>
      </w:r>
      <w:r w:rsidR="00C50EFC" w:rsidRPr="00ED1A2F">
        <w:rPr>
          <w:rStyle w:val="Strong"/>
          <w:rFonts w:ascii="Trebuchet MS" w:hAnsi="Trebuchet MS"/>
          <w:b w:val="0"/>
        </w:rPr>
        <w:t>;</w:t>
      </w:r>
    </w:p>
    <w:p w:rsidR="0001738B" w:rsidRPr="00ED1A2F" w:rsidRDefault="00C50EFC" w:rsidP="006C652B">
      <w:pPr>
        <w:numPr>
          <w:ilvl w:val="0"/>
          <w:numId w:val="2"/>
        </w:numPr>
        <w:spacing w:after="0" w:line="360" w:lineRule="auto"/>
        <w:jc w:val="both"/>
        <w:rPr>
          <w:rStyle w:val="Strong"/>
          <w:rFonts w:ascii="Trebuchet MS" w:hAnsi="Trebuchet MS"/>
          <w:b w:val="0"/>
        </w:rPr>
      </w:pPr>
      <w:r w:rsidRPr="00ED1A2F">
        <w:rPr>
          <w:rStyle w:val="Strong"/>
          <w:rFonts w:ascii="Trebuchet MS" w:hAnsi="Trebuchet MS"/>
          <w:b w:val="0"/>
        </w:rPr>
        <w:t>Cuantumul contribuţiei de întreținere pentru o lună;</w:t>
      </w:r>
    </w:p>
    <w:p w:rsidR="0001738B" w:rsidRPr="00ED1A2F" w:rsidRDefault="0001738B" w:rsidP="0062309F">
      <w:pPr>
        <w:spacing w:after="0" w:line="360" w:lineRule="auto"/>
        <w:jc w:val="both"/>
        <w:rPr>
          <w:rFonts w:ascii="Trebuchet MS" w:hAnsi="Trebuchet MS"/>
          <w:bCs/>
        </w:rPr>
      </w:pPr>
      <w:r w:rsidRPr="00ED1A2F">
        <w:rPr>
          <w:rFonts w:ascii="Trebuchet MS" w:hAnsi="Trebuchet MS"/>
        </w:rPr>
        <w:t>Cererea de admitere împreună cu dosarul cu actele necesare va fi prelucrată în cadrul Căminului pentru Persoane Vârstnice Ideciu de Jos şi înregistrată la sediul centrului.</w:t>
      </w:r>
    </w:p>
    <w:p w:rsidR="0001738B" w:rsidRPr="00ED1A2F" w:rsidRDefault="0001738B" w:rsidP="0062309F">
      <w:pPr>
        <w:spacing w:after="0" w:line="360" w:lineRule="auto"/>
        <w:jc w:val="both"/>
        <w:rPr>
          <w:rFonts w:ascii="Trebuchet MS" w:hAnsi="Trebuchet MS"/>
        </w:rPr>
      </w:pPr>
      <w:r w:rsidRPr="00ED1A2F">
        <w:rPr>
          <w:rFonts w:ascii="Trebuchet MS" w:hAnsi="Trebuchet MS"/>
        </w:rPr>
        <w:t>Personalul din cadrul centrului va analiza dosarele pentru admitere şi în funcţie de situaţia socio-medicală şi economică va evalua fiecare dosar pe baza grilei de evaluare. Conform punctajului acordat la evaluare, dosarul va fi pus pe lista de aşteptare pentru internarea în centru.</w:t>
      </w:r>
    </w:p>
    <w:p w:rsidR="0001738B" w:rsidRPr="00ED1A2F" w:rsidRDefault="0001738B" w:rsidP="0062309F">
      <w:pPr>
        <w:spacing w:after="0" w:line="360" w:lineRule="auto"/>
        <w:jc w:val="both"/>
        <w:rPr>
          <w:rFonts w:ascii="Trebuchet MS" w:hAnsi="Trebuchet MS"/>
        </w:rPr>
      </w:pPr>
      <w:r w:rsidRPr="00ED1A2F">
        <w:rPr>
          <w:rFonts w:ascii="Trebuchet MS" w:hAnsi="Trebuchet MS"/>
        </w:rPr>
        <w:t>Stabilirea admiterii va fi făcută conform locurilor libere din centru şi a listei de aşteptare.</w:t>
      </w:r>
    </w:p>
    <w:p w:rsidR="0001738B" w:rsidRPr="00ED1A2F" w:rsidRDefault="0001738B" w:rsidP="0062309F">
      <w:pPr>
        <w:spacing w:after="0" w:line="360" w:lineRule="auto"/>
        <w:jc w:val="both"/>
        <w:rPr>
          <w:rFonts w:ascii="Trebuchet MS" w:hAnsi="Trebuchet MS"/>
        </w:rPr>
      </w:pPr>
      <w:r w:rsidRPr="00ED1A2F">
        <w:rPr>
          <w:rFonts w:ascii="Trebuchet MS" w:hAnsi="Trebuchet MS"/>
        </w:rPr>
        <w:t>Admiterea în centru se va face pe baza deciziei de admitere în centru, aprobată de către conducătorul centrului. Despre internare se va informa și DGASPC Mureș, compartimentul management de caz pentru adulți.</w:t>
      </w:r>
    </w:p>
    <w:p w:rsidR="0001738B" w:rsidRPr="00ED1A2F" w:rsidRDefault="0001738B" w:rsidP="0062309F">
      <w:pPr>
        <w:spacing w:after="0" w:line="360" w:lineRule="auto"/>
        <w:jc w:val="both"/>
        <w:rPr>
          <w:rFonts w:ascii="Trebuchet MS" w:hAnsi="Trebuchet MS"/>
        </w:rPr>
      </w:pPr>
      <w:r w:rsidRPr="00ED1A2F">
        <w:rPr>
          <w:rFonts w:ascii="Trebuchet MS" w:hAnsi="Trebuchet MS"/>
        </w:rPr>
        <w:t xml:space="preserve">Asistentul social în urma datelor obţinute de la aparţinători (reprezentanţi legali, tutori, etc.) sau de la persoana care a solicitat internarea va stabili pavilionul şi camera iniţială  unde se va face internarea,  în colaborare cu echipa multidisciplinară formată din: director, psiholog, asistent social, medic, </w:t>
      </w:r>
      <w:r w:rsidR="00EB3D6C" w:rsidRPr="00ED1A2F">
        <w:rPr>
          <w:rFonts w:ascii="Trebuchet MS" w:hAnsi="Trebuchet MS"/>
        </w:rPr>
        <w:t xml:space="preserve">instructor ergoterapie și </w:t>
      </w:r>
      <w:r w:rsidRPr="00ED1A2F">
        <w:rPr>
          <w:rFonts w:ascii="Trebuchet MS" w:hAnsi="Trebuchet MS"/>
        </w:rPr>
        <w:t>asistent medical.</w:t>
      </w:r>
    </w:p>
    <w:p w:rsidR="0001738B" w:rsidRPr="00ED1A2F" w:rsidRDefault="0001738B" w:rsidP="0062309F">
      <w:pPr>
        <w:spacing w:after="0" w:line="360" w:lineRule="auto"/>
        <w:jc w:val="both"/>
        <w:rPr>
          <w:rFonts w:ascii="Trebuchet MS" w:hAnsi="Trebuchet MS"/>
        </w:rPr>
      </w:pPr>
      <w:r w:rsidRPr="00ED1A2F">
        <w:rPr>
          <w:rFonts w:ascii="Trebuchet MS" w:hAnsi="Trebuchet MS"/>
        </w:rPr>
        <w:t>La data şi ora stabilită pentru internare  în cadrul centrului se va reuni echipa multidisciplinară formată din: director, psiholog, asistent social, medic,</w:t>
      </w:r>
      <w:r w:rsidR="00EB3D6C" w:rsidRPr="00ED1A2F">
        <w:rPr>
          <w:rFonts w:ascii="Trebuchet MS" w:hAnsi="Trebuchet MS"/>
        </w:rPr>
        <w:t xml:space="preserve">instructor ergoterapie </w:t>
      </w:r>
      <w:r w:rsidR="00EB3D6C" w:rsidRPr="00ED1A2F">
        <w:rPr>
          <w:rFonts w:ascii="Trebuchet MS" w:hAnsi="Trebuchet MS"/>
        </w:rPr>
        <w:lastRenderedPageBreak/>
        <w:t>și</w:t>
      </w:r>
      <w:r w:rsidR="00BB3D11" w:rsidRPr="00ED1A2F">
        <w:rPr>
          <w:rFonts w:ascii="Trebuchet MS" w:hAnsi="Trebuchet MS"/>
        </w:rPr>
        <w:t xml:space="preserve"> </w:t>
      </w:r>
      <w:r w:rsidRPr="00ED1A2F">
        <w:rPr>
          <w:rFonts w:ascii="Trebuchet MS" w:hAnsi="Trebuchet MS"/>
        </w:rPr>
        <w:t>asistent medical</w:t>
      </w:r>
      <w:r w:rsidRPr="00ED1A2F">
        <w:rPr>
          <w:rFonts w:ascii="Trebuchet MS" w:hAnsi="Trebuchet MS"/>
          <w:b/>
        </w:rPr>
        <w:t>,</w:t>
      </w:r>
      <w:r w:rsidRPr="00ED1A2F">
        <w:rPr>
          <w:rFonts w:ascii="Trebuchet MS" w:hAnsi="Trebuchet MS"/>
        </w:rPr>
        <w:t xml:space="preserve"> care vor stabili toate detaliile necesare internării şi care va oferi</w:t>
      </w:r>
      <w:r w:rsidR="006D3495" w:rsidRPr="00ED1A2F">
        <w:rPr>
          <w:rFonts w:ascii="Trebuchet MS" w:hAnsi="Trebuchet MS"/>
        </w:rPr>
        <w:t xml:space="preserve"> beneficiarului/</w:t>
      </w:r>
      <w:r w:rsidRPr="00ED1A2F">
        <w:rPr>
          <w:rFonts w:ascii="Trebuchet MS" w:hAnsi="Trebuchet MS"/>
        </w:rPr>
        <w:t xml:space="preserve"> aparţinătorilor toate datele despre serviciile ce urmează a fi prestate  de către personalul centrului.</w:t>
      </w:r>
    </w:p>
    <w:p w:rsidR="0001738B" w:rsidRPr="00ED1A2F" w:rsidRDefault="0001738B" w:rsidP="0062309F">
      <w:pPr>
        <w:autoSpaceDE w:val="0"/>
        <w:autoSpaceDN w:val="0"/>
        <w:adjustRightInd w:val="0"/>
        <w:spacing w:after="0" w:line="360" w:lineRule="auto"/>
        <w:jc w:val="both"/>
        <w:rPr>
          <w:rFonts w:ascii="Trebuchet MS" w:hAnsi="Trebuchet MS"/>
        </w:rPr>
      </w:pPr>
      <w:r w:rsidRPr="00ED1A2F">
        <w:rPr>
          <w:rFonts w:ascii="Trebuchet MS" w:hAnsi="Trebuchet MS"/>
        </w:rPr>
        <w:t>Contractul de furnizare servicii se încheie între centru şi beneficiar sau, după caz, reprezentantul legal al acestuia. În funcţie de condiţiile contractuale, respectiv persoana/persoanele care participă la plata contribuţiei din partea beneficiarului, se încheie angajamente de plată cu acestea.</w:t>
      </w:r>
    </w:p>
    <w:p w:rsidR="0001738B" w:rsidRPr="00ED1A2F" w:rsidRDefault="0001738B" w:rsidP="0062309F">
      <w:pPr>
        <w:autoSpaceDE w:val="0"/>
        <w:autoSpaceDN w:val="0"/>
        <w:adjustRightInd w:val="0"/>
        <w:spacing w:after="0" w:line="360" w:lineRule="auto"/>
        <w:jc w:val="both"/>
        <w:rPr>
          <w:rFonts w:ascii="Trebuchet MS" w:hAnsi="Trebuchet MS"/>
        </w:rPr>
      </w:pPr>
      <w:r w:rsidRPr="00ED1A2F">
        <w:rPr>
          <w:rFonts w:ascii="Trebuchet MS" w:hAnsi="Trebuchet MS"/>
        </w:rPr>
        <w:t>Angajamentele de plată fac parte integrantă din contract.</w:t>
      </w:r>
    </w:p>
    <w:p w:rsidR="0001738B" w:rsidRPr="00ED1A2F" w:rsidRDefault="0001738B" w:rsidP="0062309F">
      <w:pPr>
        <w:spacing w:after="0" w:line="360" w:lineRule="auto"/>
        <w:jc w:val="both"/>
        <w:rPr>
          <w:rFonts w:ascii="Trebuchet MS" w:hAnsi="Trebuchet MS"/>
        </w:rPr>
      </w:pPr>
      <w:r w:rsidRPr="00ED1A2F">
        <w:rPr>
          <w:rFonts w:ascii="Trebuchet MS" w:hAnsi="Trebuchet MS"/>
        </w:rPr>
        <w:t>Astfel se vor întocmi următoarele acte:</w:t>
      </w:r>
    </w:p>
    <w:p w:rsidR="0001738B" w:rsidRPr="00ED1A2F" w:rsidRDefault="0001738B" w:rsidP="0062309F">
      <w:pPr>
        <w:spacing w:after="0" w:line="360" w:lineRule="auto"/>
        <w:jc w:val="both"/>
        <w:rPr>
          <w:rFonts w:ascii="Trebuchet MS" w:hAnsi="Trebuchet MS"/>
        </w:rPr>
      </w:pPr>
      <w:r w:rsidRPr="00ED1A2F">
        <w:rPr>
          <w:rFonts w:ascii="Trebuchet MS" w:hAnsi="Trebuchet MS"/>
          <w:b/>
        </w:rPr>
        <w:t>a)</w:t>
      </w:r>
      <w:r w:rsidRPr="00ED1A2F">
        <w:rPr>
          <w:rFonts w:ascii="Trebuchet MS" w:hAnsi="Trebuchet MS"/>
        </w:rPr>
        <w:t xml:space="preserve"> contractul de prestări servicii sociale care se întocmeşte pe loc de către asistentul social, şi se semnează de către persoana în cauză sau de către reprezentantul legal (unde este cazul) pe de o parte şi directorul centrului pe de altă parte;</w:t>
      </w:r>
    </w:p>
    <w:p w:rsidR="0001738B" w:rsidRPr="00ED1A2F" w:rsidRDefault="0001738B" w:rsidP="0062309F">
      <w:pPr>
        <w:spacing w:after="0" w:line="360" w:lineRule="auto"/>
        <w:jc w:val="both"/>
        <w:rPr>
          <w:rFonts w:ascii="Trebuchet MS" w:hAnsi="Trebuchet MS"/>
        </w:rPr>
      </w:pPr>
      <w:r w:rsidRPr="00ED1A2F">
        <w:rPr>
          <w:rFonts w:ascii="Trebuchet MS" w:hAnsi="Trebuchet MS"/>
          <w:b/>
        </w:rPr>
        <w:t>b)</w:t>
      </w:r>
      <w:r w:rsidRPr="00ED1A2F">
        <w:rPr>
          <w:rFonts w:ascii="Trebuchet MS" w:hAnsi="Trebuchet MS"/>
        </w:rPr>
        <w:t xml:space="preserve"> angajamentul de plată pentru serviciile acordate, întocmit de către asistentul social în urma stabilirii contribuţiei lunare de întreţinere, de către contabilul şef, semnat de către persoana în cauză sau de reprezentantul legal (unde este cazul) şi/sau a susţinătorilor legali obligaţi la plata contribuţiei pe de o parte şi directorul centrului</w:t>
      </w:r>
      <w:r w:rsidR="00902AB8" w:rsidRPr="00ED1A2F">
        <w:rPr>
          <w:rFonts w:ascii="Trebuchet MS" w:hAnsi="Trebuchet MS"/>
        </w:rPr>
        <w:t xml:space="preserve"> </w:t>
      </w:r>
      <w:r w:rsidR="00EB3D6C" w:rsidRPr="00ED1A2F">
        <w:rPr>
          <w:rFonts w:ascii="Trebuchet MS" w:hAnsi="Trebuchet MS"/>
        </w:rPr>
        <w:t>pe de altă parte</w:t>
      </w:r>
      <w:r w:rsidRPr="00ED1A2F">
        <w:rPr>
          <w:rFonts w:ascii="Trebuchet MS" w:hAnsi="Trebuchet MS"/>
        </w:rPr>
        <w:t>.</w:t>
      </w:r>
    </w:p>
    <w:p w:rsidR="0001738B" w:rsidRPr="00ED1A2F" w:rsidRDefault="0001738B" w:rsidP="0062309F">
      <w:pPr>
        <w:spacing w:after="0" w:line="360" w:lineRule="auto"/>
        <w:jc w:val="both"/>
        <w:rPr>
          <w:rFonts w:ascii="Trebuchet MS" w:hAnsi="Trebuchet MS"/>
          <w:lang w:eastAsia="ro-RO"/>
        </w:rPr>
      </w:pPr>
      <w:r w:rsidRPr="00ED1A2F">
        <w:rPr>
          <w:rFonts w:ascii="Trebuchet MS" w:hAnsi="Trebuchet MS"/>
          <w:lang w:eastAsia="ro-RO"/>
        </w:rPr>
        <w:t>Angajamentul de plată constituie titlu executoriu.</w:t>
      </w:r>
    </w:p>
    <w:p w:rsidR="0001738B" w:rsidRPr="00ED1A2F" w:rsidRDefault="0001738B" w:rsidP="0062309F">
      <w:pPr>
        <w:spacing w:after="0" w:line="360" w:lineRule="auto"/>
        <w:jc w:val="both"/>
        <w:rPr>
          <w:rFonts w:ascii="Trebuchet MS" w:hAnsi="Trebuchet MS"/>
          <w:lang w:eastAsia="ro-RO"/>
        </w:rPr>
      </w:pPr>
      <w:r w:rsidRPr="00ED1A2F">
        <w:rPr>
          <w:rFonts w:ascii="Trebuchet MS" w:hAnsi="Trebuchet MS"/>
          <w:lang w:eastAsia="ro-RO"/>
        </w:rPr>
        <w:t xml:space="preserve">Conform prevederilor Legii 17/2000, republicată, privind asistenţa socială a persoanelor vârstnice, prin hotărâre a Consiliului Judeţean Mureş, anual se stabileşte costul mediu lunar de întreţinere şi cuantumul contribuţiei lunare de întreţinere datorate de persoanele vârstnice îngrijite în cămin şi/sau de susţinătorii legali, în situaţia în care veniturile acestor persoane sunt insuficiente pentru acoperirea valorii integrale a contribuției lunare de întreţinere. </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Acoperirea valorii integrale a contribuţiei lunare de întreţinere se stabileşte astfel:</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    a) persoanele vârstnice care au venituri şi sunt îngrijite în cămin datorează contribuţia lunară de întreţinere în cuantum de până la 60% din valoarea veniturilor personale lunare, fără a se depăşi costul mediu lunar de întreţinere aprobat pentru fiecare cămin;</w:t>
      </w:r>
    </w:p>
    <w:p w:rsidR="0001738B" w:rsidRPr="00ED1A2F" w:rsidRDefault="0001738B" w:rsidP="0062309F">
      <w:pPr>
        <w:autoSpaceDE w:val="0"/>
        <w:autoSpaceDN w:val="0"/>
        <w:adjustRightInd w:val="0"/>
        <w:spacing w:after="0" w:line="360" w:lineRule="auto"/>
        <w:jc w:val="both"/>
        <w:rPr>
          <w:rFonts w:ascii="Trebuchet MS" w:hAnsi="Trebuchet MS"/>
          <w:iCs/>
          <w:lang w:eastAsia="ro-RO"/>
        </w:rPr>
      </w:pPr>
      <w:r w:rsidRPr="00ED1A2F">
        <w:rPr>
          <w:rFonts w:ascii="Trebuchet MS" w:hAnsi="Trebuchet MS"/>
          <w:iCs/>
          <w:lang w:eastAsia="ro-RO"/>
        </w:rPr>
        <w:t xml:space="preserve">    b) diferenţa până la concurenţa valorii integrale a contribuţiei lunare de întreţinere se va plăti de către susţinătorii legali ai persoanelor vârstnice îngrijite în cămine, dacă realizează venit lunar, pe membru de</w:t>
      </w:r>
      <w:r w:rsidR="0056784A" w:rsidRPr="00ED1A2F">
        <w:rPr>
          <w:rFonts w:ascii="Trebuchet MS" w:hAnsi="Trebuchet MS"/>
          <w:iCs/>
          <w:lang w:eastAsia="ro-RO"/>
        </w:rPr>
        <w:t xml:space="preserve"> familie, în cuantum mai mare decât valoarea netă a salariului de bază minim brut pe țară, garantat în plată, stabilit potrivit legii;</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    c) susţinătorii legali pot acoperi din veniturile proprii contribuţia lunară integrală printr-un angajament de plată.</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Dacă prin aplicarea cotei de 60% se acoperă valoarea totală a contribuţiei lunare, susţinătorii legali nu mai sunt ţinuţi de obligaţia susţinerii plăţii diferenţei de contribuţie.</w:t>
      </w:r>
    </w:p>
    <w:p w:rsidR="0001738B" w:rsidRPr="00ED1A2F" w:rsidRDefault="0001738B" w:rsidP="0062309F">
      <w:pPr>
        <w:spacing w:after="0" w:line="360" w:lineRule="auto"/>
        <w:jc w:val="both"/>
        <w:rPr>
          <w:rFonts w:ascii="Trebuchet MS" w:hAnsi="Trebuchet MS"/>
        </w:rPr>
      </w:pPr>
      <w:r w:rsidRPr="00ED1A2F">
        <w:rPr>
          <w:rFonts w:ascii="Trebuchet MS" w:hAnsi="Trebuchet MS"/>
        </w:rPr>
        <w:lastRenderedPageBreak/>
        <w:t xml:space="preserve">Totodată se vor colecta datele necesare de la aparţinători pentru a se putea întocmi evaluarea iniţială a asistatului şi pentru a se stabili: planul individual de servicii, date de contact pentru eventuale evenimente, etc. </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 Beneficiarul admis în centru este evaluat din punct de vedere al statusului funcţional fizic şi psihic, stării de sănătate şi gradului de autonomie păstrată, capacităţii de comunicare, relaţiilor familiale şi sociale, nivelului de educaţie, situaţiei socio-economice, nevoilor speciale de tratament şi de recuperare/reabilitare, nevoilor educaţionale, culturale şi spirituale, riscurilor posibile, eventualelor dependenţe (droguri, alcool, tutun etc.), a capacităţii de muncă (conform prevederilor H.G. nr. 886/2000).</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La evaluarea efectuată în centru se utilizează inclusiv documentele emise de medici specialişti şi medici de familie, de psihologi, de fizioterapeuţi, kinetoterapeuţi ş.a., documentele de evaluare realizate de structurile specializate în evaluarea complexă, precum şi anchetele sociale efectuate anterior admiterii beneficiarului în centru.</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Pentru evaluare se utilizează fişa de evaluare/reevaluare a beneficiarului, al cărui model se stabileşte de centru. Fişa de evaluare/reevaluare a beneficiarului este semnată de persoanele care au efectuat evaluarea (inclusiv profesia/ocupaţia acestora) şi este adusă la cunoştinţa beneficiarului care poate solicita informaţii/explicaţii suplimentare în raport cu rezultatele evaluării.</w:t>
      </w:r>
    </w:p>
    <w:p w:rsidR="0001738B" w:rsidRPr="00ED1A2F" w:rsidRDefault="0001738B"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În fişa de evaluare/reevaluare a beneficiarului se consemnează rezultatele evaluării, nevoile identificate, data fiecărei evaluări.</w:t>
      </w:r>
    </w:p>
    <w:p w:rsidR="0001738B" w:rsidRPr="00ED1A2F" w:rsidRDefault="0001738B" w:rsidP="0062309F">
      <w:pPr>
        <w:spacing w:after="0" w:line="360" w:lineRule="auto"/>
        <w:jc w:val="both"/>
        <w:rPr>
          <w:rFonts w:ascii="Trebuchet MS" w:hAnsi="Trebuchet MS"/>
        </w:rPr>
      </w:pPr>
      <w:r w:rsidRPr="00ED1A2F">
        <w:rPr>
          <w:rFonts w:ascii="Trebuchet MS" w:hAnsi="Trebuchet MS"/>
          <w:lang w:eastAsia="ro-RO"/>
        </w:rPr>
        <w:t>Odată cu încetarea serviciilor, fişa de evaluare/reevaluare a beneficiarului se arhivează în dosarul personal al beneficiarului.</w:t>
      </w:r>
    </w:p>
    <w:p w:rsidR="0001738B" w:rsidRPr="00ED1A2F" w:rsidRDefault="0001738B" w:rsidP="0062309F">
      <w:pPr>
        <w:spacing w:after="0" w:line="360" w:lineRule="auto"/>
        <w:jc w:val="both"/>
        <w:rPr>
          <w:rFonts w:ascii="Trebuchet MS" w:hAnsi="Trebuchet MS"/>
        </w:rPr>
      </w:pPr>
      <w:r w:rsidRPr="00ED1A2F">
        <w:rPr>
          <w:rFonts w:ascii="Trebuchet MS" w:hAnsi="Trebuchet MS"/>
        </w:rPr>
        <w:t>În baza datelor culese  şi a evaluării iniţiale se vor întocmi următoarele fişe:</w:t>
      </w:r>
    </w:p>
    <w:p w:rsidR="0001738B" w:rsidRPr="00ED1A2F" w:rsidRDefault="0001738B" w:rsidP="0062309F">
      <w:pPr>
        <w:spacing w:after="0" w:line="360" w:lineRule="auto"/>
        <w:jc w:val="both"/>
        <w:rPr>
          <w:rFonts w:ascii="Trebuchet MS" w:hAnsi="Trebuchet MS"/>
        </w:rPr>
      </w:pPr>
      <w:r w:rsidRPr="00ED1A2F">
        <w:rPr>
          <w:rFonts w:ascii="Trebuchet MS" w:hAnsi="Trebuchet MS"/>
        </w:rPr>
        <w:t xml:space="preserve">a) fişa medicală;  </w:t>
      </w:r>
    </w:p>
    <w:p w:rsidR="0001738B" w:rsidRPr="00ED1A2F" w:rsidRDefault="00DF3F85" w:rsidP="0062309F">
      <w:pPr>
        <w:spacing w:after="0" w:line="360" w:lineRule="auto"/>
        <w:jc w:val="both"/>
        <w:rPr>
          <w:rFonts w:ascii="Trebuchet MS" w:hAnsi="Trebuchet MS"/>
        </w:rPr>
      </w:pPr>
      <w:r w:rsidRPr="00ED1A2F">
        <w:rPr>
          <w:rFonts w:ascii="Trebuchet MS" w:hAnsi="Trebuchet MS"/>
        </w:rPr>
        <w:t>b) fişa psihologică</w:t>
      </w:r>
    </w:p>
    <w:p w:rsidR="0001738B" w:rsidRPr="00ED1A2F" w:rsidRDefault="0001738B" w:rsidP="0062309F">
      <w:pPr>
        <w:spacing w:after="0" w:line="360" w:lineRule="auto"/>
        <w:jc w:val="both"/>
        <w:rPr>
          <w:rFonts w:ascii="Trebuchet MS" w:hAnsi="Trebuchet MS"/>
        </w:rPr>
      </w:pPr>
      <w:r w:rsidRPr="00ED1A2F">
        <w:rPr>
          <w:rFonts w:ascii="Trebuchet MS" w:hAnsi="Trebuchet MS"/>
        </w:rPr>
        <w:t xml:space="preserve"> Pentru fiecare asistat se întocmeşte un </w:t>
      </w:r>
      <w:r w:rsidR="00613DBD" w:rsidRPr="00ED1A2F">
        <w:rPr>
          <w:rFonts w:ascii="Trebuchet MS" w:hAnsi="Trebuchet MS"/>
          <w:b/>
          <w:bCs/>
          <w:iCs/>
        </w:rPr>
        <w:t>Plan</w:t>
      </w:r>
      <w:r w:rsidR="00DF3F85" w:rsidRPr="00ED1A2F">
        <w:rPr>
          <w:rFonts w:ascii="Trebuchet MS" w:hAnsi="Trebuchet MS"/>
          <w:b/>
          <w:bCs/>
          <w:iCs/>
        </w:rPr>
        <w:t xml:space="preserve"> In</w:t>
      </w:r>
      <w:r w:rsidRPr="00ED1A2F">
        <w:rPr>
          <w:rFonts w:ascii="Trebuchet MS" w:hAnsi="Trebuchet MS"/>
          <w:b/>
          <w:bCs/>
          <w:iCs/>
        </w:rPr>
        <w:t xml:space="preserve">dividualizat de Îngrijire şi Asistenţă, </w:t>
      </w:r>
      <w:r w:rsidRPr="00ED1A2F">
        <w:rPr>
          <w:rFonts w:ascii="Trebuchet MS" w:hAnsi="Trebuchet MS"/>
          <w:bCs/>
          <w:iCs/>
        </w:rPr>
        <w:t>care</w:t>
      </w:r>
      <w:r w:rsidR="00902AB8" w:rsidRPr="00ED1A2F">
        <w:rPr>
          <w:rFonts w:ascii="Trebuchet MS" w:hAnsi="Trebuchet MS"/>
          <w:bCs/>
          <w:iCs/>
        </w:rPr>
        <w:t xml:space="preserve"> </w:t>
      </w:r>
      <w:r w:rsidRPr="00ED1A2F">
        <w:rPr>
          <w:rFonts w:ascii="Trebuchet MS" w:hAnsi="Trebuchet MS"/>
        </w:rPr>
        <w:t xml:space="preserve">în baza evaluării iniţiale, cuprinde serviciile acordate asistatului pe perioada rezidenţei în Căminul pentru Persoane Vârstnice Ideciu de Jos precum şi personalul implicat în realizarea planului. </w:t>
      </w:r>
    </w:p>
    <w:p w:rsidR="0001738B" w:rsidRPr="00ED1A2F" w:rsidRDefault="0001738B" w:rsidP="0062309F">
      <w:pPr>
        <w:spacing w:after="0" w:line="360" w:lineRule="auto"/>
        <w:jc w:val="both"/>
        <w:rPr>
          <w:rFonts w:ascii="Trebuchet MS" w:hAnsi="Trebuchet MS"/>
        </w:rPr>
      </w:pPr>
      <w:r w:rsidRPr="00ED1A2F">
        <w:rPr>
          <w:rFonts w:ascii="Trebuchet MS" w:hAnsi="Trebuchet MS"/>
          <w:b/>
          <w:bCs/>
          <w:iCs/>
        </w:rPr>
        <w:t>Planul</w:t>
      </w:r>
      <w:r w:rsidR="004346C6" w:rsidRPr="00ED1A2F">
        <w:rPr>
          <w:rFonts w:ascii="Trebuchet MS" w:hAnsi="Trebuchet MS"/>
          <w:b/>
          <w:bCs/>
          <w:iCs/>
        </w:rPr>
        <w:t xml:space="preserve"> </w:t>
      </w:r>
      <w:r w:rsidRPr="00ED1A2F">
        <w:rPr>
          <w:rFonts w:ascii="Trebuchet MS" w:hAnsi="Trebuchet MS"/>
          <w:b/>
          <w:bCs/>
          <w:iCs/>
        </w:rPr>
        <w:t>Individualizat de Îngrijire şi Asistență</w:t>
      </w:r>
      <w:r w:rsidRPr="00ED1A2F">
        <w:rPr>
          <w:rFonts w:ascii="Trebuchet MS" w:hAnsi="Trebuchet MS"/>
        </w:rPr>
        <w:t xml:space="preserve"> cuprinde programe de intervenţie specifică:</w:t>
      </w:r>
    </w:p>
    <w:p w:rsidR="0001738B" w:rsidRPr="00ED1A2F" w:rsidRDefault="0001738B" w:rsidP="0062309F">
      <w:pPr>
        <w:spacing w:after="0" w:line="360" w:lineRule="auto"/>
        <w:jc w:val="both"/>
        <w:rPr>
          <w:rFonts w:ascii="Trebuchet MS" w:hAnsi="Trebuchet MS"/>
        </w:rPr>
      </w:pPr>
      <w:r w:rsidRPr="00ED1A2F">
        <w:rPr>
          <w:rFonts w:ascii="Trebuchet MS" w:hAnsi="Trebuchet MS"/>
        </w:rPr>
        <w:t xml:space="preserve">a) </w:t>
      </w:r>
      <w:r w:rsidR="00902AB8" w:rsidRPr="00ED1A2F">
        <w:rPr>
          <w:rFonts w:ascii="Trebuchet MS" w:hAnsi="Trebuchet MS"/>
          <w:bCs/>
          <w:iCs/>
        </w:rPr>
        <w:t>s</w:t>
      </w:r>
      <w:r w:rsidRPr="00ED1A2F">
        <w:rPr>
          <w:rFonts w:ascii="Trebuchet MS" w:hAnsi="Trebuchet MS"/>
          <w:bCs/>
          <w:iCs/>
        </w:rPr>
        <w:t>ervicii pentru menţinerea stării de sănătate şi tratamentul efectuat</w:t>
      </w:r>
      <w:r w:rsidRPr="00ED1A2F">
        <w:rPr>
          <w:rFonts w:ascii="Trebuchet MS" w:hAnsi="Trebuchet MS"/>
        </w:rPr>
        <w:t xml:space="preserve">; </w:t>
      </w:r>
    </w:p>
    <w:p w:rsidR="0001738B" w:rsidRPr="00ED1A2F" w:rsidRDefault="0001738B" w:rsidP="0062309F">
      <w:pPr>
        <w:spacing w:after="0" w:line="360" w:lineRule="auto"/>
        <w:jc w:val="both"/>
        <w:rPr>
          <w:rFonts w:ascii="Trebuchet MS" w:hAnsi="Trebuchet MS"/>
        </w:rPr>
      </w:pPr>
      <w:r w:rsidRPr="00ED1A2F">
        <w:rPr>
          <w:rFonts w:ascii="Trebuchet MS" w:hAnsi="Trebuchet MS"/>
        </w:rPr>
        <w:t xml:space="preserve">b) </w:t>
      </w:r>
      <w:r w:rsidR="00902AB8" w:rsidRPr="00ED1A2F">
        <w:rPr>
          <w:rFonts w:ascii="Trebuchet MS" w:hAnsi="Trebuchet MS"/>
          <w:bCs/>
          <w:iCs/>
        </w:rPr>
        <w:t>s</w:t>
      </w:r>
      <w:r w:rsidRPr="00ED1A2F">
        <w:rPr>
          <w:rFonts w:ascii="Trebuchet MS" w:hAnsi="Trebuchet MS"/>
          <w:bCs/>
          <w:iCs/>
        </w:rPr>
        <w:t>ervicii de recuperare/ reabilitare funcţională</w:t>
      </w:r>
      <w:r w:rsidRPr="00ED1A2F">
        <w:rPr>
          <w:rFonts w:ascii="Trebuchet MS" w:hAnsi="Trebuchet MS"/>
        </w:rPr>
        <w:t>;</w:t>
      </w:r>
    </w:p>
    <w:p w:rsidR="0001738B" w:rsidRPr="00ED1A2F" w:rsidRDefault="00902AB8" w:rsidP="0062309F">
      <w:pPr>
        <w:spacing w:line="360" w:lineRule="auto"/>
        <w:rPr>
          <w:rFonts w:ascii="Trebuchet MS" w:hAnsi="Trebuchet MS"/>
        </w:rPr>
      </w:pPr>
      <w:r w:rsidRPr="00ED1A2F">
        <w:rPr>
          <w:rFonts w:ascii="Trebuchet MS" w:hAnsi="Trebuchet MS"/>
        </w:rPr>
        <w:t>c) s</w:t>
      </w:r>
      <w:r w:rsidR="0001738B" w:rsidRPr="00ED1A2F">
        <w:rPr>
          <w:rFonts w:ascii="Trebuchet MS" w:hAnsi="Trebuchet MS"/>
        </w:rPr>
        <w:t>ervicii pentru integrare/reintegrare socială</w:t>
      </w:r>
    </w:p>
    <w:p w:rsidR="00BB3D11" w:rsidRPr="00ED1A2F" w:rsidRDefault="00BB3D11" w:rsidP="0062309F">
      <w:pPr>
        <w:spacing w:line="360" w:lineRule="auto"/>
        <w:rPr>
          <w:rFonts w:ascii="Trebuchet MS" w:hAnsi="Trebuchet MS"/>
        </w:rPr>
      </w:pPr>
    </w:p>
    <w:p w:rsidR="00BB3D11" w:rsidRPr="00ED1A2F" w:rsidRDefault="00BB3D11" w:rsidP="0062309F">
      <w:pPr>
        <w:spacing w:line="360" w:lineRule="auto"/>
        <w:rPr>
          <w:rFonts w:ascii="Trebuchet MS" w:hAnsi="Trebuchet MS"/>
        </w:rPr>
      </w:pPr>
    </w:p>
    <w:p w:rsidR="00EA224A" w:rsidRPr="00ED1A2F" w:rsidRDefault="007B70C1" w:rsidP="0062309F">
      <w:pPr>
        <w:spacing w:after="0" w:line="360" w:lineRule="auto"/>
        <w:jc w:val="both"/>
        <w:rPr>
          <w:rFonts w:ascii="Trebuchet MS" w:hAnsi="Trebuchet MS"/>
        </w:rPr>
      </w:pPr>
      <w:r w:rsidRPr="00ED1A2F">
        <w:rPr>
          <w:rFonts w:ascii="Trebuchet MS" w:hAnsi="Trebuchet MS"/>
        </w:rPr>
        <w:lastRenderedPageBreak/>
        <w:t xml:space="preserve">(3) </w:t>
      </w:r>
      <w:r w:rsidRPr="00ED1A2F">
        <w:rPr>
          <w:rFonts w:ascii="Trebuchet MS" w:hAnsi="Trebuchet MS"/>
          <w:b/>
        </w:rPr>
        <w:t>Condiţii de încetare a serviciilor</w:t>
      </w:r>
    </w:p>
    <w:p w:rsidR="00E97673" w:rsidRPr="00ED1A2F" w:rsidRDefault="00E97673"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Centrul elaborează şi aplică o procedură proprie de încetare/sistare a serviciilor. Principalele situaţii în care centrul poate să înceteze/sisteze acordarea serviciilor către beneficiar pe o anumită perioadă de timp sunt următoarele:</w:t>
      </w:r>
    </w:p>
    <w:p w:rsidR="00E97673" w:rsidRPr="00ED1A2F" w:rsidRDefault="00E97673"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    a)- la cererea motivată a beneficiarului în scopul ieşirii din centru pe o perioadă determinată; se solicită acordul scris al persoanei care îi va asigura găzduirea şi îngrijirea necesară, pe perioada respectivă;</w:t>
      </w:r>
    </w:p>
    <w:p w:rsidR="00E97673" w:rsidRPr="00ED1A2F" w:rsidRDefault="00E97673"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    b)- în caz de internare în spital, în baza recomandărilor medicului curant sau a personalului medical din serviciul de ambulanţă;</w:t>
      </w:r>
    </w:p>
    <w:p w:rsidR="00E97673" w:rsidRPr="00ED1A2F" w:rsidRDefault="00E97673" w:rsidP="0062309F">
      <w:pPr>
        <w:autoSpaceDE w:val="0"/>
        <w:autoSpaceDN w:val="0"/>
        <w:adjustRightInd w:val="0"/>
        <w:spacing w:after="0" w:line="360" w:lineRule="auto"/>
        <w:jc w:val="both"/>
        <w:rPr>
          <w:rFonts w:ascii="Trebuchet MS" w:hAnsi="Trebuchet MS"/>
          <w:lang w:eastAsia="ro-RO"/>
        </w:rPr>
      </w:pPr>
      <w:r w:rsidRPr="00ED1A2F">
        <w:rPr>
          <w:rFonts w:ascii="Trebuchet MS" w:hAnsi="Trebuchet MS"/>
          <w:lang w:eastAsia="ro-RO"/>
        </w:rPr>
        <w:t xml:space="preserve">    c)- în caz de transfer într-un alt centru/instituţie, în scopul efectuării unor terapii sau programe de recuperare/reabilitare funcţională sau de integrare/reintegrare socială pe perioadă determinată, în măsura în care aceste servicii nu sunt furnizate în proximitatea centrului; se solicită acordul scris al centrului/instituţiei către care se efectuează transferul beneficiarului;</w:t>
      </w:r>
    </w:p>
    <w:p w:rsidR="007B70C1" w:rsidRPr="00ED1A2F" w:rsidRDefault="00E97673" w:rsidP="0062309F">
      <w:pPr>
        <w:spacing w:after="0" w:line="360" w:lineRule="auto"/>
        <w:jc w:val="both"/>
        <w:rPr>
          <w:rFonts w:ascii="Trebuchet MS" w:hAnsi="Trebuchet MS"/>
          <w:lang w:eastAsia="ro-RO"/>
        </w:rPr>
      </w:pPr>
      <w:r w:rsidRPr="00ED1A2F">
        <w:rPr>
          <w:rFonts w:ascii="Trebuchet MS" w:hAnsi="Trebuchet MS"/>
          <w:lang w:eastAsia="ro-RO"/>
        </w:rPr>
        <w:t xml:space="preserve">    d)- în cazuri de forţă majoră (cataclisme naturale, incendii, apariţia unui focar de infecţie, sistarea licenţei de funcţionare a centrului etc.) centrul stabileşte, împreună cu beneficiarul şi serviciul public de asistenţă socială pe a cărei rază teritorială îşi are sediul centrul, modul de soluţionare a situaţiei fiecărui beneficiar (transfer în alt centru, revenire în familie pe perioadă determinată etc.);</w:t>
      </w:r>
    </w:p>
    <w:p w:rsidR="00E97673" w:rsidRPr="00ED1A2F" w:rsidRDefault="00E97673" w:rsidP="0062309F">
      <w:pPr>
        <w:spacing w:after="0" w:line="360" w:lineRule="auto"/>
        <w:jc w:val="both"/>
        <w:rPr>
          <w:rFonts w:ascii="Trebuchet MS" w:hAnsi="Trebuchet MS"/>
        </w:rPr>
      </w:pPr>
      <w:r w:rsidRPr="00ED1A2F">
        <w:rPr>
          <w:rFonts w:ascii="Trebuchet MS" w:hAnsi="Trebuchet MS"/>
          <w:lang w:eastAsia="ro-RO"/>
        </w:rPr>
        <w:t xml:space="preserve">     e)- </w:t>
      </w:r>
      <w:r w:rsidRPr="00ED1A2F">
        <w:rPr>
          <w:rFonts w:ascii="Trebuchet MS" w:hAnsi="Trebuchet MS"/>
        </w:rPr>
        <w:t>pentru comportamente ale beneficiarului constatate ca periculoase pentru el sau pentru ceilalţi asistaţi;</w:t>
      </w:r>
    </w:p>
    <w:p w:rsidR="00E97673" w:rsidRPr="00ED1A2F" w:rsidRDefault="00E97673" w:rsidP="0062309F">
      <w:pPr>
        <w:spacing w:after="0" w:line="360" w:lineRule="auto"/>
        <w:jc w:val="both"/>
        <w:rPr>
          <w:rFonts w:ascii="Trebuchet MS" w:hAnsi="Trebuchet MS"/>
        </w:rPr>
      </w:pPr>
      <w:r w:rsidRPr="00ED1A2F">
        <w:rPr>
          <w:rFonts w:ascii="Trebuchet MS" w:hAnsi="Trebuchet MS"/>
        </w:rPr>
        <w:t xml:space="preserve">    f)- în cazul pierderii autorizatiei de funcţionare a centrului;</w:t>
      </w:r>
    </w:p>
    <w:p w:rsidR="00E97673" w:rsidRPr="00ED1A2F" w:rsidRDefault="00E97673" w:rsidP="0062309F">
      <w:pPr>
        <w:spacing w:after="0" w:line="360" w:lineRule="auto"/>
        <w:jc w:val="both"/>
        <w:rPr>
          <w:rFonts w:ascii="Trebuchet MS" w:hAnsi="Trebuchet MS"/>
        </w:rPr>
      </w:pPr>
      <w:r w:rsidRPr="00ED1A2F">
        <w:rPr>
          <w:rFonts w:ascii="Trebuchet MS" w:hAnsi="Trebuchet MS"/>
        </w:rPr>
        <w:t xml:space="preserve">    g)- în caz de deces.</w:t>
      </w:r>
    </w:p>
    <w:p w:rsidR="00E97673" w:rsidRPr="00ED1A2F" w:rsidRDefault="00E97673" w:rsidP="0062309F">
      <w:pPr>
        <w:spacing w:after="0" w:line="360" w:lineRule="auto"/>
        <w:jc w:val="both"/>
        <w:rPr>
          <w:rFonts w:ascii="Trebuchet MS" w:hAnsi="Trebuchet MS"/>
        </w:rPr>
      </w:pPr>
      <w:r w:rsidRPr="00ED1A2F">
        <w:rPr>
          <w:rFonts w:ascii="Trebuchet MS" w:hAnsi="Trebuchet MS"/>
        </w:rPr>
        <w:t>În cazul c) când se face transferul  unui beneficiar într-un alt centru, se fac copii după toate actele din dosarul administrativ al beneficiarului, care  se arhiveaz</w:t>
      </w:r>
      <w:r w:rsidR="004E6DAC" w:rsidRPr="00ED1A2F">
        <w:rPr>
          <w:rFonts w:ascii="Trebuchet MS" w:hAnsi="Trebuchet MS"/>
        </w:rPr>
        <w:t>ă în cadrul  Căminului pentru Persoane Vârstnice Ideciu de Jos,</w:t>
      </w:r>
      <w:r w:rsidRPr="00ED1A2F">
        <w:rPr>
          <w:rFonts w:ascii="Trebuchet MS" w:hAnsi="Trebuchet MS"/>
        </w:rPr>
        <w:t>iar dosarul administrativ de internare în original se înmânează  prin proces verbal de predare primire centrului unde se va face transferul, împreună cu următoarele acte: foaie de ieşire, fişa medicaţiei şi planul individual de intervenţie care cuprinde: (programul individual de îngrijire, programul individual de recuperare, programul individual de integrare/reintegrare socială).</w:t>
      </w:r>
    </w:p>
    <w:p w:rsidR="00E97673" w:rsidRPr="00ED1A2F" w:rsidRDefault="00E97673" w:rsidP="0062309F">
      <w:pPr>
        <w:spacing w:after="0" w:line="360" w:lineRule="auto"/>
        <w:jc w:val="both"/>
        <w:rPr>
          <w:rFonts w:ascii="Trebuchet MS" w:hAnsi="Trebuchet MS"/>
        </w:rPr>
      </w:pPr>
      <w:r w:rsidRPr="00ED1A2F">
        <w:rPr>
          <w:rFonts w:ascii="Trebuchet MS" w:hAnsi="Trebuchet MS"/>
        </w:rPr>
        <w:t>La sistarea serviciilor cu caracter definitiv, Căminul pentru Persoane Vârstnice Ideciu de Jos</w:t>
      </w:r>
      <w:r w:rsidR="004E6DAC" w:rsidRPr="00ED1A2F">
        <w:rPr>
          <w:rFonts w:ascii="Trebuchet MS" w:hAnsi="Trebuchet MS"/>
        </w:rPr>
        <w:t xml:space="preserve"> are ob</w:t>
      </w:r>
      <w:r w:rsidR="00DF3F85" w:rsidRPr="00ED1A2F">
        <w:rPr>
          <w:rFonts w:ascii="Trebuchet MS" w:hAnsi="Trebuchet MS"/>
        </w:rPr>
        <w:t>l</w:t>
      </w:r>
      <w:r w:rsidR="004E6DAC" w:rsidRPr="00ED1A2F">
        <w:rPr>
          <w:rFonts w:ascii="Trebuchet MS" w:hAnsi="Trebuchet MS"/>
        </w:rPr>
        <w:t>igaţia de a întocmi</w:t>
      </w:r>
      <w:r w:rsidRPr="00ED1A2F">
        <w:rPr>
          <w:rFonts w:ascii="Trebuchet MS" w:hAnsi="Trebuchet MS"/>
        </w:rPr>
        <w:t xml:space="preserve"> pentru fiecare beneficiar un  dosar care cuprinde următoarele acte:</w:t>
      </w:r>
    </w:p>
    <w:p w:rsidR="00E97673" w:rsidRPr="00ED1A2F" w:rsidRDefault="00E97673" w:rsidP="0062309F">
      <w:pPr>
        <w:spacing w:after="0" w:line="360" w:lineRule="auto"/>
        <w:jc w:val="both"/>
        <w:rPr>
          <w:rFonts w:ascii="Trebuchet MS" w:hAnsi="Trebuchet MS"/>
        </w:rPr>
      </w:pPr>
      <w:r w:rsidRPr="00ED1A2F">
        <w:rPr>
          <w:rFonts w:ascii="Trebuchet MS" w:hAnsi="Trebuchet MS"/>
          <w:b/>
        </w:rPr>
        <w:t>a)</w:t>
      </w:r>
      <w:r w:rsidR="004E6DAC" w:rsidRPr="00ED1A2F">
        <w:rPr>
          <w:rFonts w:ascii="Trebuchet MS" w:hAnsi="Trebuchet MS"/>
          <w:b/>
        </w:rPr>
        <w:t xml:space="preserve">Foaie de </w:t>
      </w:r>
      <w:r w:rsidR="00B87E71" w:rsidRPr="00ED1A2F">
        <w:rPr>
          <w:rFonts w:ascii="Trebuchet MS" w:hAnsi="Trebuchet MS"/>
          <w:b/>
        </w:rPr>
        <w:t>ieşire</w:t>
      </w:r>
      <w:r w:rsidRPr="00ED1A2F">
        <w:rPr>
          <w:rFonts w:ascii="Trebuchet MS" w:hAnsi="Trebuchet MS"/>
        </w:rPr>
        <w:t xml:space="preserve"> completată de echipa multidisciplinară, în care sunt precizate: data </w:t>
      </w:r>
      <w:r w:rsidR="00B87E71" w:rsidRPr="00ED1A2F">
        <w:rPr>
          <w:rFonts w:ascii="Trebuchet MS" w:hAnsi="Trebuchet MS"/>
        </w:rPr>
        <w:t>ieşirii</w:t>
      </w:r>
      <w:r w:rsidRPr="00ED1A2F">
        <w:rPr>
          <w:rFonts w:ascii="Trebuchet MS" w:hAnsi="Trebuchet MS"/>
        </w:rPr>
        <w:t xml:space="preserve">, motivele, </w:t>
      </w:r>
      <w:r w:rsidR="00B87E71" w:rsidRPr="00ED1A2F">
        <w:rPr>
          <w:rFonts w:ascii="Trebuchet MS" w:hAnsi="Trebuchet MS"/>
        </w:rPr>
        <w:t>locaţia</w:t>
      </w:r>
      <w:r w:rsidRPr="00ED1A2F">
        <w:rPr>
          <w:rFonts w:ascii="Trebuchet MS" w:hAnsi="Trebuchet MS"/>
        </w:rPr>
        <w:t xml:space="preserve"> în care se mută benefic</w:t>
      </w:r>
      <w:r w:rsidR="00B87E71" w:rsidRPr="00ED1A2F">
        <w:rPr>
          <w:rFonts w:ascii="Trebuchet MS" w:hAnsi="Trebuchet MS"/>
        </w:rPr>
        <w:t>iarul (alta unitate de asistenţ</w:t>
      </w:r>
      <w:r w:rsidR="007F4415" w:rsidRPr="00ED1A2F">
        <w:rPr>
          <w:rFonts w:ascii="Trebuchet MS" w:hAnsi="Trebuchet MS"/>
        </w:rPr>
        <w:t xml:space="preserve">ă socială, </w:t>
      </w:r>
      <w:r w:rsidR="00B87E71" w:rsidRPr="00ED1A2F">
        <w:rPr>
          <w:rFonts w:ascii="Trebuchet MS" w:hAnsi="Trebuchet MS"/>
        </w:rPr>
        <w:t>locuinţă</w:t>
      </w:r>
      <w:r w:rsidRPr="00ED1A2F">
        <w:rPr>
          <w:rFonts w:ascii="Trebuchet MS" w:hAnsi="Trebuchet MS"/>
        </w:rPr>
        <w:t xml:space="preserve"> proprie etc.),  persoana de contact care va putea da relaţii despre evoluţia ulterioară a beneficiar</w:t>
      </w:r>
      <w:r w:rsidR="004E6DAC" w:rsidRPr="00ED1A2F">
        <w:rPr>
          <w:rFonts w:ascii="Trebuchet MS" w:hAnsi="Trebuchet MS"/>
        </w:rPr>
        <w:t xml:space="preserve">ului. </w:t>
      </w:r>
      <w:r w:rsidR="00B87E71" w:rsidRPr="00ED1A2F">
        <w:rPr>
          <w:rFonts w:ascii="Trebuchet MS" w:hAnsi="Trebuchet MS"/>
        </w:rPr>
        <w:t xml:space="preserve">O copie a foii de ieşire se trimite cu confirmare de primire departamentului de </w:t>
      </w:r>
      <w:r w:rsidR="00B87E71" w:rsidRPr="00ED1A2F">
        <w:rPr>
          <w:rFonts w:ascii="Trebuchet MS" w:hAnsi="Trebuchet MS"/>
        </w:rPr>
        <w:lastRenderedPageBreak/>
        <w:t>asistenţă sociala adulţi din cadrul DGSPAC Mureş care va monitoriza cazul după ieşirea din centru sau serviciului social din cadrul autorităţii locale unde se externează asistatul;</w:t>
      </w:r>
    </w:p>
    <w:p w:rsidR="00E97673" w:rsidRPr="00ED1A2F" w:rsidRDefault="00E97673" w:rsidP="0062309F">
      <w:pPr>
        <w:spacing w:after="0" w:line="360" w:lineRule="auto"/>
        <w:jc w:val="both"/>
        <w:rPr>
          <w:rFonts w:ascii="Trebuchet MS" w:hAnsi="Trebuchet MS"/>
        </w:rPr>
      </w:pPr>
      <w:r w:rsidRPr="00ED1A2F">
        <w:rPr>
          <w:rFonts w:ascii="Trebuchet MS" w:hAnsi="Trebuchet MS"/>
          <w:b/>
        </w:rPr>
        <w:t>b)Fişa medicaţiei</w:t>
      </w:r>
      <w:r w:rsidR="007F4415" w:rsidRPr="00ED1A2F">
        <w:rPr>
          <w:rFonts w:ascii="Trebuchet MS" w:hAnsi="Trebuchet MS"/>
          <w:b/>
        </w:rPr>
        <w:t>;</w:t>
      </w:r>
    </w:p>
    <w:p w:rsidR="00E97673" w:rsidRPr="00ED1A2F" w:rsidRDefault="00E97673" w:rsidP="0062309F">
      <w:pPr>
        <w:spacing w:after="0" w:line="360" w:lineRule="auto"/>
        <w:jc w:val="both"/>
        <w:rPr>
          <w:rFonts w:ascii="Trebuchet MS" w:hAnsi="Trebuchet MS"/>
        </w:rPr>
      </w:pPr>
      <w:r w:rsidRPr="00ED1A2F">
        <w:rPr>
          <w:rFonts w:ascii="Trebuchet MS" w:hAnsi="Trebuchet MS"/>
          <w:b/>
        </w:rPr>
        <w:t xml:space="preserve">c)Planul individual de </w:t>
      </w:r>
      <w:r w:rsidR="00B87E71" w:rsidRPr="00ED1A2F">
        <w:rPr>
          <w:rFonts w:ascii="Trebuchet MS" w:hAnsi="Trebuchet MS"/>
          <w:b/>
        </w:rPr>
        <w:t>îngrijire</w:t>
      </w:r>
      <w:r w:rsidR="00902AB8" w:rsidRPr="00ED1A2F">
        <w:rPr>
          <w:rFonts w:ascii="Trebuchet MS" w:hAnsi="Trebuchet MS"/>
          <w:b/>
        </w:rPr>
        <w:t xml:space="preserve"> </w:t>
      </w:r>
      <w:r w:rsidR="00B87E71" w:rsidRPr="00ED1A2F">
        <w:rPr>
          <w:rFonts w:ascii="Trebuchet MS" w:hAnsi="Trebuchet MS"/>
          <w:b/>
        </w:rPr>
        <w:t>şi</w:t>
      </w:r>
      <w:r w:rsidR="00902AB8" w:rsidRPr="00ED1A2F">
        <w:rPr>
          <w:rFonts w:ascii="Trebuchet MS" w:hAnsi="Trebuchet MS"/>
          <w:b/>
        </w:rPr>
        <w:t xml:space="preserve"> </w:t>
      </w:r>
      <w:r w:rsidR="00B87E71" w:rsidRPr="00ED1A2F">
        <w:rPr>
          <w:rFonts w:ascii="Trebuchet MS" w:hAnsi="Trebuchet MS"/>
          <w:b/>
        </w:rPr>
        <w:t>asistenţă</w:t>
      </w:r>
      <w:r w:rsidR="007F4415" w:rsidRPr="00ED1A2F">
        <w:rPr>
          <w:rFonts w:ascii="Trebuchet MS" w:hAnsi="Trebuchet MS"/>
        </w:rPr>
        <w: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(4)Persoanele beneficiare</w:t>
      </w:r>
      <w:r w:rsidRPr="00ED1A2F">
        <w:rPr>
          <w:rFonts w:ascii="Trebuchet MS" w:hAnsi="Trebuchet MS"/>
        </w:rPr>
        <w:t xml:space="preserve"> de servic</w:t>
      </w:r>
      <w:r w:rsidR="007F4415" w:rsidRPr="00ED1A2F">
        <w:rPr>
          <w:rFonts w:ascii="Trebuchet MS" w:hAnsi="Trebuchet MS"/>
        </w:rPr>
        <w:t>ii sociale furnizate în "Căminul pentru Persoane Vârstnice Ideciu de Jos</w:t>
      </w:r>
      <w:r w:rsidRPr="00ED1A2F">
        <w:rPr>
          <w:rFonts w:ascii="Trebuchet MS" w:hAnsi="Trebuchet MS"/>
        </w:rPr>
        <w:t>" au următoarele drepturi: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a) să li se respecte drepturile şi libertăţile fundamentale, fără discriminare pe bază de rasă, sex, religie, opinie sau orice altă circumstanţă personală ori socială;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b) să participe la procesul de luare a deciziilor în furnizarea serviciilor sociale, respectiv la luarea deciziilor privind intervenţia socială care li se aplică;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c) să li se asigure păstrarea confidenţialităţii asupra informaţiilor furnizate şi primite;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d) să li se asigure continuitatea serviciilor sociale furnizate atât timp cât se menţin condiţiile care au generat situaţia de dificultate;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e) să fie protejaţi de lege atât ei, cât şi bunurile lor, atunci când nu au capacitate de exerciţiu;</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f) să li se garanteze demnitatea, intimitatea şi respectarea vieţii intime;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g) să participe la evaluarea serviciilor sociale primite.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(5)</w:t>
      </w:r>
      <w:r w:rsidRPr="00ED1A2F">
        <w:rPr>
          <w:rFonts w:ascii="Trebuchet MS" w:hAnsi="Trebuchet MS"/>
        </w:rPr>
        <w:t>Persoanele beneficiare de servicii sociale furnizate în "C</w:t>
      </w:r>
      <w:r w:rsidR="007F4415" w:rsidRPr="00ED1A2F">
        <w:rPr>
          <w:rFonts w:ascii="Trebuchet MS" w:hAnsi="Trebuchet MS"/>
        </w:rPr>
        <w:t>ăminul pentru Persoane Vârstnice Ideciu de Jos</w:t>
      </w:r>
      <w:r w:rsidRPr="00ED1A2F">
        <w:rPr>
          <w:rFonts w:ascii="Trebuchet MS" w:hAnsi="Trebuchet MS"/>
        </w:rPr>
        <w:t>" au următoarele obligaţii: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a) să furnizeze informaţii corecte cu privire la identitate, situaţie familială, socială, medicală şi economică;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b) să participe, în raport cu vârsta, situaţia de dependenţă etc., la procesul de furnizare a serviciilor sociale;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c) să contribuie, în conformitate cu legislaţia în vigoare, la plata serviciilor sociale furnizate, în funcţie de tipul serviciului şi de situaţia lor materială;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d) să comunice orice modificare intervenită în legătură cu situaţia lor personală;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e) să respecte prevederile prezentului regulament.</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7</w:t>
      </w:r>
    </w:p>
    <w:p w:rsidR="004D4432"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Activităţi şi funcţii</w:t>
      </w:r>
    </w:p>
    <w:p w:rsidR="007B70C1" w:rsidRPr="00ED1A2F" w:rsidRDefault="00550308" w:rsidP="0062309F">
      <w:pPr>
        <w:autoSpaceDE w:val="0"/>
        <w:autoSpaceDN w:val="0"/>
        <w:adjustRightInd w:val="0"/>
        <w:spacing w:after="0" w:line="360" w:lineRule="auto"/>
        <w:jc w:val="both"/>
        <w:rPr>
          <w:rFonts w:ascii="Trebuchet MS" w:hAnsi="Trebuchet MS"/>
        </w:rPr>
      </w:pPr>
      <w:r w:rsidRPr="00ED1A2F">
        <w:rPr>
          <w:rFonts w:ascii="Trebuchet MS" w:hAnsi="Trebuchet MS"/>
        </w:rPr>
        <w:t>Principalele funcţii</w:t>
      </w:r>
      <w:r w:rsidR="004D4432" w:rsidRPr="00ED1A2F">
        <w:rPr>
          <w:rFonts w:ascii="Trebuchet MS" w:hAnsi="Trebuchet MS"/>
        </w:rPr>
        <w:t xml:space="preserve"> ale serviciului social "Căminul pentru Persoane Vârstnice Ideciu de Jos</w:t>
      </w:r>
      <w:r w:rsidR="007B70C1" w:rsidRPr="00ED1A2F">
        <w:rPr>
          <w:rFonts w:ascii="Trebuchet MS" w:hAnsi="Trebuchet MS"/>
        </w:rPr>
        <w:t>" sunt următoarele: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a)</w:t>
      </w:r>
      <w:r w:rsidRPr="00ED1A2F">
        <w:rPr>
          <w:rFonts w:ascii="Trebuchet MS" w:hAnsi="Trebuchet MS"/>
        </w:rPr>
        <w:t xml:space="preserve"> de furnizare a serviciilor sociale de interes public general/local, prin asigurarea următoarele activităţi:</w:t>
      </w:r>
    </w:p>
    <w:p w:rsidR="00FE1B90" w:rsidRPr="00ED1A2F" w:rsidRDefault="00FE1B9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1. reprezentarea furnizorului de servicii sociale în contractul încheiat cu persoana beneficiară;</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lastRenderedPageBreak/>
        <w:t>2. găzduire pe perioada stabilită în contractul de servicii, care se realizează în baza   standardelor de calitate pentru persoanele vârstnice, corespunzător nevoilor proprii;</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3. îngrijire personală ;</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4. alimentaţie corespunzătoare cantitativ şi calitativ;</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5. asistenţă calificată pentru menţinerea igienei personale;</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6. activităţi de supraveghere şi menţinere a sănătăţii;</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7. activităţi care să  asigure asistaţilor sprijin adecvat, pentru a duce un trai pe cât posibil independent, în baza cerinţelor individuale;</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8. monitorizare – supravegherea condiţiilor de viaţă ale  asistaţilor;</w:t>
      </w:r>
    </w:p>
    <w:p w:rsidR="00FE1B90" w:rsidRPr="00ED1A2F" w:rsidRDefault="00FE1B9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9. mediere- optimizarea relaţiilor sociale ale asistaţilor în cadrul centrului şi în comunitate;</w:t>
      </w:r>
    </w:p>
    <w:p w:rsidR="00FE1B90" w:rsidRPr="00ED1A2F" w:rsidRDefault="00FE1B9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11. intervenţie în caz de urgenţă – sprjin pentru rezolvarea unor situaţii de criză ale asistaţilor (accidente, conflicte, boală, etc.).</w:t>
      </w:r>
    </w:p>
    <w:p w:rsidR="00550308" w:rsidRPr="00ED1A2F" w:rsidRDefault="00550308" w:rsidP="0062309F">
      <w:pPr>
        <w:autoSpaceDE w:val="0"/>
        <w:autoSpaceDN w:val="0"/>
        <w:adjustRightInd w:val="0"/>
        <w:spacing w:after="0" w:line="360" w:lineRule="auto"/>
        <w:jc w:val="both"/>
        <w:rPr>
          <w:rFonts w:ascii="Trebuchet MS" w:hAnsi="Trebuchet MS"/>
          <w:b/>
        </w:rPr>
      </w:pPr>
    </w:p>
    <w:p w:rsidR="00550308" w:rsidRPr="00ED1A2F" w:rsidRDefault="00550308" w:rsidP="0062309F">
      <w:pPr>
        <w:autoSpaceDE w:val="0"/>
        <w:autoSpaceDN w:val="0"/>
        <w:adjustRightInd w:val="0"/>
        <w:spacing w:after="0" w:line="360" w:lineRule="auto"/>
        <w:jc w:val="both"/>
        <w:rPr>
          <w:rFonts w:ascii="Trebuchet MS" w:hAnsi="Trebuchet MS"/>
        </w:rPr>
      </w:pPr>
      <w:r w:rsidRPr="00ED1A2F">
        <w:rPr>
          <w:rFonts w:ascii="Trebuchet MS" w:hAnsi="Trebuchet MS"/>
          <w:b/>
        </w:rPr>
        <w:t>Activitatea de bază:</w:t>
      </w:r>
      <w:r w:rsidRPr="00ED1A2F">
        <w:rPr>
          <w:rFonts w:ascii="Trebuchet MS" w:hAnsi="Trebuchet MS"/>
        </w:rPr>
        <w:t xml:space="preserve"> asigurarea de servicii sociale conform Standardelor de calitate minime pentru serviciile sociale cu cazare organizate ca centre rezidenţiale destinate persoanelor vârstnice şi care asigură în principal: găzduire, îngrijire personală, asistență pentru sănătate, recuperare/reabilitare funcțională, viață activă și contacte sociale, integrare/reintegrare socială,  asistență în caz de deces</w:t>
      </w:r>
      <w:r w:rsidR="00153F9F" w:rsidRPr="00ED1A2F">
        <w:rPr>
          <w:rFonts w:ascii="Trebuchet MS" w:hAnsi="Trebuchet MS"/>
        </w:rPr>
        <w:t>,</w:t>
      </w:r>
      <w:r w:rsidRPr="00ED1A2F">
        <w:rPr>
          <w:rFonts w:ascii="Trebuchet MS" w:hAnsi="Trebuchet MS"/>
        </w:rPr>
        <w:t xml:space="preserve"> pe o perioadă determinată/nedeterminată, </w:t>
      </w:r>
      <w:r w:rsidRPr="00ED1A2F">
        <w:rPr>
          <w:rFonts w:ascii="Trebuchet MS" w:hAnsi="Trebuchet MS" w:cs="Arial"/>
          <w:bCs/>
        </w:rPr>
        <w:t>potrivit Legii nr.17/2000 privind asistenţă socială a persoanelor vârstnice, republicată, cu modificările şi completările ulterioare.</w:t>
      </w:r>
    </w:p>
    <w:p w:rsidR="00550308" w:rsidRPr="00ED1A2F" w:rsidRDefault="00550308" w:rsidP="0062309F">
      <w:pPr>
        <w:autoSpaceDE w:val="0"/>
        <w:autoSpaceDN w:val="0"/>
        <w:adjustRightInd w:val="0"/>
        <w:spacing w:after="0" w:line="360" w:lineRule="auto"/>
        <w:ind w:left="720"/>
        <w:jc w:val="both"/>
        <w:rPr>
          <w:rFonts w:ascii="Trebuchet MS" w:hAnsi="Trebuchet MS"/>
        </w:rPr>
      </w:pPr>
    </w:p>
    <w:p w:rsidR="00EB45C0" w:rsidRPr="00ED1A2F" w:rsidRDefault="00EB45C0" w:rsidP="0062309F">
      <w:pPr>
        <w:autoSpaceDE w:val="0"/>
        <w:autoSpaceDN w:val="0"/>
        <w:adjustRightInd w:val="0"/>
        <w:spacing w:after="0" w:line="360" w:lineRule="auto"/>
        <w:jc w:val="both"/>
        <w:rPr>
          <w:rFonts w:ascii="Trebuchet MS" w:hAnsi="Trebuchet MS"/>
        </w:rPr>
      </w:pPr>
      <w:r w:rsidRPr="00ED1A2F">
        <w:rPr>
          <w:rFonts w:ascii="Trebuchet MS" w:hAnsi="Trebuchet MS"/>
          <w:b/>
        </w:rPr>
        <w:t xml:space="preserve">       b)</w:t>
      </w:r>
      <w:r w:rsidRPr="00ED1A2F">
        <w:rPr>
          <w:rFonts w:ascii="Trebuchet MS" w:hAnsi="Trebuchet MS"/>
        </w:rPr>
        <w:t xml:space="preserve"> de informare a beneficiarilor, potenţialilor beneficiari, autorităţilor publice şi publicului larg despre domeniul său de activitate, prin asigurarea următoarelor activităţi:</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1. asigurarea de informaţii prin şedinţe de lucru;</w:t>
      </w:r>
    </w:p>
    <w:p w:rsidR="00EB45C0" w:rsidRPr="00ED1A2F" w:rsidRDefault="00EB45C0" w:rsidP="0062309F">
      <w:pPr>
        <w:autoSpaceDE w:val="0"/>
        <w:autoSpaceDN w:val="0"/>
        <w:adjustRightInd w:val="0"/>
        <w:spacing w:after="0" w:line="360" w:lineRule="auto"/>
        <w:ind w:left="720"/>
        <w:jc w:val="both"/>
        <w:rPr>
          <w:rFonts w:ascii="Trebuchet MS" w:hAnsi="Trebuchet MS"/>
        </w:rPr>
      </w:pPr>
      <w:r w:rsidRPr="00ED1A2F">
        <w:rPr>
          <w:rFonts w:ascii="Trebuchet MS" w:hAnsi="Trebuchet MS"/>
        </w:rPr>
        <w:t>2. elaborarea şi utilizarea unui ghid al beneficiarului care să cuprindă o serie de date cu privire la servicile sociale oferite;</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3. utilizarea de materiale de informare;</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4. elaborarea de rapoarte de activitate;</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5. participarea asistaţilor la luarea deciziilor prin reprez</w:t>
      </w:r>
      <w:r w:rsidR="00613DBD" w:rsidRPr="00ED1A2F">
        <w:rPr>
          <w:rFonts w:ascii="Trebuchet MS" w:hAnsi="Trebuchet MS"/>
        </w:rPr>
        <w:t>entanţii acestora în consiliul</w:t>
      </w:r>
      <w:r w:rsidRPr="00ED1A2F">
        <w:rPr>
          <w:rFonts w:ascii="Trebuchet MS" w:hAnsi="Trebuchet MS"/>
        </w:rPr>
        <w:t xml:space="preserve"> consultativ.</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1. respectarea prevederilor Cartei drepturilor asistaţilor;</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lastRenderedPageBreak/>
        <w:t>2. conducerea unui registru şi aplicarea procedurii operaţionale de protecţie împotriva abuzurilor şi neglijării;</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3. respectarea Codului de etică, care cuprinde un set de reguli pentru angajaţii centrului ce privesc asigurarea unui tratament egal pentru toţi asistaţii, fără nici un fel de discriminare, acordarea serviciilor exclusiv în interesul asistaţilor şi pentru protecţia acestora, respectarea eticii profesionale în raport cu aceştia;</w:t>
      </w:r>
    </w:p>
    <w:p w:rsidR="00EB45C0" w:rsidRPr="00ED1A2F" w:rsidRDefault="00EB45C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 xml:space="preserve">4. conducerea unui registru şi existența unei proceduri </w:t>
      </w:r>
      <w:r w:rsidR="00B87E71" w:rsidRPr="00ED1A2F">
        <w:rPr>
          <w:rFonts w:ascii="Trebuchet MS" w:hAnsi="Trebuchet MS"/>
        </w:rPr>
        <w:t>operaţionale</w:t>
      </w:r>
      <w:r w:rsidR="00DA3A4D" w:rsidRPr="00ED1A2F">
        <w:rPr>
          <w:rFonts w:ascii="Trebuchet MS" w:hAnsi="Trebuchet MS"/>
        </w:rPr>
        <w:t xml:space="preserve"> de protecţie</w:t>
      </w:r>
      <w:r w:rsidRPr="00ED1A2F">
        <w:rPr>
          <w:rFonts w:ascii="Trebuchet MS" w:hAnsi="Trebuchet MS"/>
        </w:rPr>
        <w:t xml:space="preserve">  privind sesizările şi reclamaţi</w:t>
      </w:r>
      <w:r w:rsidR="00DA3A4D" w:rsidRPr="00ED1A2F">
        <w:rPr>
          <w:rFonts w:ascii="Trebuchet MS" w:hAnsi="Trebuchet MS"/>
        </w:rPr>
        <w:t>ile.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d) de asigurare a calităţii serviciilor sociale prin realizarea următoarelor activităţi:</w:t>
      </w:r>
    </w:p>
    <w:p w:rsidR="00DA3A4D" w:rsidRPr="00ED1A2F" w:rsidRDefault="00DA3A4D"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1. elaborarea instrumentelor standardizate utilizate în procesul de acordare a serviciilor;</w:t>
      </w:r>
    </w:p>
    <w:p w:rsidR="00DA3A4D" w:rsidRPr="00ED1A2F" w:rsidRDefault="00DA3A4D"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2. realizarea de evaluări periodice a serviciilor prestate;</w:t>
      </w:r>
    </w:p>
    <w:p w:rsidR="00DA3A4D" w:rsidRPr="00ED1A2F" w:rsidRDefault="00DA3A4D"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3. realizarea unui p</w:t>
      </w:r>
      <w:r w:rsidRPr="00ED1A2F">
        <w:rPr>
          <w:rFonts w:ascii="Trebuchet MS" w:hAnsi="Trebuchet MS"/>
          <w:bCs/>
          <w:iCs/>
        </w:rPr>
        <w:t xml:space="preserve">rogram Individualizat de Îngrijire </w:t>
      </w:r>
      <w:r w:rsidR="00967A93" w:rsidRPr="00ED1A2F">
        <w:rPr>
          <w:rFonts w:ascii="Trebuchet MS" w:hAnsi="Trebuchet MS"/>
          <w:bCs/>
          <w:iCs/>
        </w:rPr>
        <w:t>ş</w:t>
      </w:r>
      <w:r w:rsidRPr="00ED1A2F">
        <w:rPr>
          <w:rFonts w:ascii="Trebuchet MS" w:hAnsi="Trebuchet MS"/>
          <w:bCs/>
          <w:iCs/>
        </w:rPr>
        <w:t xml:space="preserve">i </w:t>
      </w:r>
      <w:r w:rsidR="00613DBD" w:rsidRPr="00ED1A2F">
        <w:rPr>
          <w:rFonts w:ascii="Trebuchet MS" w:hAnsi="Trebuchet MS"/>
          <w:bCs/>
          <w:iCs/>
        </w:rPr>
        <w:t>A</w:t>
      </w:r>
      <w:r w:rsidR="00B87E71" w:rsidRPr="00ED1A2F">
        <w:rPr>
          <w:rFonts w:ascii="Trebuchet MS" w:hAnsi="Trebuchet MS"/>
          <w:bCs/>
          <w:iCs/>
        </w:rPr>
        <w:t>sistenţă</w:t>
      </w:r>
      <w:r w:rsidRPr="00ED1A2F">
        <w:rPr>
          <w:rFonts w:ascii="Trebuchet MS" w:hAnsi="Trebuchet MS"/>
        </w:rPr>
        <w:t xml:space="preserve">; </w:t>
      </w:r>
    </w:p>
    <w:p w:rsidR="00DA3A4D" w:rsidRPr="00ED1A2F" w:rsidRDefault="00DA3A4D"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4.</w:t>
      </w:r>
      <w:r w:rsidRPr="00ED1A2F">
        <w:rPr>
          <w:rFonts w:ascii="Trebuchet MS" w:hAnsi="Trebuchet MS"/>
          <w:bCs/>
          <w:iCs/>
        </w:rPr>
        <w:t xml:space="preserve"> program Individualizat de Recuperare </w:t>
      </w:r>
      <w:r w:rsidR="00967A93" w:rsidRPr="00ED1A2F">
        <w:rPr>
          <w:rFonts w:ascii="Trebuchet MS" w:hAnsi="Trebuchet MS"/>
          <w:bCs/>
          <w:iCs/>
        </w:rPr>
        <w:t>ş</w:t>
      </w:r>
      <w:r w:rsidR="00613DBD" w:rsidRPr="00ED1A2F">
        <w:rPr>
          <w:rFonts w:ascii="Trebuchet MS" w:hAnsi="Trebuchet MS"/>
          <w:bCs/>
          <w:iCs/>
        </w:rPr>
        <w:t>i R</w:t>
      </w:r>
      <w:r w:rsidRPr="00ED1A2F">
        <w:rPr>
          <w:rFonts w:ascii="Trebuchet MS" w:hAnsi="Trebuchet MS"/>
          <w:bCs/>
          <w:iCs/>
        </w:rPr>
        <w:t xml:space="preserve">eabilitare </w:t>
      </w:r>
      <w:r w:rsidR="00613DBD" w:rsidRPr="00ED1A2F">
        <w:rPr>
          <w:rFonts w:ascii="Trebuchet MS" w:hAnsi="Trebuchet MS"/>
          <w:bCs/>
          <w:iCs/>
        </w:rPr>
        <w:t>F</w:t>
      </w:r>
      <w:r w:rsidR="00B87E71" w:rsidRPr="00ED1A2F">
        <w:rPr>
          <w:rFonts w:ascii="Trebuchet MS" w:hAnsi="Trebuchet MS"/>
          <w:bCs/>
          <w:iCs/>
        </w:rPr>
        <w:t>uncţională</w:t>
      </w:r>
      <w:r w:rsidRPr="00ED1A2F">
        <w:rPr>
          <w:rFonts w:ascii="Trebuchet MS" w:hAnsi="Trebuchet MS"/>
        </w:rPr>
        <w:t xml:space="preserve">; </w:t>
      </w:r>
    </w:p>
    <w:p w:rsidR="00DA3A4D" w:rsidRPr="00ED1A2F" w:rsidRDefault="00DA3A4D"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5. program Individualizat de Integrare/Reintegrare Socială;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e) de administrare a resurselor financiare, materiale şi umane ale centrului prin realizarea următoarelor activităţi:</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1.  angajarea și promovarea  personalului;</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2. aprovizionarea cu alimente, obiecte de inventar, etc.;</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 xml:space="preserve">3. </w:t>
      </w:r>
      <w:r w:rsidR="00B87E71" w:rsidRPr="00ED1A2F">
        <w:rPr>
          <w:rFonts w:ascii="Trebuchet MS" w:hAnsi="Trebuchet MS"/>
        </w:rPr>
        <w:t>înregistrarea pe baza documentelor şi recepţia acestora;</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4. consumul efectiv al bunurilor aprovizionate</w:t>
      </w:r>
      <w:r w:rsidR="00613DBD" w:rsidRPr="00ED1A2F">
        <w:rPr>
          <w:rFonts w:ascii="Trebuchet MS" w:hAnsi="Trebuchet MS"/>
        </w:rPr>
        <w:t>;</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 xml:space="preserve">5. realizarea </w:t>
      </w:r>
      <w:r w:rsidR="00B87E71" w:rsidRPr="00ED1A2F">
        <w:rPr>
          <w:rFonts w:ascii="Trebuchet MS" w:hAnsi="Trebuchet MS"/>
        </w:rPr>
        <w:t>recepţiei</w:t>
      </w:r>
      <w:r w:rsidRPr="00ED1A2F">
        <w:rPr>
          <w:rFonts w:ascii="Trebuchet MS" w:hAnsi="Trebuchet MS"/>
        </w:rPr>
        <w:t xml:space="preserve"> în contabilitate precum </w:t>
      </w:r>
      <w:r w:rsidR="00B87E71" w:rsidRPr="00ED1A2F">
        <w:rPr>
          <w:rFonts w:ascii="Trebuchet MS" w:hAnsi="Trebuchet MS"/>
        </w:rPr>
        <w:t>şi</w:t>
      </w:r>
      <w:r w:rsidRPr="00ED1A2F">
        <w:rPr>
          <w:rFonts w:ascii="Trebuchet MS" w:hAnsi="Trebuchet MS"/>
        </w:rPr>
        <w:t xml:space="preserve"> plata acestora;</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 xml:space="preserve">6. întocmirea </w:t>
      </w:r>
      <w:r w:rsidR="00B87E71" w:rsidRPr="00ED1A2F">
        <w:rPr>
          <w:rFonts w:ascii="Trebuchet MS" w:hAnsi="Trebuchet MS"/>
        </w:rPr>
        <w:t>balanţei</w:t>
      </w:r>
      <w:r w:rsidRPr="00ED1A2F">
        <w:rPr>
          <w:rFonts w:ascii="Trebuchet MS" w:hAnsi="Trebuchet MS"/>
        </w:rPr>
        <w:t xml:space="preserve"> de verificare;</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 xml:space="preserve">7. întocmirea </w:t>
      </w:r>
      <w:r w:rsidR="00B87E71" w:rsidRPr="00ED1A2F">
        <w:rPr>
          <w:rFonts w:ascii="Trebuchet MS" w:hAnsi="Trebuchet MS"/>
        </w:rPr>
        <w:t>situaţiilor</w:t>
      </w:r>
      <w:r w:rsidRPr="00ED1A2F">
        <w:rPr>
          <w:rFonts w:ascii="Trebuchet MS" w:hAnsi="Trebuchet MS"/>
        </w:rPr>
        <w:t xml:space="preserve"> financiare lunare </w:t>
      </w:r>
      <w:r w:rsidR="00967A93" w:rsidRPr="00ED1A2F">
        <w:rPr>
          <w:rFonts w:ascii="Trebuchet MS" w:hAnsi="Trebuchet MS"/>
        </w:rPr>
        <w:t>ş</w:t>
      </w:r>
      <w:r w:rsidRPr="00ED1A2F">
        <w:rPr>
          <w:rFonts w:ascii="Trebuchet MS" w:hAnsi="Trebuchet MS"/>
        </w:rPr>
        <w:t>i trimestriale;</w:t>
      </w:r>
    </w:p>
    <w:p w:rsidR="00E10F50" w:rsidRPr="00ED1A2F" w:rsidRDefault="00E10F50" w:rsidP="0062309F">
      <w:pPr>
        <w:autoSpaceDE w:val="0"/>
        <w:autoSpaceDN w:val="0"/>
        <w:adjustRightInd w:val="0"/>
        <w:spacing w:after="0" w:line="360" w:lineRule="auto"/>
        <w:ind w:firstLine="720"/>
        <w:jc w:val="both"/>
        <w:rPr>
          <w:rFonts w:ascii="Trebuchet MS" w:hAnsi="Trebuchet MS"/>
        </w:rPr>
      </w:pPr>
      <w:r w:rsidRPr="00ED1A2F">
        <w:rPr>
          <w:rFonts w:ascii="Trebuchet MS" w:hAnsi="Trebuchet MS"/>
        </w:rPr>
        <w:t xml:space="preserve">8. realizarea auditului prin </w:t>
      </w:r>
      <w:r w:rsidR="00B87E71" w:rsidRPr="00ED1A2F">
        <w:rPr>
          <w:rFonts w:ascii="Trebuchet MS" w:hAnsi="Trebuchet MS"/>
        </w:rPr>
        <w:t>specialiştii</w:t>
      </w:r>
      <w:r w:rsidRPr="00ED1A2F">
        <w:rPr>
          <w:rFonts w:ascii="Trebuchet MS" w:hAnsi="Trebuchet MS"/>
        </w:rPr>
        <w:t xml:space="preserve"> din cadrul DGASPC Mureş.</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ART. 8</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Structura organizatorică, numărul de posturi şi categoriile de personal</w:t>
      </w:r>
    </w:p>
    <w:p w:rsidR="00745D50" w:rsidRPr="00ED1A2F" w:rsidRDefault="00E10F50"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(1) Serviciul social "Căminul pentru Persoane Vârstnice Ideciu de Jos</w:t>
      </w:r>
      <w:r w:rsidR="007B70C1" w:rsidRPr="00ED1A2F">
        <w:rPr>
          <w:rFonts w:ascii="Trebuchet MS" w:hAnsi="Trebuchet MS"/>
        </w:rPr>
        <w:t xml:space="preserve">" funcţionează cu un număr </w:t>
      </w:r>
      <w:r w:rsidR="00967A93" w:rsidRPr="00ED1A2F">
        <w:rPr>
          <w:rFonts w:ascii="Trebuchet MS" w:hAnsi="Trebuchet MS"/>
        </w:rPr>
        <w:t xml:space="preserve">total </w:t>
      </w:r>
      <w:r w:rsidR="007B70C1" w:rsidRPr="00ED1A2F">
        <w:rPr>
          <w:rFonts w:ascii="Trebuchet MS" w:hAnsi="Trebuchet MS"/>
        </w:rPr>
        <w:t xml:space="preserve">de </w:t>
      </w:r>
      <w:r w:rsidR="00C66A8C" w:rsidRPr="00ED1A2F">
        <w:rPr>
          <w:rFonts w:ascii="Trebuchet MS" w:hAnsi="Trebuchet MS"/>
        </w:rPr>
        <w:t>50</w:t>
      </w:r>
      <w:r w:rsidR="00967A93" w:rsidRPr="00ED1A2F">
        <w:rPr>
          <w:rFonts w:ascii="Trebuchet MS" w:hAnsi="Trebuchet MS"/>
        </w:rPr>
        <w:t xml:space="preserve"> posturi</w:t>
      </w:r>
      <w:r w:rsidR="007B70C1" w:rsidRPr="00ED1A2F">
        <w:rPr>
          <w:rFonts w:ascii="Trebuchet MS" w:hAnsi="Trebuchet MS"/>
        </w:rPr>
        <w:t xml:space="preserve">, conform prevederilor </w:t>
      </w:r>
      <w:r w:rsidRPr="00ED1A2F">
        <w:rPr>
          <w:rFonts w:ascii="Trebuchet MS" w:hAnsi="Trebuchet MS"/>
        </w:rPr>
        <w:t>Hotărârii</w:t>
      </w:r>
      <w:r w:rsidR="00A00567" w:rsidRPr="00ED1A2F">
        <w:rPr>
          <w:rFonts w:ascii="Trebuchet MS" w:hAnsi="Trebuchet MS"/>
        </w:rPr>
        <w:t xml:space="preserve"> nr. ……….</w:t>
      </w:r>
      <w:r w:rsidRPr="00ED1A2F">
        <w:rPr>
          <w:rFonts w:ascii="Trebuchet MS" w:hAnsi="Trebuchet MS"/>
        </w:rPr>
        <w:t xml:space="preserve"> Consiliului J</w:t>
      </w:r>
      <w:r w:rsidR="007B70C1" w:rsidRPr="00ED1A2F">
        <w:rPr>
          <w:rFonts w:ascii="Trebuchet MS" w:hAnsi="Trebuchet MS"/>
        </w:rPr>
        <w:t>udeţean</w:t>
      </w:r>
      <w:r w:rsidR="00262E4B" w:rsidRPr="00ED1A2F">
        <w:rPr>
          <w:rFonts w:ascii="Trebuchet MS" w:hAnsi="Trebuchet MS"/>
        </w:rPr>
        <w:t xml:space="preserve"> </w:t>
      </w:r>
      <w:r w:rsidR="00B87E71" w:rsidRPr="00ED1A2F">
        <w:rPr>
          <w:rFonts w:ascii="Trebuchet MS" w:hAnsi="Trebuchet MS"/>
        </w:rPr>
        <w:t>Mureş</w:t>
      </w:r>
      <w:r w:rsidR="004D6E21" w:rsidRPr="00ED1A2F">
        <w:rPr>
          <w:rFonts w:ascii="Trebuchet MS" w:hAnsi="Trebuchet MS"/>
        </w:rPr>
        <w:t xml:space="preserve">, </w:t>
      </w:r>
      <w:r w:rsidR="00745D50" w:rsidRPr="00ED1A2F">
        <w:rPr>
          <w:rFonts w:ascii="Trebuchet MS" w:hAnsi="Trebuchet MS"/>
        </w:rPr>
        <w:t>din care: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a) personal d</w:t>
      </w:r>
      <w:r w:rsidR="003C79B9" w:rsidRPr="00ED1A2F">
        <w:rPr>
          <w:rFonts w:ascii="Trebuchet MS" w:hAnsi="Trebuchet MS"/>
        </w:rPr>
        <w:t>e conducere: director</w:t>
      </w:r>
      <w:r w:rsidR="00262E4B" w:rsidRPr="00ED1A2F">
        <w:rPr>
          <w:rFonts w:ascii="Trebuchet MS" w:hAnsi="Trebuchet MS"/>
        </w:rPr>
        <w:t xml:space="preserve"> </w:t>
      </w:r>
      <w:r w:rsidR="00B87E71" w:rsidRPr="00ED1A2F">
        <w:rPr>
          <w:rFonts w:ascii="Trebuchet MS" w:hAnsi="Trebuchet MS"/>
        </w:rPr>
        <w:t>şi</w:t>
      </w:r>
      <w:r w:rsidR="00262E4B" w:rsidRPr="00ED1A2F">
        <w:rPr>
          <w:rFonts w:ascii="Trebuchet MS" w:hAnsi="Trebuchet MS"/>
        </w:rPr>
        <w:t xml:space="preserve"> </w:t>
      </w:r>
      <w:r w:rsidR="006656CB" w:rsidRPr="00ED1A2F">
        <w:rPr>
          <w:rFonts w:ascii="Trebuchet MS" w:hAnsi="Trebuchet MS"/>
        </w:rPr>
        <w:t>contabil șef</w:t>
      </w:r>
      <w:r w:rsidR="00745D50" w:rsidRPr="00ED1A2F">
        <w:rPr>
          <w:rFonts w:ascii="Trebuchet MS" w:hAnsi="Trebuchet MS"/>
        </w:rPr>
        <w:t xml:space="preserve">: </w:t>
      </w:r>
      <w:r w:rsidR="004B6143" w:rsidRPr="00ED1A2F">
        <w:rPr>
          <w:rFonts w:ascii="Trebuchet MS" w:hAnsi="Trebuchet MS"/>
        </w:rPr>
        <w:t>2 persoane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b) personal de special</w:t>
      </w:r>
      <w:r w:rsidR="00745D50" w:rsidRPr="00ED1A2F">
        <w:rPr>
          <w:rFonts w:ascii="Trebuchet MS" w:hAnsi="Trebuchet MS"/>
        </w:rPr>
        <w:t>itate de îngrijire şi asistenţă;</w:t>
      </w:r>
      <w:r w:rsidRPr="00ED1A2F">
        <w:rPr>
          <w:rFonts w:ascii="Trebuchet MS" w:hAnsi="Trebuchet MS"/>
        </w:rPr>
        <w:t xml:space="preserve"> personal de specialitate şi auxiliar: </w:t>
      </w:r>
      <w:r w:rsidR="00BB3D11" w:rsidRPr="00ED1A2F">
        <w:rPr>
          <w:rFonts w:ascii="Trebuchet MS" w:hAnsi="Trebuchet MS"/>
        </w:rPr>
        <w:t xml:space="preserve"> 40</w:t>
      </w:r>
      <w:r w:rsidR="00DD0B39" w:rsidRPr="00ED1A2F">
        <w:rPr>
          <w:rFonts w:ascii="Trebuchet MS" w:hAnsi="Trebuchet MS"/>
        </w:rPr>
        <w:t xml:space="preserve"> </w:t>
      </w:r>
      <w:r w:rsidR="00AC3C0F" w:rsidRPr="00ED1A2F">
        <w:rPr>
          <w:rFonts w:ascii="Trebuchet MS" w:hAnsi="Trebuchet MS"/>
        </w:rPr>
        <w:t>persoane</w:t>
      </w:r>
      <w:r w:rsidRPr="00ED1A2F">
        <w:rPr>
          <w:rFonts w:ascii="Trebuchet MS" w:hAnsi="Trebuchet MS"/>
        </w:rPr>
        <w:t>;</w:t>
      </w:r>
    </w:p>
    <w:p w:rsidR="00967A93"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c) personal cu funcţii administrative, gospodărire, întreţinere-reparaţii, deservire: </w:t>
      </w:r>
      <w:r w:rsidR="00BB3D11" w:rsidRPr="00ED1A2F">
        <w:rPr>
          <w:rFonts w:ascii="Trebuchet MS" w:hAnsi="Trebuchet MS"/>
        </w:rPr>
        <w:t>8</w:t>
      </w:r>
      <w:r w:rsidR="00AC3C0F" w:rsidRPr="00ED1A2F">
        <w:rPr>
          <w:rFonts w:ascii="Trebuchet MS" w:hAnsi="Trebuchet MS"/>
        </w:rPr>
        <w:t xml:space="preserve"> persoane.</w:t>
      </w:r>
    </w:p>
    <w:p w:rsidR="00FB608D" w:rsidRPr="00ED1A2F" w:rsidRDefault="00FB608D" w:rsidP="0062309F">
      <w:pPr>
        <w:autoSpaceDE w:val="0"/>
        <w:autoSpaceDN w:val="0"/>
        <w:adjustRightInd w:val="0"/>
        <w:spacing w:after="0" w:line="360" w:lineRule="auto"/>
        <w:jc w:val="both"/>
        <w:rPr>
          <w:rFonts w:ascii="Trebuchet MS" w:hAnsi="Trebuchet MS"/>
        </w:rPr>
      </w:pP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lastRenderedPageBreak/>
        <w:t>ART. 9</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Personalul de conducere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(1) </w:t>
      </w:r>
      <w:r w:rsidR="00785183" w:rsidRPr="00ED1A2F">
        <w:rPr>
          <w:rFonts w:ascii="Trebuchet MS" w:hAnsi="Trebuchet MS"/>
        </w:rPr>
        <w:t>Personalul de conducere este</w:t>
      </w:r>
      <w:r w:rsidRPr="00ED1A2F">
        <w:rPr>
          <w:rFonts w:ascii="Trebuchet MS" w:hAnsi="Trebuchet MS"/>
        </w:rPr>
        <w:t>:</w:t>
      </w:r>
    </w:p>
    <w:p w:rsidR="007B70C1" w:rsidRPr="00ED1A2F" w:rsidRDefault="00AC3C0F"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a) director</w:t>
      </w:r>
      <w:r w:rsidR="007B70C1" w:rsidRPr="00ED1A2F">
        <w:rPr>
          <w:rFonts w:ascii="Trebuchet MS" w:hAnsi="Trebuchet MS"/>
        </w:rPr>
        <w:t>;</w:t>
      </w:r>
    </w:p>
    <w:p w:rsidR="00494139" w:rsidRPr="00ED1A2F" w:rsidRDefault="00262E4B"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w:t>
      </w:r>
      <w:r w:rsidR="007B70C1" w:rsidRPr="00ED1A2F">
        <w:rPr>
          <w:rFonts w:ascii="Trebuchet MS" w:hAnsi="Trebuchet MS"/>
        </w:rPr>
        <w:t xml:space="preserve">b) </w:t>
      </w:r>
      <w:r w:rsidR="00CD19CD" w:rsidRPr="00ED1A2F">
        <w:rPr>
          <w:rFonts w:ascii="Trebuchet MS" w:hAnsi="Trebuchet MS"/>
        </w:rPr>
        <w:t>contabil şef</w:t>
      </w:r>
      <w:r w:rsidR="007B70C1" w:rsidRPr="00ED1A2F">
        <w:rPr>
          <w:rFonts w:ascii="Trebuchet MS" w:hAnsi="Trebuchet MS"/>
        </w:rPr>
        <w:t>.</w:t>
      </w:r>
    </w:p>
    <w:p w:rsidR="00CD19CD"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(2) Atribuţiile personalului de conducere sunt:</w:t>
      </w:r>
    </w:p>
    <w:p w:rsidR="00CD19CD"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CD19CD"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b) elaborează rapoartele generale privind activitatea serviciului social, stadiul implementării obiectivelor şi întocmeşte informări pe care le prezintă furnizorului de servicii sociale;</w:t>
      </w:r>
    </w:p>
    <w:p w:rsidR="00CD19CD"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c) propune participarea personalului de specialitate la programele de instruire şi perfecţionare;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d) colaborează cu alte centre/alţi furnizori de servicii sociale şi/sau alte structuri ale societăţii civile în vederea schimbului de bune practici, a îmbunătăţirii permanente a instrumentelor proprii de asigurare a calităţii serviciilor, precum şi pentru identificarea c</w:t>
      </w:r>
      <w:r w:rsidR="006D3495" w:rsidRPr="00ED1A2F">
        <w:rPr>
          <w:rFonts w:ascii="Trebuchet MS" w:hAnsi="Trebuchet MS"/>
        </w:rPr>
        <w:t>elor mai bune servicii care să</w:t>
      </w:r>
      <w:r w:rsidRPr="00ED1A2F">
        <w:rPr>
          <w:rFonts w:ascii="Trebuchet MS" w:hAnsi="Trebuchet MS"/>
        </w:rPr>
        <w:t xml:space="preserve"> răspundă nevoilor persoanelor beneficiare;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e) întocmeşte raportul anual de activitate;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f) asigură buna desfăşurare a raporturilor de muncă dintre angajaţii serviciului/centrului;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g) propune furnizorului de servicii sociale aprobarea structurii organizatorice şi a numărului de personal;</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h) desfăşoară activităţi pentru promovarea imaginii centrului în comunitate;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i) ia în considerare şi analizează orice sesizare care îi este adresată, referitoare la încălcări ale drepturilor beneficiarilor în cadrul serviciului pe care îl conduce;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k) organizează activitatea personalului şi asigură respectarea timpului de lucru şi a regulamentului de organizare şi funcţionare;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l) reprezintă serviciul în relaţiile cu furnizorul de servicii sociale şi, după caz, cu autorităţile şi instituţiile publice, cu persoanele fizice şi juridice din ţară şi din străinătate, precum şi în justiţie;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m) asigură comunicarea şi colaborarea permanentă cu serviciul public de asistenţă</w:t>
      </w:r>
      <w:r w:rsidR="00902AB8" w:rsidRPr="00ED1A2F">
        <w:rPr>
          <w:rFonts w:ascii="Trebuchet MS" w:hAnsi="Trebuchet MS"/>
        </w:rPr>
        <w:t xml:space="preserve"> socială de la nivelul primăriilor</w:t>
      </w:r>
      <w:r w:rsidRPr="00ED1A2F">
        <w:rPr>
          <w:rFonts w:ascii="Trebuchet MS" w:hAnsi="Trebuchet MS"/>
        </w:rPr>
        <w:t xml:space="preserve"> şi de la nivel judeţean, cu alte instituţii publice locale şi organizaţii ale societăţii civile active în comunitate, în folosul beneficiarilor;</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lastRenderedPageBreak/>
        <w:t>n) numeşte şi eliberează din funcţie personalul din cadrul serviciului, în condiţiile legii;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o) întocmeşte proiectul bugetului propriu al serviciului şi contul de încheiere a exerciţiului bugetar;</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p) asigură îndeplinirea măsurilor de aducere la cunoştinţă atât personalului, cât şi beneficiarilor a prevederilor din regulamentul propriu de organizare şi funcţionare;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q) asigură încheierea cu beneficiarii a contractelor de furnizare a serviciilor sociale;</w:t>
      </w:r>
    </w:p>
    <w:p w:rsidR="00CD19CD"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r) alte atribuţii prevăzute în standar</w:t>
      </w:r>
      <w:r w:rsidR="00153F9F" w:rsidRPr="00ED1A2F">
        <w:rPr>
          <w:rFonts w:ascii="Trebuchet MS" w:hAnsi="Trebuchet MS"/>
        </w:rPr>
        <w:t>dele</w:t>
      </w:r>
      <w:r w:rsidR="00CD19CD" w:rsidRPr="00ED1A2F">
        <w:rPr>
          <w:rFonts w:ascii="Trebuchet MS" w:hAnsi="Trebuchet MS"/>
        </w:rPr>
        <w:t xml:space="preserve"> minim</w:t>
      </w:r>
      <w:r w:rsidR="00153F9F" w:rsidRPr="00ED1A2F">
        <w:rPr>
          <w:rFonts w:ascii="Trebuchet MS" w:hAnsi="Trebuchet MS"/>
        </w:rPr>
        <w:t>e</w:t>
      </w:r>
      <w:r w:rsidR="00CD19CD" w:rsidRPr="00ED1A2F">
        <w:rPr>
          <w:rFonts w:ascii="Trebuchet MS" w:hAnsi="Trebuchet MS"/>
        </w:rPr>
        <w:t xml:space="preserve"> de calitate aplicabil</w:t>
      </w:r>
      <w:r w:rsidR="00153F9F" w:rsidRPr="00ED1A2F">
        <w:rPr>
          <w:rFonts w:ascii="Trebuchet MS" w:hAnsi="Trebuchet MS"/>
        </w:rPr>
        <w:t>e;</w:t>
      </w:r>
    </w:p>
    <w:p w:rsidR="00CD19CD" w:rsidRPr="00ED1A2F" w:rsidRDefault="00CD19CD" w:rsidP="0062309F">
      <w:pPr>
        <w:autoSpaceDE w:val="0"/>
        <w:autoSpaceDN w:val="0"/>
        <w:adjustRightInd w:val="0"/>
        <w:spacing w:after="0" w:line="360" w:lineRule="auto"/>
        <w:jc w:val="both"/>
        <w:rPr>
          <w:rFonts w:ascii="Trebuchet MS" w:hAnsi="Trebuchet MS" w:cs="Arial"/>
        </w:rPr>
      </w:pPr>
      <w:r w:rsidRPr="00ED1A2F">
        <w:rPr>
          <w:rFonts w:ascii="Trebuchet MS" w:hAnsi="Trebuchet MS" w:cs="Arial"/>
        </w:rPr>
        <w:t>s) asigură respectarea prevederilor legale privind internarea beneficiarilor în centru/cămin, respectiv elaborează şi aprobă decizia de admitere în centrul rezidenţial/cămin ;</w:t>
      </w:r>
    </w:p>
    <w:p w:rsidR="00CD19CD" w:rsidRPr="00ED1A2F" w:rsidRDefault="00CD19CD" w:rsidP="0062309F">
      <w:pPr>
        <w:spacing w:after="120" w:line="360" w:lineRule="auto"/>
        <w:jc w:val="both"/>
        <w:rPr>
          <w:rFonts w:ascii="Trebuchet MS" w:hAnsi="Trebuchet MS" w:cs="Arial"/>
        </w:rPr>
      </w:pPr>
      <w:r w:rsidRPr="00ED1A2F">
        <w:rPr>
          <w:rFonts w:ascii="Trebuchet MS" w:hAnsi="Trebuchet MS" w:cs="Arial"/>
        </w:rPr>
        <w:t xml:space="preserve">t) asigură respectarea şi punerea în aplicare a prevederilor legale în vigoare, în ceea ce priveşte contribuţia lunară de </w:t>
      </w:r>
      <w:r w:rsidR="00745D50" w:rsidRPr="00ED1A2F">
        <w:rPr>
          <w:rFonts w:ascii="Trebuchet MS" w:hAnsi="Trebuchet MS" w:cs="Arial"/>
        </w:rPr>
        <w:t>întreţinere a persoanelor vârstnice</w:t>
      </w:r>
      <w:r w:rsidRPr="00ED1A2F">
        <w:rPr>
          <w:rFonts w:ascii="Trebuchet MS" w:hAnsi="Trebuchet MS" w:cs="Arial"/>
        </w:rPr>
        <w:t xml:space="preserve"> internate.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(3)</w:t>
      </w:r>
      <w:r w:rsidRPr="00ED1A2F">
        <w:rPr>
          <w:rFonts w:ascii="Trebuchet MS" w:hAnsi="Trebuchet MS"/>
        </w:rPr>
        <w:t xml:space="preserve"> Funcţiile de conducere se ocupă prin concurs sau, după caz, examen, în condiţiile legii.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(4)</w:t>
      </w:r>
      <w:r w:rsidRPr="00ED1A2F">
        <w:rPr>
          <w:rFonts w:ascii="Trebuchet MS" w:hAnsi="Trebuchet MS"/>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036CDB"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(5)</w:t>
      </w:r>
      <w:r w:rsidRPr="00ED1A2F">
        <w:rPr>
          <w:rFonts w:ascii="Trebuchet MS" w:hAnsi="Trebuchet MS"/>
        </w:rPr>
        <w:t xml:space="preserve"> Sancţionarea disciplinară sau eliberarea din funcţie a conducătorilor instituţiei se face în condiţiile legii.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ART. 10</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Consiliul consultativ</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(1)</w:t>
      </w:r>
      <w:r w:rsidRPr="00ED1A2F">
        <w:rPr>
          <w:rFonts w:ascii="Trebuchet MS" w:hAnsi="Trebuchet MS"/>
        </w:rPr>
        <w:t xml:space="preserve"> Consiliul consultativ este o structură care asigură:</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a) monitorizarea de către furnizorul de servicii sociale, care a solicitat şi obţinut licenţa de func</w:t>
      </w:r>
      <w:r w:rsidR="00494139" w:rsidRPr="00ED1A2F">
        <w:rPr>
          <w:rFonts w:ascii="Trebuchet MS" w:hAnsi="Trebuchet MS"/>
        </w:rPr>
        <w:t xml:space="preserve">ţionare a </w:t>
      </w:r>
      <w:r w:rsidR="00AA4698" w:rsidRPr="00ED1A2F">
        <w:rPr>
          <w:rFonts w:ascii="Trebuchet MS" w:hAnsi="Trebuchet MS"/>
        </w:rPr>
        <w:t>C</w:t>
      </w:r>
      <w:r w:rsidR="00494139" w:rsidRPr="00ED1A2F">
        <w:rPr>
          <w:rFonts w:ascii="Trebuchet MS" w:hAnsi="Trebuchet MS"/>
        </w:rPr>
        <w:t>ăminului pentru Persoane Vârstnice Ideciu de Jos</w:t>
      </w:r>
      <w:r w:rsidRPr="00ED1A2F">
        <w:rPr>
          <w:rFonts w:ascii="Trebuchet MS" w:hAnsi="Trebuchet MS"/>
        </w:rPr>
        <w:t>, a respectării standardelor minime de calitate;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b) respectarea principiului participării beneficiarilor la luarea deciziilor în ceea ce </w:t>
      </w:r>
      <w:r w:rsidR="00403BFB" w:rsidRPr="00ED1A2F">
        <w:rPr>
          <w:rFonts w:ascii="Trebuchet MS" w:hAnsi="Trebuchet MS"/>
        </w:rPr>
        <w:t>priveşte funcţionarea centrului;</w:t>
      </w:r>
    </w:p>
    <w:p w:rsidR="00403BFB" w:rsidRPr="00ED1A2F" w:rsidRDefault="00785183"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c) consiliul consultativ </w:t>
      </w:r>
      <w:r w:rsidR="00B87E71" w:rsidRPr="00ED1A2F">
        <w:rPr>
          <w:rFonts w:ascii="Trebuchet MS" w:hAnsi="Trebuchet MS"/>
        </w:rPr>
        <w:t>se întruneşte în şedinţă ordinară semestrial la convocarea conducătorului unităţii.</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(2)</w:t>
      </w:r>
      <w:r w:rsidRPr="00ED1A2F">
        <w:rPr>
          <w:rFonts w:ascii="Trebuchet MS" w:hAnsi="Trebuchet MS"/>
        </w:rPr>
        <w:t xml:space="preserve"> Consiliul consultativ este compus din reprezentant/reprezentanţi ai furnizorului de servicii sociale şi reprezentant/reprezentanţi ai beneficiarilor serviciilor acordate în cadrul centrului, aleşi în mod democratic.</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rPr>
        <w:t>(3)</w:t>
      </w:r>
      <w:r w:rsidRPr="00ED1A2F">
        <w:rPr>
          <w:rFonts w:ascii="Trebuchet MS" w:hAnsi="Trebuchet MS"/>
        </w:rPr>
        <w:t xml:space="preserve"> Consiliul consultativ îndeplineşte următoarele atribuţii principale: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lastRenderedPageBreak/>
        <w:t xml:space="preserve">    a) participă la deciziile privind planificarea bugetului centrului, în special a aspectelor care au impact direct asupra serviciilor sociale (de exemplu: achiziţia obiectelor de inventar de uz personal, amenajare etc.);</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b) analizează activităţile derulate în centru şi propune măsuri şi programe de îmbunătăţire a acestora;</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c) după caz, îşi exprimă acordul prealabil cu privire la încetarea/sistarea serviciilor acordate unei persoane beneficiare în situaţia în care aceasta nu a respectat clauzele contractului de acordare a serviciilor sau are un comportament inadecvat care face incompatibilă găzduirea acestuia în centru în condiţii de securitate pentru el, ceilalţi beneficiari sau personalul centrului.</w:t>
      </w: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11</w:t>
      </w:r>
    </w:p>
    <w:p w:rsidR="00AC3C0F" w:rsidRPr="00ED1A2F" w:rsidRDefault="007B70C1" w:rsidP="0062309F">
      <w:pPr>
        <w:autoSpaceDE w:val="0"/>
        <w:autoSpaceDN w:val="0"/>
        <w:adjustRightInd w:val="0"/>
        <w:spacing w:after="0" w:line="360" w:lineRule="auto"/>
        <w:jc w:val="both"/>
        <w:rPr>
          <w:rFonts w:ascii="Trebuchet MS" w:hAnsi="Trebuchet MS"/>
          <w:b/>
          <w:bCs/>
        </w:rPr>
      </w:pPr>
      <w:r w:rsidRPr="00ED1A2F">
        <w:rPr>
          <w:rFonts w:ascii="Trebuchet MS" w:hAnsi="Trebuchet MS"/>
          <w:b/>
          <w:bCs/>
        </w:rPr>
        <w:t>Personalul de specialitat</w:t>
      </w:r>
      <w:r w:rsidR="00AC3C0F" w:rsidRPr="00ED1A2F">
        <w:rPr>
          <w:rFonts w:ascii="Trebuchet MS" w:hAnsi="Trebuchet MS"/>
          <w:b/>
          <w:bCs/>
        </w:rPr>
        <w:t>e de îngrijire şi asistenţă</w:t>
      </w:r>
    </w:p>
    <w:p w:rsidR="00661E52" w:rsidRPr="00ED1A2F" w:rsidRDefault="007B70C1" w:rsidP="00CD7E82">
      <w:pPr>
        <w:autoSpaceDE w:val="0"/>
        <w:autoSpaceDN w:val="0"/>
        <w:adjustRightInd w:val="0"/>
        <w:spacing w:after="0" w:line="360" w:lineRule="auto"/>
        <w:jc w:val="both"/>
        <w:rPr>
          <w:rFonts w:ascii="Trebuchet MS" w:hAnsi="Trebuchet MS"/>
          <w:b/>
          <w:bCs/>
        </w:rPr>
      </w:pPr>
      <w:r w:rsidRPr="00ED1A2F">
        <w:rPr>
          <w:rFonts w:ascii="Trebuchet MS" w:hAnsi="Trebuchet MS"/>
          <w:b/>
          <w:bCs/>
        </w:rPr>
        <w:t>Personal de specialitate şi auxiliar</w:t>
      </w:r>
      <w:r w:rsidR="00661E52" w:rsidRPr="00ED1A2F">
        <w:rPr>
          <w:rFonts w:ascii="Trebuchet MS" w:hAnsi="Trebuchet MS"/>
          <w:b/>
          <w:bCs/>
        </w:rPr>
        <w:t>:</w:t>
      </w:r>
    </w:p>
    <w:p w:rsidR="00D55EBF" w:rsidRPr="00ED1A2F" w:rsidRDefault="00D55EBF" w:rsidP="00CD7E82">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Medic de medicină de familie – 221108</w:t>
      </w:r>
    </w:p>
    <w:p w:rsidR="00661E52" w:rsidRPr="00ED1A2F" w:rsidRDefault="00661E52" w:rsidP="0062309F">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Asistent social- 263501</w:t>
      </w:r>
    </w:p>
    <w:p w:rsidR="003E14C4" w:rsidRPr="00ED1A2F" w:rsidRDefault="00661E52" w:rsidP="00CD7E82">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Psiholog- 263411</w:t>
      </w:r>
    </w:p>
    <w:p w:rsidR="009D1E5A" w:rsidRPr="00ED1A2F" w:rsidRDefault="009D1E5A" w:rsidP="009D1E5A">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Kinetoterapeut- 532904</w:t>
      </w:r>
    </w:p>
    <w:p w:rsidR="009D1E5A" w:rsidRPr="00ED1A2F" w:rsidRDefault="009D1E5A" w:rsidP="009D1E5A">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Terapeut ocupaţional- 263419</w:t>
      </w:r>
    </w:p>
    <w:p w:rsidR="00B13BF8" w:rsidRPr="00ED1A2F" w:rsidRDefault="00B13BF8" w:rsidP="00B13BF8">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Instructor de ergoterapie- 223003</w:t>
      </w:r>
    </w:p>
    <w:p w:rsidR="009D1E5A" w:rsidRPr="00ED1A2F" w:rsidRDefault="009D1E5A" w:rsidP="00B13BF8">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Lucrător social- 532908</w:t>
      </w:r>
    </w:p>
    <w:p w:rsidR="009D1E5A" w:rsidRPr="00ED1A2F" w:rsidRDefault="009D1E5A" w:rsidP="009D1E5A">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Asistente medicale- 325901</w:t>
      </w:r>
    </w:p>
    <w:p w:rsidR="00D55EBF" w:rsidRPr="00ED1A2F" w:rsidRDefault="00D55EBF" w:rsidP="00D55EBF">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Animator socio</w:t>
      </w:r>
      <w:r w:rsidR="00BC76B2" w:rsidRPr="00ED1A2F">
        <w:rPr>
          <w:rFonts w:ascii="Trebuchet MS" w:hAnsi="Trebuchet MS"/>
        </w:rPr>
        <w:t>-</w:t>
      </w:r>
      <w:r w:rsidRPr="00ED1A2F">
        <w:rPr>
          <w:rFonts w:ascii="Trebuchet MS" w:hAnsi="Trebuchet MS"/>
        </w:rPr>
        <w:t>educativ - 516907</w:t>
      </w:r>
    </w:p>
    <w:p w:rsidR="009D1E5A" w:rsidRPr="00ED1A2F" w:rsidRDefault="009D1E5A" w:rsidP="009D1E5A">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Infirmier</w:t>
      </w:r>
      <w:r w:rsidR="00544AB6" w:rsidRPr="00ED1A2F">
        <w:rPr>
          <w:rFonts w:ascii="Trebuchet MS" w:hAnsi="Trebuchet MS"/>
        </w:rPr>
        <w:t>e</w:t>
      </w:r>
      <w:r w:rsidRPr="00ED1A2F">
        <w:rPr>
          <w:rFonts w:ascii="Trebuchet MS" w:hAnsi="Trebuchet MS"/>
        </w:rPr>
        <w:t>- 532103</w:t>
      </w:r>
    </w:p>
    <w:p w:rsidR="00955CF9" w:rsidRPr="00ED1A2F" w:rsidRDefault="00955CF9" w:rsidP="00B13BF8">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 xml:space="preserve">Îngrijitor </w:t>
      </w:r>
      <w:r w:rsidR="00544AB6" w:rsidRPr="00ED1A2F">
        <w:rPr>
          <w:rFonts w:ascii="Trebuchet MS" w:hAnsi="Trebuchet MS"/>
        </w:rPr>
        <w:t xml:space="preserve"> în asistență socială </w:t>
      </w:r>
      <w:r w:rsidR="009D1E5A" w:rsidRPr="00ED1A2F">
        <w:rPr>
          <w:rFonts w:ascii="Trebuchet MS" w:hAnsi="Trebuchet MS"/>
        </w:rPr>
        <w:t>–</w:t>
      </w:r>
      <w:r w:rsidRPr="00ED1A2F">
        <w:rPr>
          <w:rFonts w:ascii="Trebuchet MS" w:hAnsi="Trebuchet MS"/>
        </w:rPr>
        <w:t xml:space="preserve"> 532104</w:t>
      </w:r>
    </w:p>
    <w:p w:rsidR="009D1E5A" w:rsidRPr="00ED1A2F" w:rsidRDefault="009D1E5A" w:rsidP="00B13BF8">
      <w:pPr>
        <w:numPr>
          <w:ilvl w:val="0"/>
          <w:numId w:val="26"/>
        </w:numPr>
        <w:autoSpaceDE w:val="0"/>
        <w:autoSpaceDN w:val="0"/>
        <w:adjustRightInd w:val="0"/>
        <w:spacing w:after="0" w:line="360" w:lineRule="auto"/>
        <w:jc w:val="both"/>
        <w:rPr>
          <w:rFonts w:ascii="Trebuchet MS" w:hAnsi="Trebuchet MS"/>
        </w:rPr>
      </w:pPr>
      <w:r w:rsidRPr="00ED1A2F">
        <w:rPr>
          <w:rFonts w:ascii="Trebuchet MS" w:hAnsi="Trebuchet MS"/>
        </w:rPr>
        <w:t>Supraveghetor noapte - 532907</w:t>
      </w:r>
    </w:p>
    <w:p w:rsidR="00FB608D" w:rsidRPr="00ED1A2F" w:rsidRDefault="00FB608D" w:rsidP="00D55EBF">
      <w:pPr>
        <w:autoSpaceDE w:val="0"/>
        <w:autoSpaceDN w:val="0"/>
        <w:adjustRightInd w:val="0"/>
        <w:spacing w:after="0" w:line="360" w:lineRule="auto"/>
        <w:ind w:left="360"/>
        <w:jc w:val="both"/>
        <w:rPr>
          <w:rFonts w:ascii="Trebuchet MS" w:hAnsi="Trebuchet MS"/>
        </w:rPr>
      </w:pPr>
    </w:p>
    <w:p w:rsidR="00D55EBF" w:rsidRPr="00ED1A2F" w:rsidRDefault="00D55EBF" w:rsidP="00D55EBF">
      <w:pPr>
        <w:autoSpaceDE w:val="0"/>
        <w:autoSpaceDN w:val="0"/>
        <w:adjustRightInd w:val="0"/>
        <w:spacing w:after="0" w:line="360" w:lineRule="auto"/>
        <w:ind w:left="360"/>
        <w:jc w:val="both"/>
        <w:rPr>
          <w:rFonts w:ascii="Trebuchet MS" w:hAnsi="Trebuchet MS"/>
          <w:b/>
        </w:rPr>
      </w:pPr>
      <w:r w:rsidRPr="00ED1A2F">
        <w:rPr>
          <w:rFonts w:ascii="Trebuchet MS" w:hAnsi="Trebuchet MS"/>
          <w:b/>
        </w:rPr>
        <w:t>Atribuţii medic de medicină de familie: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a.</w:t>
      </w:r>
      <w:r w:rsidRPr="00ED1A2F">
        <w:rPr>
          <w:rFonts w:ascii="Trebuchet MS" w:hAnsi="Trebuchet MS"/>
        </w:rPr>
        <w:tab/>
        <w:t>urmăreşte păstrarea stării de sănătate şi profilaxia îmbolnăvirilor asistaţilor, redarea autonomiei bolnavilor prin întocmirea şi ţinerea la zi a foilor de observaţie şi de evoluţie a stării de sănătate, efectuarea programelor de recuperare;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b.</w:t>
      </w:r>
      <w:r w:rsidRPr="00ED1A2F">
        <w:rPr>
          <w:rFonts w:ascii="Trebuchet MS" w:hAnsi="Trebuchet MS"/>
        </w:rPr>
        <w:tab/>
        <w:t>asigură asistenţă medicală şi de urgenţă prin examinarea zilnică a asistaţilor cu afecţiuni acute, aplicarea medicaţiei şi a tratamentelor sau după caz, a procedurilor precum şi internarea acestora în unităţi specializate;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c.</w:t>
      </w:r>
      <w:r w:rsidRPr="00ED1A2F">
        <w:rPr>
          <w:rFonts w:ascii="Trebuchet MS" w:hAnsi="Trebuchet MS"/>
        </w:rPr>
        <w:tab/>
        <w:t>selecţionează asistaţii care urmează să fie supuşi acţiunilor de recuperare medicală, participă la elaborarea programelor de recuperare şi organizează aplicarea acestora, atât în cadrul unităţii cât şi în alte unităţi sanitare de specialitate;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lastRenderedPageBreak/>
        <w:t>d.</w:t>
      </w:r>
      <w:r w:rsidRPr="00ED1A2F">
        <w:rPr>
          <w:rFonts w:ascii="Trebuchet MS" w:hAnsi="Trebuchet MS"/>
        </w:rPr>
        <w:tab/>
        <w:t>controlează calitatea tratamentelor şi îngrijirilor medicale</w:t>
      </w:r>
      <w:r w:rsidR="00BC76B2" w:rsidRPr="00ED1A2F">
        <w:rPr>
          <w:rFonts w:ascii="Trebuchet MS" w:hAnsi="Trebuchet MS"/>
        </w:rPr>
        <w:t xml:space="preserve">, </w:t>
      </w:r>
      <w:r w:rsidRPr="00ED1A2F">
        <w:rPr>
          <w:rFonts w:ascii="Trebuchet MS" w:hAnsi="Trebuchet MS"/>
        </w:rPr>
        <w:t>a procedurilor, programelor ergoterapeutice şi recuperatorii, după caz participă nemijlocit la aplicarea acestora;</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e.</w:t>
      </w:r>
      <w:r w:rsidRPr="00ED1A2F">
        <w:rPr>
          <w:rFonts w:ascii="Trebuchet MS" w:hAnsi="Trebuchet MS"/>
        </w:rPr>
        <w:tab/>
        <w:t>în raport cu starea de sănătate a asistaţilor, întocmeşte condica de medicamente şi materiale sanitare;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f.</w:t>
      </w:r>
      <w:r w:rsidRPr="00ED1A2F">
        <w:rPr>
          <w:rFonts w:ascii="Trebuchet MS" w:hAnsi="Trebuchet MS"/>
        </w:rPr>
        <w:tab/>
        <w:t>răspunde de organizarea şi funcţionarea carantinei, precum şi de aplicarea altor măsuri antiepidemice ce se impun;</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g.</w:t>
      </w:r>
      <w:r w:rsidRPr="00ED1A2F">
        <w:rPr>
          <w:rFonts w:ascii="Trebuchet MS" w:hAnsi="Trebuchet MS"/>
        </w:rPr>
        <w:tab/>
        <w:t>controlează şi supraveghează permanent starea de curăţenie şi aplicarea măsurilor igienico – sanitare în camere, sala de tratament, sala de mese, bucătărie, grupuri sanitare;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h.</w:t>
      </w:r>
      <w:r w:rsidRPr="00ED1A2F">
        <w:rPr>
          <w:rFonts w:ascii="Trebuchet MS" w:hAnsi="Trebuchet MS"/>
        </w:rPr>
        <w:tab/>
        <w:t>controlează şi asigură condiţiile igienico–sanitare de păstrare şi administrare a medicamentelor, de sterilizarea instrumentarului, de utilizarea şi întreţinerea aparaturii din dotare;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i.</w:t>
      </w:r>
      <w:r w:rsidRPr="00ED1A2F">
        <w:rPr>
          <w:rFonts w:ascii="Trebuchet MS" w:hAnsi="Trebuchet MS"/>
        </w:rPr>
        <w:tab/>
        <w:t>controlează şi avizează meniul zilnic, urmărind asigurarea numărului de calorii, regimurile alimentare di</w:t>
      </w:r>
      <w:r w:rsidR="00745D50" w:rsidRPr="00ED1A2F">
        <w:rPr>
          <w:rFonts w:ascii="Trebuchet MS" w:hAnsi="Trebuchet MS"/>
        </w:rPr>
        <w:t>etetice şi  respectarea regulilor</w:t>
      </w:r>
      <w:r w:rsidRPr="00ED1A2F">
        <w:rPr>
          <w:rFonts w:ascii="Trebuchet MS" w:hAnsi="Trebuchet MS"/>
        </w:rPr>
        <w:t xml:space="preserve"> de igienă alimentară;</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j.</w:t>
      </w:r>
      <w:r w:rsidRPr="00ED1A2F">
        <w:rPr>
          <w:rFonts w:ascii="Trebuchet MS" w:hAnsi="Trebuchet MS"/>
        </w:rPr>
        <w:tab/>
        <w:t>solicită efectuarea de către personalul care lucrează în cadrul blocului alimentar, a analizelor medicale, conform legislației în vigoare şi hotărăşte utilizarea sau nu a personalului respectiv, în funcţie de rezultatul analizelor;</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k.</w:t>
      </w:r>
      <w:r w:rsidRPr="00ED1A2F">
        <w:rPr>
          <w:rFonts w:ascii="Trebuchet MS" w:hAnsi="Trebuchet MS"/>
        </w:rPr>
        <w:tab/>
        <w:t>avizează învoirea asistaţilor în afara instituţiei, stabilind după caz perioada şi conduita terapeutică de urmat;</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l.</w:t>
      </w:r>
      <w:r w:rsidRPr="00ED1A2F">
        <w:rPr>
          <w:rFonts w:ascii="Trebuchet MS" w:hAnsi="Trebuchet MS"/>
        </w:rPr>
        <w:tab/>
        <w:t>în caz de deces întocmeşte documentele necesare şi urmăreşte îndeplinirea formelor administrative pentru înhumare;</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m.</w:t>
      </w:r>
      <w:r w:rsidRPr="00ED1A2F">
        <w:rPr>
          <w:rFonts w:ascii="Trebuchet MS" w:hAnsi="Trebuchet MS"/>
        </w:rPr>
        <w:tab/>
        <w:t>organizează şi controlează activitatea personalului din subordine, dispunând măsurile ce se impun;</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n.</w:t>
      </w:r>
      <w:r w:rsidRPr="00ED1A2F">
        <w:rPr>
          <w:rFonts w:ascii="Trebuchet MS" w:hAnsi="Trebuchet MS"/>
        </w:rPr>
        <w:tab/>
        <w:t>cunoaşte şi respectă reglementările legale în vigoare, recomandările OMS şi Standardele Comunităţii Europene cu privire la îngrijirea educativă, raţională şi tehnică a persoanelor bolnave şi a celor sănătoase, precum şi prevederile regulamentelor de organizare şi funcţionare ca şi de ordine interioară ale unităţii în care lucrează;</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o.</w:t>
      </w:r>
      <w:r w:rsidRPr="00ED1A2F">
        <w:rPr>
          <w:rFonts w:ascii="Trebuchet MS" w:hAnsi="Trebuchet MS"/>
        </w:rPr>
        <w:tab/>
        <w:t>participă la formele de perfecţionare a pregătirii profesionale, organizate în unitate sau după caz, în alte unităţi din sistemul medico – sanitar;</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t>p.</w:t>
      </w:r>
      <w:r w:rsidRPr="00ED1A2F">
        <w:rPr>
          <w:rFonts w:ascii="Trebuchet MS" w:hAnsi="Trebuchet MS"/>
        </w:rPr>
        <w:tab/>
        <w:t>participă în calitate de formator la organizarea şi desfăşurarea în unitate, precum şi în alte unităţi de asistenţă socială (la solicitare) a formelor de perfecţionare a pregătirii profesionale a personalului mediu şi a infirmierelor;</w:t>
      </w:r>
    </w:p>
    <w:p w:rsidR="00D55EBF" w:rsidRPr="00ED1A2F" w:rsidRDefault="00D55EBF" w:rsidP="006D38DA">
      <w:pPr>
        <w:autoSpaceDE w:val="0"/>
        <w:autoSpaceDN w:val="0"/>
        <w:adjustRightInd w:val="0"/>
        <w:spacing w:after="0" w:line="360" w:lineRule="auto"/>
        <w:ind w:left="360"/>
        <w:jc w:val="both"/>
        <w:rPr>
          <w:rFonts w:ascii="Trebuchet MS" w:hAnsi="Trebuchet MS"/>
        </w:rPr>
      </w:pPr>
      <w:r w:rsidRPr="00ED1A2F">
        <w:rPr>
          <w:rFonts w:ascii="Trebuchet MS" w:hAnsi="Trebuchet MS"/>
        </w:rPr>
        <w:t xml:space="preserve">r.cunoaşterea, în urma studierii dosarului bolnavului şi asistatului, a motivului  </w:t>
      </w:r>
    </w:p>
    <w:p w:rsidR="00D55EBF" w:rsidRPr="00ED1A2F" w:rsidRDefault="00D55EBF" w:rsidP="006D38DA">
      <w:pPr>
        <w:autoSpaceDE w:val="0"/>
        <w:autoSpaceDN w:val="0"/>
        <w:adjustRightInd w:val="0"/>
        <w:spacing w:after="0" w:line="360" w:lineRule="auto"/>
        <w:ind w:left="360"/>
        <w:jc w:val="both"/>
        <w:rPr>
          <w:rFonts w:ascii="Trebuchet MS" w:hAnsi="Trebuchet MS"/>
        </w:rPr>
      </w:pPr>
      <w:r w:rsidRPr="00ED1A2F">
        <w:rPr>
          <w:rFonts w:ascii="Trebuchet MS" w:hAnsi="Trebuchet MS"/>
        </w:rPr>
        <w:t xml:space="preserve">   internării în cadrul centrului, a influenţelor sociale, psihice şi morale ce s-au </w:t>
      </w:r>
    </w:p>
    <w:p w:rsidR="00D55EBF" w:rsidRPr="00ED1A2F" w:rsidRDefault="00D55EBF" w:rsidP="006D38DA">
      <w:pPr>
        <w:autoSpaceDE w:val="0"/>
        <w:autoSpaceDN w:val="0"/>
        <w:adjustRightInd w:val="0"/>
        <w:spacing w:after="0" w:line="360" w:lineRule="auto"/>
        <w:ind w:left="360"/>
        <w:jc w:val="both"/>
        <w:rPr>
          <w:rFonts w:ascii="Trebuchet MS" w:hAnsi="Trebuchet MS"/>
        </w:rPr>
      </w:pPr>
      <w:r w:rsidRPr="00ED1A2F">
        <w:rPr>
          <w:rFonts w:ascii="Trebuchet MS" w:hAnsi="Trebuchet MS"/>
        </w:rPr>
        <w:t xml:space="preserve">   exercitat asupra lor;</w:t>
      </w:r>
    </w:p>
    <w:p w:rsidR="00D55EBF" w:rsidRPr="00ED1A2F" w:rsidRDefault="00D55EBF" w:rsidP="00D55EBF">
      <w:pPr>
        <w:autoSpaceDE w:val="0"/>
        <w:autoSpaceDN w:val="0"/>
        <w:adjustRightInd w:val="0"/>
        <w:spacing w:after="0" w:line="360" w:lineRule="auto"/>
        <w:ind w:left="360"/>
        <w:jc w:val="both"/>
        <w:rPr>
          <w:rFonts w:ascii="Trebuchet MS" w:hAnsi="Trebuchet MS"/>
        </w:rPr>
      </w:pPr>
      <w:r w:rsidRPr="00ED1A2F">
        <w:rPr>
          <w:rFonts w:ascii="Trebuchet MS" w:hAnsi="Trebuchet MS"/>
        </w:rPr>
        <w:lastRenderedPageBreak/>
        <w:t xml:space="preserve">s.cunoaşterea Planului Individualizat de Îngrijire </w:t>
      </w:r>
      <w:r w:rsidR="006D38DA" w:rsidRPr="00ED1A2F">
        <w:rPr>
          <w:rFonts w:ascii="Trebuchet MS" w:hAnsi="Trebuchet MS"/>
        </w:rPr>
        <w:t>ș</w:t>
      </w:r>
      <w:r w:rsidRPr="00ED1A2F">
        <w:rPr>
          <w:rFonts w:ascii="Trebuchet MS" w:hAnsi="Trebuchet MS"/>
        </w:rPr>
        <w:t>i Asistenţă.</w:t>
      </w:r>
    </w:p>
    <w:p w:rsidR="00BB3D11" w:rsidRPr="00ED1A2F" w:rsidRDefault="00BB3D11" w:rsidP="00D55EBF">
      <w:pPr>
        <w:autoSpaceDE w:val="0"/>
        <w:autoSpaceDN w:val="0"/>
        <w:adjustRightInd w:val="0"/>
        <w:spacing w:after="0" w:line="360" w:lineRule="auto"/>
        <w:ind w:left="360"/>
        <w:jc w:val="both"/>
        <w:rPr>
          <w:rFonts w:ascii="Trebuchet MS" w:hAnsi="Trebuchet MS"/>
        </w:rPr>
      </w:pPr>
    </w:p>
    <w:p w:rsidR="009D1E5A" w:rsidRPr="00ED1A2F" w:rsidRDefault="009D1E5A" w:rsidP="00D55EBF">
      <w:pPr>
        <w:autoSpaceDE w:val="0"/>
        <w:autoSpaceDN w:val="0"/>
        <w:adjustRightInd w:val="0"/>
        <w:spacing w:after="0" w:line="360" w:lineRule="auto"/>
        <w:ind w:left="360"/>
        <w:jc w:val="both"/>
        <w:rPr>
          <w:rFonts w:ascii="Trebuchet MS" w:hAnsi="Trebuchet MS"/>
        </w:rPr>
      </w:pPr>
    </w:p>
    <w:p w:rsidR="009D1E5A" w:rsidRPr="00ED1A2F" w:rsidRDefault="009D1E5A" w:rsidP="009D1E5A">
      <w:pPr>
        <w:autoSpaceDE w:val="0"/>
        <w:autoSpaceDN w:val="0"/>
        <w:adjustRightInd w:val="0"/>
        <w:spacing w:after="0" w:line="360" w:lineRule="auto"/>
        <w:ind w:left="284" w:hanging="284"/>
        <w:jc w:val="both"/>
        <w:rPr>
          <w:rFonts w:ascii="Trebuchet MS" w:eastAsia="Times New Roman" w:hAnsi="Trebuchet MS" w:cs="Arial"/>
          <w:b/>
          <w:bCs/>
        </w:rPr>
      </w:pPr>
      <w:r w:rsidRPr="00ED1A2F">
        <w:rPr>
          <w:rFonts w:ascii="Trebuchet MS" w:hAnsi="Trebuchet MS" w:cs="Arial"/>
          <w:b/>
          <w:bCs/>
        </w:rPr>
        <w:t>Atribuţíi asistent social:</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integrarea în colectiv a asistaţilor şi recuperarea lor, prin cercetarea problemelor de asistenţă socială ale fiecăruia, depistarea, cunoaşterea şi acţionarea pentru înlăturarea factorilor de inadaptare;</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evaluare iniţială a fiecărui solicitant, împreună cu echipa multidisciplinară, care include: istoricul medical, autonomie personală şi stare fizică, greutate şi regim alimentar (inclusiv preferinţe alimentare), văz, auz, comunicare (limbaj), sănătate bucală (dentiţie etc.), locomoţie, mobilitate generală, continenţă, medicaţie curentă, sănătate mentală şi cogniţie, preocupări, hobby-uri, nevoi culturale şi spirituale (religioase), siguranţă personală, riscuri, relaţia cu familia şi alte contacte sociale, dependenţă de droguri, alcool, tutun etc;</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reevaluarea beneficiarului împreună cu echipa multidisciplinară: periodic, la 12 luni sau când apar modificări semnificative ale stării sale psiho-fizice şi la sistarea serviciilor;</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întocmeşte pentru fiecare beneficiar un Plan Individualizat de Îngrijire şi Asistenţă;</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revizuieşte Planul Individual de Intervenţie după orice reevaluare, în funcţie de nevoile individuale ale beneficiarului;</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rPr>
      </w:pPr>
      <w:r w:rsidRPr="00ED1A2F">
        <w:rPr>
          <w:rFonts w:ascii="Trebuchet MS" w:eastAsia="Times New Roman" w:hAnsi="Trebuchet MS" w:cs="Arial"/>
        </w:rPr>
        <w:t>încurajează şi sprijină beneficiarii să menţină relaţii cu familia, reprezentantul legal, prietenii - prin telefon, corespondenţă, vizite, ieşiri în comunitate;</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informează şi consultă familiile beneficiarilor atunci când se iau decizii importante în legătură cu beneficiarii;</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încurajează beneficiarii să-şi exprime opiniile şi preferinţele în proiectarea şi derularea activităţilor de socializare;</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încurajează şi sprijină beneficiarii să sesizeze orice formă de abuz din partea personalului, asupra propriei persoane, asupra altor beneficiari, asupra personalului sau a unor persoane din afara centrului;</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monitorizează activităţile întreprinse de beneficiari în afara unităţii în scopul prevenirii unor situaţii de abuz/exploatare a beneficiarilor;</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lastRenderedPageBreak/>
        <w:t>efectuează vizite şi informări periodice pe durata instituţionalizării, în scopul lărgirii cunoaşterii condiţiilor sociale ale asistaţilor şi menţinerii contactului necesar cu familiile acestora;</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urmăreşte evoluţia pregătirii şi comportamentul asistaţilor, prin relaţiile directe şi permanente cu personalul de specialitate din unitate;</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urmăreşte aspectele sociale în procesul de adaptare la exigenţele pregătirii asistaţilor, în mod deosebit a celor cu deficienţe, informează conducerea unităţii şi aplică măsurile dispuse de acesta;</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 xml:space="preserve">documentarea prin  consultarea publicaţiilor de specialitate;                                                                                                                                                                                                                                                                                                                                                                                                                                                                                                                                                                                                                                                                                                                                                                                                                                                                                                                                                                                                                                                                                                                                                                                                                                                                                                                                                                                                                                                                                                                                                                                                                                                                                                                                                                                                                                                                                                                                                                                                                                                                                                                                                                                                                                                                                                                                                                                                                                                                                                                                                                                                                                                                                                                                                                                                                                                                                                                                                                                                                                                                                                                                                                                                                                                                                                                                                                                                                                                                                                                                                                                                                                                                                                                                                                                                                                                                                                                                                                                                                                                                                                                                                                                                                                                                                                                                                                                                                                                                                                                                                                                                                                                                                                                                                                                                                                                                                                                                                                                                                                                                                                                                                                                                                                                                                                                                                                                                                                                                                                                                                                                                                                                                                                                                                                                                                                                                                                                                                                                                                                                                                                                                                                                                                                                                                                                                                                                                                                                                                                                                                                                                                                                                                                                                                                                                                                                                                                                                                                                                                                                                                                                                                                                                                                                                                                                                                                                                                                                                                                                                                                                                                                                                                                                                                                                                                                                                                                                                                                                                                                                                                                                                                                                                                                                                                                                                                                                                                                                                                                                                                                                                                                                                                                                                                                                                                                                                                                                                                                                                                                                                                                                                                                                                                                                                                                                                                                                                                                                                                                                                                                                                                                                                                                                                                                                                                                                                                                                                                                                                                                                                                                                                                                                                                                                                                                                                                                                                                                                                                                                                                                                                                                                                                                                                                                                                                                                                                                                                                         </w:t>
      </w:r>
    </w:p>
    <w:p w:rsidR="009D1E5A" w:rsidRPr="00ED1A2F" w:rsidRDefault="009D1E5A" w:rsidP="009D1E5A">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ED1A2F">
        <w:rPr>
          <w:rFonts w:ascii="Trebuchet MS" w:eastAsia="Times New Roman" w:hAnsi="Trebuchet MS" w:cs="Arial"/>
        </w:rPr>
        <w:t>informarea privind noutăţile în domeniu;</w:t>
      </w:r>
    </w:p>
    <w:p w:rsidR="009D1E5A" w:rsidRPr="00ED1A2F" w:rsidRDefault="009D1E5A" w:rsidP="009D1E5A">
      <w:pPr>
        <w:autoSpaceDE w:val="0"/>
        <w:autoSpaceDN w:val="0"/>
        <w:adjustRightInd w:val="0"/>
        <w:spacing w:after="0" w:line="360" w:lineRule="auto"/>
        <w:jc w:val="both"/>
        <w:rPr>
          <w:rFonts w:ascii="Trebuchet MS" w:eastAsia="Times New Roman" w:hAnsi="Trebuchet MS" w:cs="Arial"/>
        </w:rPr>
      </w:pPr>
      <w:r w:rsidRPr="00ED1A2F">
        <w:rPr>
          <w:rFonts w:ascii="Trebuchet MS" w:eastAsia="Times New Roman" w:hAnsi="Trebuchet MS" w:cs="Arial"/>
        </w:rPr>
        <w:t>r.participarea la cursuri, traininguri de instruire şi perfecţionare profesională;</w:t>
      </w:r>
    </w:p>
    <w:p w:rsidR="009D1E5A" w:rsidRPr="00ED1A2F" w:rsidRDefault="009D1E5A" w:rsidP="009D1E5A">
      <w:pPr>
        <w:autoSpaceDE w:val="0"/>
        <w:autoSpaceDN w:val="0"/>
        <w:adjustRightInd w:val="0"/>
        <w:spacing w:after="0" w:line="360" w:lineRule="auto"/>
        <w:jc w:val="both"/>
        <w:rPr>
          <w:rStyle w:val="arial131"/>
          <w:rFonts w:ascii="Trebuchet MS" w:eastAsia="Times New Roman" w:hAnsi="Trebuchet MS"/>
          <w:b/>
          <w:bCs/>
          <w:color w:val="auto"/>
          <w:sz w:val="22"/>
          <w:szCs w:val="22"/>
        </w:rPr>
      </w:pPr>
    </w:p>
    <w:p w:rsidR="009D1E5A" w:rsidRPr="00ED1A2F" w:rsidRDefault="009D1E5A" w:rsidP="009D1E5A">
      <w:pPr>
        <w:autoSpaceDE w:val="0"/>
        <w:autoSpaceDN w:val="0"/>
        <w:adjustRightInd w:val="0"/>
        <w:spacing w:after="0" w:line="360" w:lineRule="auto"/>
        <w:jc w:val="both"/>
        <w:rPr>
          <w:rFonts w:ascii="Trebuchet MS" w:eastAsia="Times New Roman" w:hAnsi="Trebuchet MS" w:cs="Arial"/>
          <w:b/>
          <w:bCs/>
        </w:rPr>
      </w:pPr>
      <w:r w:rsidRPr="00ED1A2F">
        <w:rPr>
          <w:rFonts w:ascii="Trebuchet MS" w:hAnsi="Trebuchet MS" w:cs="Arial"/>
          <w:b/>
          <w:bCs/>
        </w:rPr>
        <w:t>Atribuţii psiholog</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cunoaşterea, în urma studierii dosarului  asistatului, a motivului internării fiecărui beneficiar, a eventualelor abuzurilor sociale, psihice şi morale ce s-au exercitat asupra lor;</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realizarea împreună cu echipa multidisciplinară, a planului individual de recuperare a fiecărui asistat;</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evaluarea psihologică a fiecărui asistat;</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întocmirea fişelor de evaluare a fiecărui asistat din cadrul centrului;</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descrierea componentei psihologice a problemelor  asistaţilor;</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identificarea soluţiilor de lungă sau scurtă durată pentru fiecare problemă, cu precizarea perioadelor de evaluare a intervenţiei;</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precizarea metodelor de intervenţie care urmează a fi folosite;</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face parte din echipa multidisciplinară a centrului, participă la întocmirea planurilor de intervenţie individualizate- personalizate;</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informarea echipei multidisciplinare, privind modul de implementare a intervenţiei propuse (din punct de vedere psihologic) pentru fiecare asistat;</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monitorizarea sistematică a eficienţei intervenţiei;</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informarea echipei multidisciplinare privind rezultatele obţinute;</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asigură transparenţa activităţii sale prin afişarea în exteriorul şi interiorul spaţiului de lucru a graficului de activitate;</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se documenteaza prin consultarea publicaţiilor de specialitate ,fiind la curent cu noutatile in domeniu;</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participă  la cursuri, traininguri de instruire şi perfecţionare profesională;</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b/>
          <w:bCs/>
        </w:rPr>
      </w:pPr>
      <w:r w:rsidRPr="00ED1A2F">
        <w:rPr>
          <w:rFonts w:ascii="Trebuchet MS" w:hAnsi="Trebuchet MS" w:cs="Arial"/>
          <w:bCs/>
        </w:rPr>
        <w:t>execută toate lucrările şi sarcinile de serviciu primite de la directorul centrului, în limita competenţelor şi a prevederilor legale în vigoare.</w:t>
      </w:r>
    </w:p>
    <w:p w:rsidR="009D1E5A" w:rsidRPr="00ED1A2F" w:rsidRDefault="009D1E5A" w:rsidP="009D1E5A">
      <w:pPr>
        <w:numPr>
          <w:ilvl w:val="1"/>
          <w:numId w:val="5"/>
        </w:numPr>
        <w:autoSpaceDE w:val="0"/>
        <w:autoSpaceDN w:val="0"/>
        <w:adjustRightInd w:val="0"/>
        <w:spacing w:after="0" w:line="360" w:lineRule="auto"/>
        <w:ind w:left="284" w:hanging="284"/>
        <w:jc w:val="both"/>
        <w:rPr>
          <w:rFonts w:ascii="Trebuchet MS" w:hAnsi="Trebuchet MS" w:cs="Arial"/>
          <w:b/>
          <w:bCs/>
        </w:rPr>
      </w:pPr>
      <w:r w:rsidRPr="00ED1A2F">
        <w:rPr>
          <w:rFonts w:ascii="Trebuchet MS" w:hAnsi="Trebuchet MS" w:cs="Arial"/>
          <w:bCs/>
        </w:rPr>
        <w:lastRenderedPageBreak/>
        <w:t>îndeplineşte funcţia şi atribuţiile  managerului de caz pentru beneficiarii atribuiţi:</w:t>
      </w:r>
    </w:p>
    <w:p w:rsidR="009D1E5A" w:rsidRPr="00ED1A2F" w:rsidRDefault="009D1E5A" w:rsidP="009D1E5A">
      <w:pPr>
        <w:pStyle w:val="ListParagraph"/>
        <w:numPr>
          <w:ilvl w:val="0"/>
          <w:numId w:val="13"/>
        </w:numPr>
        <w:autoSpaceDE w:val="0"/>
        <w:autoSpaceDN w:val="0"/>
        <w:adjustRightInd w:val="0"/>
        <w:spacing w:after="0" w:line="360" w:lineRule="auto"/>
        <w:jc w:val="both"/>
        <w:rPr>
          <w:rFonts w:ascii="Trebuchet MS" w:hAnsi="Trebuchet MS" w:cs="Arial"/>
          <w:bCs/>
          <w:lang w:eastAsia="en-US"/>
        </w:rPr>
      </w:pPr>
      <w:r w:rsidRPr="00ED1A2F">
        <w:rPr>
          <w:rFonts w:ascii="Trebuchet MS" w:hAnsi="Trebuchet MS" w:cs="Arial"/>
          <w:bCs/>
          <w:lang w:eastAsia="en-US"/>
        </w:rPr>
        <w:t>urmăreşte îndeplinirea activităţilor cuprinse în Planul de îngrijire şi asistenţă;</w:t>
      </w:r>
    </w:p>
    <w:p w:rsidR="009D1E5A" w:rsidRPr="00ED1A2F" w:rsidRDefault="009D1E5A" w:rsidP="009D1E5A">
      <w:pPr>
        <w:pStyle w:val="ListParagraph"/>
        <w:numPr>
          <w:ilvl w:val="0"/>
          <w:numId w:val="13"/>
        </w:numPr>
        <w:autoSpaceDE w:val="0"/>
        <w:autoSpaceDN w:val="0"/>
        <w:adjustRightInd w:val="0"/>
        <w:spacing w:after="0" w:line="360" w:lineRule="auto"/>
        <w:jc w:val="both"/>
        <w:rPr>
          <w:rFonts w:ascii="Trebuchet MS" w:hAnsi="Trebuchet MS" w:cs="Arial"/>
          <w:bCs/>
          <w:lang w:eastAsia="en-US"/>
        </w:rPr>
      </w:pPr>
      <w:r w:rsidRPr="00ED1A2F">
        <w:rPr>
          <w:rFonts w:ascii="Trebuchet MS" w:hAnsi="Trebuchet MS" w:cs="Arial"/>
          <w:bCs/>
          <w:lang w:eastAsia="en-US"/>
        </w:rPr>
        <w:t>respectarea codului drepturilor beneficiarilor;</w:t>
      </w:r>
    </w:p>
    <w:p w:rsidR="009D1E5A" w:rsidRPr="00ED1A2F" w:rsidRDefault="009D1E5A" w:rsidP="009D1E5A">
      <w:pPr>
        <w:pStyle w:val="ListParagraph"/>
        <w:numPr>
          <w:ilvl w:val="0"/>
          <w:numId w:val="13"/>
        </w:numPr>
        <w:autoSpaceDE w:val="0"/>
        <w:autoSpaceDN w:val="0"/>
        <w:adjustRightInd w:val="0"/>
        <w:spacing w:after="0" w:line="360" w:lineRule="auto"/>
        <w:jc w:val="both"/>
        <w:rPr>
          <w:rFonts w:ascii="Trebuchet MS" w:hAnsi="Trebuchet MS" w:cs="Arial"/>
          <w:bCs/>
          <w:lang w:eastAsia="en-US"/>
        </w:rPr>
      </w:pPr>
      <w:r w:rsidRPr="00ED1A2F">
        <w:rPr>
          <w:rFonts w:ascii="Trebuchet MS" w:hAnsi="Trebuchet MS" w:cs="Arial"/>
          <w:bCs/>
          <w:lang w:eastAsia="en-US"/>
        </w:rPr>
        <w:t>respectarea standardelor specifice de calitate privind evaluarea/reevaluarea asistaţilor;</w:t>
      </w:r>
    </w:p>
    <w:p w:rsidR="009D1E5A" w:rsidRPr="00ED1A2F" w:rsidRDefault="009D1E5A" w:rsidP="009D1E5A">
      <w:pPr>
        <w:pStyle w:val="ListParagraph"/>
        <w:numPr>
          <w:ilvl w:val="0"/>
          <w:numId w:val="13"/>
        </w:numPr>
        <w:autoSpaceDE w:val="0"/>
        <w:autoSpaceDN w:val="0"/>
        <w:adjustRightInd w:val="0"/>
        <w:spacing w:after="0" w:line="360" w:lineRule="auto"/>
        <w:jc w:val="both"/>
        <w:rPr>
          <w:rFonts w:ascii="Trebuchet MS" w:hAnsi="Trebuchet MS" w:cs="Arial"/>
          <w:b/>
          <w:bCs/>
        </w:rPr>
      </w:pPr>
      <w:r w:rsidRPr="00ED1A2F">
        <w:rPr>
          <w:rFonts w:ascii="Trebuchet MS" w:hAnsi="Trebuchet MS" w:cs="Arial"/>
          <w:bCs/>
          <w:lang w:eastAsia="en-US"/>
        </w:rPr>
        <w:t>întocmeşte rapoarte şi notificări despre incidentele deosebite apărute pe care le prezintă directorului.</w:t>
      </w:r>
    </w:p>
    <w:p w:rsidR="00D9615C" w:rsidRPr="00ED1A2F" w:rsidRDefault="00D9615C" w:rsidP="00D9615C">
      <w:pPr>
        <w:pStyle w:val="ListParagraph"/>
        <w:autoSpaceDE w:val="0"/>
        <w:autoSpaceDN w:val="0"/>
        <w:adjustRightInd w:val="0"/>
        <w:spacing w:after="0" w:line="360" w:lineRule="auto"/>
        <w:jc w:val="both"/>
        <w:rPr>
          <w:rFonts w:ascii="Trebuchet MS" w:hAnsi="Trebuchet MS" w:cs="Arial"/>
          <w:bCs/>
          <w:lang w:eastAsia="en-US"/>
        </w:rPr>
      </w:pPr>
    </w:p>
    <w:p w:rsidR="00D9615C" w:rsidRPr="00ED1A2F" w:rsidRDefault="00D9615C" w:rsidP="00D9615C">
      <w:pPr>
        <w:spacing w:after="0" w:line="360" w:lineRule="auto"/>
        <w:jc w:val="both"/>
        <w:rPr>
          <w:rFonts w:ascii="Trebuchet MS" w:hAnsi="Trebuchet MS"/>
          <w:b/>
        </w:rPr>
      </w:pPr>
      <w:r w:rsidRPr="00ED1A2F">
        <w:rPr>
          <w:rFonts w:ascii="Trebuchet MS" w:hAnsi="Trebuchet MS"/>
          <w:b/>
        </w:rPr>
        <w:t>Atribuţii kinetoterapeut:</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ca membru al echipei multidisciplinare, stabileşte planul de tratament specific, obiectivele specifice, programul de lucru, locul şi modul de desfăşurare în vederea educării sau reeducării unor deficienţe, prevenirea sau recuperarea unor dizabilităţi ca urmare a unor boli, leziuni sau pierderea unui segment al corpului;</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utilizează tehnici, exerciţii, masajul, aplicaţii cu gheaţă, apă şi căldură, electroterapia şi procedee conform conduitei terapeutice şi obiectivelor fixate;</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stabileşte necesarul de echipament şi se implică în procurarea acestuia;</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stabileşte programul de kinetoterapie care este urmat de asistat şi instruieşte  persoanele implicate în îngrijirea pacientului în aplicarea acelui program;</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evaluează şi reevaluează în timp progresele făcute de asistat, adaptează planul de tratament în funcţie de evoluţia pacientului;</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asistă şi se implică – în programul de kinetoterapie – a personalului care nu este de specialitate (asistent social, terapeut ocupaţional, asistente medicale, infirmiere)</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se implică în activităţile complementare ale centrului;</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se preocupă de ridicarea nivelului profesional propriu şi contribuie la perfecţionarea personalului de specialitate medicală din centru;</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asigură şi răspunde de aplicarea tuturor măsurilor de igienă pe care le implică actul terapeutic;</w:t>
      </w:r>
    </w:p>
    <w:p w:rsidR="00D9615C" w:rsidRPr="00ED1A2F" w:rsidRDefault="00D9615C" w:rsidP="00D9615C">
      <w:pPr>
        <w:numPr>
          <w:ilvl w:val="0"/>
          <w:numId w:val="9"/>
        </w:numPr>
        <w:spacing w:after="0" w:line="360" w:lineRule="auto"/>
        <w:jc w:val="both"/>
        <w:rPr>
          <w:rFonts w:ascii="Trebuchet MS" w:eastAsia="Times New Roman" w:hAnsi="Trebuchet MS"/>
        </w:rPr>
      </w:pPr>
      <w:r w:rsidRPr="00ED1A2F">
        <w:rPr>
          <w:rFonts w:ascii="Trebuchet MS" w:eastAsia="Times New Roman" w:hAnsi="Trebuchet MS"/>
        </w:rPr>
        <w:t>se implică în perfecţionarea continuă a activităţii de recuperare kinetică;</w:t>
      </w:r>
    </w:p>
    <w:p w:rsidR="00D9615C" w:rsidRPr="00ED1A2F" w:rsidRDefault="00D9615C" w:rsidP="00D9615C">
      <w:pPr>
        <w:pStyle w:val="ListParagraph"/>
        <w:numPr>
          <w:ilvl w:val="0"/>
          <w:numId w:val="9"/>
        </w:numPr>
        <w:shd w:val="clear" w:color="auto" w:fill="FDFDFC"/>
        <w:spacing w:after="0" w:line="360" w:lineRule="auto"/>
        <w:jc w:val="both"/>
        <w:rPr>
          <w:rFonts w:ascii="Trebuchet MS" w:hAnsi="Trebuchet MS"/>
          <w:iCs/>
        </w:rPr>
      </w:pPr>
      <w:r w:rsidRPr="00ED1A2F">
        <w:rPr>
          <w:rFonts w:ascii="Trebuchet MS" w:hAnsi="Trebuchet MS"/>
        </w:rPr>
        <w:t>completează permanent în fişa de monitorizare a progreselor, toate procedurile utilizate pentru a putea fi evaluat pentru munca prestată.</w:t>
      </w:r>
    </w:p>
    <w:p w:rsidR="00D9615C" w:rsidRPr="00ED1A2F" w:rsidRDefault="00D9615C" w:rsidP="00D9615C">
      <w:pPr>
        <w:shd w:val="clear" w:color="auto" w:fill="FDFDFC"/>
        <w:spacing w:after="0" w:line="360" w:lineRule="auto"/>
        <w:jc w:val="both"/>
        <w:rPr>
          <w:rFonts w:ascii="Trebuchet MS" w:hAnsi="Trebuchet MS"/>
          <w:iCs/>
        </w:rPr>
      </w:pPr>
    </w:p>
    <w:p w:rsidR="00FB608D" w:rsidRPr="00ED1A2F" w:rsidRDefault="00FB608D" w:rsidP="00D9615C">
      <w:pPr>
        <w:pStyle w:val="ListParagraph"/>
        <w:autoSpaceDE w:val="0"/>
        <w:autoSpaceDN w:val="0"/>
        <w:adjustRightInd w:val="0"/>
        <w:spacing w:after="0" w:line="360" w:lineRule="auto"/>
        <w:ind w:left="0"/>
        <w:jc w:val="both"/>
        <w:rPr>
          <w:rFonts w:ascii="Trebuchet MS" w:hAnsi="Trebuchet MS" w:cs="Arial"/>
          <w:b/>
          <w:bCs/>
        </w:rPr>
      </w:pPr>
    </w:p>
    <w:p w:rsidR="00FB608D" w:rsidRPr="00ED1A2F" w:rsidRDefault="00FB608D" w:rsidP="00D9615C">
      <w:pPr>
        <w:pStyle w:val="ListParagraph"/>
        <w:autoSpaceDE w:val="0"/>
        <w:autoSpaceDN w:val="0"/>
        <w:adjustRightInd w:val="0"/>
        <w:spacing w:after="0" w:line="360" w:lineRule="auto"/>
        <w:ind w:left="0"/>
        <w:jc w:val="both"/>
        <w:rPr>
          <w:rFonts w:ascii="Trebuchet MS" w:hAnsi="Trebuchet MS" w:cs="Arial"/>
          <w:b/>
          <w:bCs/>
        </w:rPr>
      </w:pPr>
    </w:p>
    <w:p w:rsidR="00FB608D" w:rsidRPr="00ED1A2F" w:rsidRDefault="00FB608D" w:rsidP="00D9615C">
      <w:pPr>
        <w:pStyle w:val="ListParagraph"/>
        <w:autoSpaceDE w:val="0"/>
        <w:autoSpaceDN w:val="0"/>
        <w:adjustRightInd w:val="0"/>
        <w:spacing w:after="0" w:line="360" w:lineRule="auto"/>
        <w:ind w:left="0"/>
        <w:jc w:val="both"/>
        <w:rPr>
          <w:rFonts w:ascii="Trebuchet MS" w:hAnsi="Trebuchet MS" w:cs="Arial"/>
          <w:b/>
          <w:bCs/>
        </w:rPr>
      </w:pPr>
    </w:p>
    <w:p w:rsidR="00FB608D" w:rsidRPr="00ED1A2F" w:rsidRDefault="00FB608D" w:rsidP="00D9615C">
      <w:pPr>
        <w:pStyle w:val="ListParagraph"/>
        <w:autoSpaceDE w:val="0"/>
        <w:autoSpaceDN w:val="0"/>
        <w:adjustRightInd w:val="0"/>
        <w:spacing w:after="0" w:line="360" w:lineRule="auto"/>
        <w:ind w:left="0"/>
        <w:jc w:val="both"/>
        <w:rPr>
          <w:rFonts w:ascii="Trebuchet MS" w:hAnsi="Trebuchet MS" w:cs="Arial"/>
          <w:b/>
          <w:bCs/>
        </w:rPr>
      </w:pPr>
    </w:p>
    <w:p w:rsidR="00FB608D" w:rsidRPr="00ED1A2F" w:rsidRDefault="00FB608D" w:rsidP="00D9615C">
      <w:pPr>
        <w:pStyle w:val="ListParagraph"/>
        <w:autoSpaceDE w:val="0"/>
        <w:autoSpaceDN w:val="0"/>
        <w:adjustRightInd w:val="0"/>
        <w:spacing w:after="0" w:line="360" w:lineRule="auto"/>
        <w:ind w:left="0"/>
        <w:jc w:val="both"/>
        <w:rPr>
          <w:rFonts w:ascii="Trebuchet MS" w:hAnsi="Trebuchet MS" w:cs="Arial"/>
          <w:b/>
          <w:bCs/>
        </w:rPr>
      </w:pPr>
    </w:p>
    <w:p w:rsidR="00D9615C" w:rsidRPr="00ED1A2F" w:rsidRDefault="00D9615C" w:rsidP="00D9615C">
      <w:pPr>
        <w:pStyle w:val="ListParagraph"/>
        <w:autoSpaceDE w:val="0"/>
        <w:autoSpaceDN w:val="0"/>
        <w:adjustRightInd w:val="0"/>
        <w:spacing w:after="0" w:line="360" w:lineRule="auto"/>
        <w:ind w:left="0"/>
        <w:jc w:val="both"/>
        <w:rPr>
          <w:rFonts w:ascii="Trebuchet MS" w:hAnsi="Trebuchet MS" w:cs="Arial"/>
          <w:b/>
          <w:bCs/>
        </w:rPr>
      </w:pPr>
      <w:r w:rsidRPr="00ED1A2F">
        <w:rPr>
          <w:rFonts w:ascii="Trebuchet MS" w:hAnsi="Trebuchet MS" w:cs="Arial"/>
          <w:b/>
          <w:bCs/>
        </w:rPr>
        <w:lastRenderedPageBreak/>
        <w:t>Atribuții terapeut ocupațional:</w:t>
      </w:r>
    </w:p>
    <w:p w:rsidR="00D9615C" w:rsidRPr="00ED1A2F" w:rsidRDefault="00D9615C" w:rsidP="00D9615C">
      <w:pPr>
        <w:rPr>
          <w:rFonts w:ascii="Trebuchet MS" w:hAnsi="Trebuchet MS"/>
          <w:b/>
        </w:rPr>
      </w:pPr>
    </w:p>
    <w:p w:rsidR="00D9615C" w:rsidRPr="00ED1A2F" w:rsidRDefault="00D9615C" w:rsidP="00D9615C">
      <w:pPr>
        <w:rPr>
          <w:rFonts w:ascii="Trebuchet MS" w:hAnsi="Trebuchet MS"/>
        </w:rPr>
      </w:pPr>
      <w:r w:rsidRPr="00ED1A2F">
        <w:rPr>
          <w:rFonts w:ascii="Trebuchet MS" w:hAnsi="Trebuchet MS"/>
        </w:rPr>
        <w:t>a. participă în echipa multidisciplinară la realizarea evaluării beneficiarilor din centru;</w:t>
      </w:r>
    </w:p>
    <w:p w:rsidR="00D9615C" w:rsidRPr="00ED1A2F" w:rsidRDefault="00D9615C" w:rsidP="00D9615C">
      <w:pPr>
        <w:rPr>
          <w:rFonts w:ascii="Trebuchet MS" w:hAnsi="Trebuchet MS"/>
        </w:rPr>
      </w:pPr>
      <w:r w:rsidRPr="00ED1A2F">
        <w:rPr>
          <w:rFonts w:ascii="Trebuchet MS" w:hAnsi="Trebuchet MS"/>
        </w:rPr>
        <w:t>b. realizează evaluarea stării generale, a gradului de autonomie și comunicare a beneficiarului, a nevoilor specifice de abilitare și reabilitare, de dezvoltare a deprinderilor de viață independentă, etc.;</w:t>
      </w:r>
    </w:p>
    <w:p w:rsidR="00D9615C" w:rsidRPr="00ED1A2F" w:rsidRDefault="00D9615C" w:rsidP="00D9615C">
      <w:pPr>
        <w:rPr>
          <w:rFonts w:ascii="Trebuchet MS" w:hAnsi="Trebuchet MS"/>
        </w:rPr>
      </w:pPr>
      <w:r w:rsidRPr="00ED1A2F">
        <w:rPr>
          <w:rFonts w:ascii="Trebuchet MS" w:hAnsi="Trebuchet MS"/>
        </w:rPr>
        <w:t>c. completează fișa de evaluare a fiecărui beneficiar cu nevoile identificate, obiectivele pe termen scurt sau mediu, serviciile și activitățile recomandate;</w:t>
      </w:r>
    </w:p>
    <w:p w:rsidR="00D9615C" w:rsidRPr="00ED1A2F" w:rsidRDefault="00D9615C" w:rsidP="00D9615C">
      <w:pPr>
        <w:rPr>
          <w:rFonts w:ascii="Trebuchet MS" w:hAnsi="Trebuchet MS"/>
        </w:rPr>
      </w:pPr>
      <w:r w:rsidRPr="00ED1A2F">
        <w:rPr>
          <w:rFonts w:ascii="Trebuchet MS" w:hAnsi="Trebuchet MS"/>
        </w:rPr>
        <w:t>d. participă în echipa multidisciplinară la întocmirea, implementarea și revizuirea PP pentru fiecare beneficiar;</w:t>
      </w:r>
    </w:p>
    <w:p w:rsidR="00D9615C" w:rsidRPr="00ED1A2F" w:rsidRDefault="00D9615C" w:rsidP="00D9615C">
      <w:pPr>
        <w:rPr>
          <w:rFonts w:ascii="Trebuchet MS" w:hAnsi="Trebuchet MS"/>
        </w:rPr>
      </w:pPr>
      <w:r w:rsidRPr="00ED1A2F">
        <w:rPr>
          <w:rFonts w:ascii="Trebuchet MS" w:hAnsi="Trebuchet MS"/>
        </w:rPr>
        <w:t>e. asigură implementarea măsurilor propuse în PP pe componenta de abilitare și reabilitare a deprinderilor de viață independentă prin activități de terapie ocupațională;</w:t>
      </w:r>
    </w:p>
    <w:p w:rsidR="00D9615C" w:rsidRPr="00ED1A2F" w:rsidRDefault="00D9615C" w:rsidP="00D9615C">
      <w:pPr>
        <w:rPr>
          <w:rFonts w:ascii="Trebuchet MS" w:hAnsi="Trebuchet MS"/>
        </w:rPr>
      </w:pPr>
      <w:r w:rsidRPr="00ED1A2F">
        <w:rPr>
          <w:rFonts w:ascii="Trebuchet MS" w:hAnsi="Trebuchet MS"/>
        </w:rPr>
        <w:t>f. realizează activități ocupaționale (creative, productive, gospodărești, distractiv- recreative, etc.)în vederea dezvoltării/consolidării deprinderilor de autonomie personală și socială a beneficiarilor;</w:t>
      </w:r>
    </w:p>
    <w:p w:rsidR="00D9615C" w:rsidRPr="00ED1A2F" w:rsidRDefault="00D9615C" w:rsidP="00D9615C">
      <w:pPr>
        <w:rPr>
          <w:rFonts w:ascii="Trebuchet MS" w:hAnsi="Trebuchet MS"/>
        </w:rPr>
      </w:pPr>
      <w:r w:rsidRPr="00ED1A2F">
        <w:rPr>
          <w:rFonts w:ascii="Trebuchet MS" w:hAnsi="Trebuchet MS"/>
        </w:rPr>
        <w:t>g.educarea şi instruirea beneficiarilor centrului, spre a dobândi diferite capacităţi în dezvoltarea si adaptabilitatea la viața socială, educaţie prin activităţi diverse în cadrul centrului: meloterapie, ergoterapie, îmbunătăţirea motricităţii fine şi brute, ritmoterapie;</w:t>
      </w:r>
    </w:p>
    <w:p w:rsidR="00D9615C" w:rsidRPr="00ED1A2F" w:rsidRDefault="00D9615C" w:rsidP="00D9615C">
      <w:pPr>
        <w:rPr>
          <w:rFonts w:ascii="Trebuchet MS" w:hAnsi="Trebuchet MS"/>
        </w:rPr>
      </w:pPr>
      <w:r w:rsidRPr="00ED1A2F">
        <w:rPr>
          <w:rFonts w:ascii="Trebuchet MS" w:hAnsi="Trebuchet MS"/>
        </w:rPr>
        <w:t>h. de la preluarea serviciului, răspunde de securitatea şi integritatea corporală a asistaţilor din cadrul centrului;</w:t>
      </w:r>
    </w:p>
    <w:p w:rsidR="00D9615C" w:rsidRPr="00ED1A2F" w:rsidRDefault="00D9615C" w:rsidP="00D9615C">
      <w:pPr>
        <w:rPr>
          <w:rFonts w:ascii="Trebuchet MS" w:hAnsi="Trebuchet MS"/>
        </w:rPr>
      </w:pPr>
      <w:r w:rsidRPr="00ED1A2F">
        <w:rPr>
          <w:rFonts w:ascii="Trebuchet MS" w:hAnsi="Trebuchet MS"/>
        </w:rPr>
        <w:t>i. cunoaşterea, în urma studierii dosarului asistatului, a motivului internării în cadrul centrului, a influenţelor sociale, psihice şi morale ce s-au exercitat asupra lor;</w:t>
      </w:r>
    </w:p>
    <w:p w:rsidR="00D9615C" w:rsidRPr="00ED1A2F" w:rsidRDefault="00D9615C" w:rsidP="00D9615C">
      <w:pPr>
        <w:rPr>
          <w:rFonts w:ascii="Trebuchet MS" w:hAnsi="Trebuchet MS"/>
        </w:rPr>
      </w:pPr>
      <w:r w:rsidRPr="00ED1A2F">
        <w:rPr>
          <w:rFonts w:ascii="Trebuchet MS" w:hAnsi="Trebuchet MS"/>
        </w:rPr>
        <w:t>j. cunoaşterea Orarului zilnic a beneficiarilor;</w:t>
      </w:r>
    </w:p>
    <w:p w:rsidR="00D9615C" w:rsidRPr="00ED1A2F" w:rsidRDefault="00D9615C" w:rsidP="00D9615C">
      <w:pPr>
        <w:rPr>
          <w:rFonts w:ascii="Trebuchet MS" w:hAnsi="Trebuchet MS"/>
        </w:rPr>
      </w:pPr>
      <w:r w:rsidRPr="00ED1A2F">
        <w:rPr>
          <w:rFonts w:ascii="Trebuchet MS" w:hAnsi="Trebuchet MS"/>
        </w:rPr>
        <w:t>k.încurajează şi sprijină beneficiarii să manifeste iniţiativă, să-şi organizeze şi să execute, pe cât posibil autonom, activităţi cotidiene, fiind luate toate măsurile necesare pentru prevenirea riscurilor de accident şi îmbolnăvire;</w:t>
      </w:r>
    </w:p>
    <w:p w:rsidR="00D9615C" w:rsidRPr="00ED1A2F" w:rsidRDefault="00D9615C" w:rsidP="00D9615C">
      <w:pPr>
        <w:rPr>
          <w:rFonts w:ascii="Trebuchet MS" w:hAnsi="Trebuchet MS"/>
        </w:rPr>
      </w:pPr>
      <w:r w:rsidRPr="00ED1A2F">
        <w:rPr>
          <w:rFonts w:ascii="Trebuchet MS" w:hAnsi="Trebuchet MS"/>
        </w:rPr>
        <w:t>l. sprijină beneficiarii să menţină relaţii cu familia, reprezentantul legal, prietenii - prin telefon, corespondenţă, vizite, ieşiri în comunitate;</w:t>
      </w:r>
    </w:p>
    <w:p w:rsidR="00D9615C" w:rsidRPr="00ED1A2F" w:rsidRDefault="00D9615C" w:rsidP="00D9615C">
      <w:pPr>
        <w:rPr>
          <w:rFonts w:ascii="Trebuchet MS" w:hAnsi="Trebuchet MS"/>
        </w:rPr>
      </w:pPr>
      <w:r w:rsidRPr="00ED1A2F">
        <w:rPr>
          <w:rFonts w:ascii="Trebuchet MS" w:hAnsi="Trebuchet MS"/>
        </w:rPr>
        <w:t>m. 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D9615C" w:rsidRPr="00ED1A2F" w:rsidRDefault="00D9615C" w:rsidP="00D9615C">
      <w:pPr>
        <w:rPr>
          <w:rFonts w:ascii="Trebuchet MS" w:hAnsi="Trebuchet MS"/>
        </w:rPr>
      </w:pPr>
      <w:r w:rsidRPr="00ED1A2F">
        <w:rPr>
          <w:rFonts w:ascii="Trebuchet MS" w:hAnsi="Trebuchet MS"/>
        </w:rPr>
        <w:t>n. observă comportamentul beneficiarilor, consemnează în raportul zilnic de activitate modificările de comportament sau reacţii semnificative ale acestuia;</w:t>
      </w:r>
    </w:p>
    <w:p w:rsidR="00D9615C" w:rsidRPr="00ED1A2F" w:rsidRDefault="00D9615C" w:rsidP="00D9615C">
      <w:pPr>
        <w:rPr>
          <w:rFonts w:ascii="Trebuchet MS" w:hAnsi="Trebuchet MS"/>
        </w:rPr>
      </w:pPr>
      <w:r w:rsidRPr="00ED1A2F">
        <w:rPr>
          <w:rFonts w:ascii="Trebuchet MS" w:hAnsi="Trebuchet MS"/>
        </w:rPr>
        <w:lastRenderedPageBreak/>
        <w:t>o. semnalează echipei multidisciplinare aspectele comportamentale ale beneficiarului şi participă la implementarea diferitelor metode de intervenţie pentru modificarea sau prevenirea comportamentelor negative şi dezaptative;</w:t>
      </w:r>
    </w:p>
    <w:p w:rsidR="00D9615C" w:rsidRPr="00ED1A2F" w:rsidRDefault="00D9615C" w:rsidP="00D9615C">
      <w:pPr>
        <w:rPr>
          <w:rFonts w:ascii="Trebuchet MS" w:hAnsi="Trebuchet MS"/>
        </w:rPr>
      </w:pPr>
      <w:r w:rsidRPr="00ED1A2F">
        <w:rPr>
          <w:rFonts w:ascii="Trebuchet MS" w:hAnsi="Trebuchet MS"/>
        </w:rPr>
        <w:t>p. intervine în cazul încălcării drepturilor persoanei îngrijite, sesizează ori de câte ori este cazul echipei multidisciplinară (medic, asistent medical, asistent social, psiholog, logoped, kinetoterapeut) asupra situaţiilor în care drepturile persoanei îngrijite sunt încălcate;</w:t>
      </w:r>
    </w:p>
    <w:p w:rsidR="00D9615C" w:rsidRPr="00ED1A2F" w:rsidRDefault="00D9615C" w:rsidP="00D9615C">
      <w:pPr>
        <w:rPr>
          <w:rFonts w:ascii="Trebuchet MS" w:hAnsi="Trebuchet MS"/>
        </w:rPr>
      </w:pPr>
      <w:r w:rsidRPr="00ED1A2F">
        <w:rPr>
          <w:rFonts w:ascii="Trebuchet MS" w:hAnsi="Trebuchet MS"/>
        </w:rPr>
        <w:t>r. participă la cursuri de perfecţionare, cursuri de formare continuă în mod activ în scopul însuşirii cunoştinţelor necesare și aplică în practică cunoştinţele dobândite.</w:t>
      </w:r>
    </w:p>
    <w:p w:rsidR="00D9615C" w:rsidRPr="00ED1A2F" w:rsidRDefault="00D9615C" w:rsidP="00D9615C">
      <w:pPr>
        <w:shd w:val="clear" w:color="auto" w:fill="FDFDFC"/>
        <w:spacing w:after="0" w:line="360" w:lineRule="auto"/>
        <w:jc w:val="both"/>
        <w:rPr>
          <w:rFonts w:ascii="Trebuchet MS" w:hAnsi="Trebuchet MS"/>
          <w:iCs/>
        </w:rPr>
      </w:pPr>
    </w:p>
    <w:p w:rsidR="00D9615C" w:rsidRPr="00ED1A2F" w:rsidRDefault="00D9615C" w:rsidP="00D9615C">
      <w:pPr>
        <w:shd w:val="clear" w:color="auto" w:fill="FDFDFC"/>
        <w:spacing w:after="0" w:line="360" w:lineRule="auto"/>
        <w:jc w:val="both"/>
        <w:rPr>
          <w:rFonts w:ascii="Trebuchet MS" w:hAnsi="Trebuchet MS"/>
          <w:iCs/>
        </w:rPr>
      </w:pPr>
    </w:p>
    <w:p w:rsidR="009D1E5A" w:rsidRPr="00ED1A2F" w:rsidRDefault="009D1E5A" w:rsidP="00D55EBF">
      <w:pPr>
        <w:autoSpaceDE w:val="0"/>
        <w:autoSpaceDN w:val="0"/>
        <w:adjustRightInd w:val="0"/>
        <w:spacing w:after="0" w:line="360" w:lineRule="auto"/>
        <w:ind w:left="360"/>
        <w:jc w:val="both"/>
        <w:rPr>
          <w:rFonts w:ascii="Trebuchet MS" w:hAnsi="Trebuchet MS"/>
        </w:rPr>
      </w:pPr>
    </w:p>
    <w:p w:rsidR="00D9615C" w:rsidRPr="00ED1A2F" w:rsidRDefault="00D9615C" w:rsidP="00D9615C">
      <w:pPr>
        <w:pStyle w:val="ListParagraph"/>
        <w:autoSpaceDE w:val="0"/>
        <w:autoSpaceDN w:val="0"/>
        <w:adjustRightInd w:val="0"/>
        <w:spacing w:after="0" w:line="360" w:lineRule="auto"/>
        <w:ind w:left="0"/>
        <w:jc w:val="both"/>
        <w:rPr>
          <w:rFonts w:ascii="Trebuchet MS" w:hAnsi="Trebuchet MS" w:cs="Arial"/>
          <w:b/>
          <w:bCs/>
        </w:rPr>
      </w:pPr>
      <w:r w:rsidRPr="00ED1A2F">
        <w:rPr>
          <w:rFonts w:ascii="Trebuchet MS" w:hAnsi="Trebuchet MS" w:cs="Arial"/>
          <w:b/>
          <w:bCs/>
        </w:rPr>
        <w:t>Atribuţíi instructor de ergoterapie: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educarea şi instruirea beneficiarilor centrului, spre a dobândi diferite capacităţi în dezvoltarea si adaptabilitatea la viata socială, educaţie prin activităţi diverse în cadrul centrului: meloterapie, ergoterapie,  îmbunătăţirea motricităţii fine şi brute;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lang w:eastAsia="en-US"/>
        </w:rPr>
      </w:pPr>
      <w:r w:rsidRPr="00ED1A2F">
        <w:rPr>
          <w:rFonts w:ascii="Trebuchet MS" w:hAnsi="Trebuchet MS" w:cs="Arial"/>
        </w:rPr>
        <w:t>cunoaşterea, în urma studierii dosarului asistatului, a motivului internării în cadrul centrului, a influenţelor sociale, psihice şi morale ce s-au exercitat asupra lor;</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lang w:eastAsia="en-US"/>
        </w:rPr>
      </w:pPr>
      <w:r w:rsidRPr="00ED1A2F">
        <w:rPr>
          <w:rFonts w:ascii="Trebuchet MS" w:hAnsi="Trebuchet MS" w:cs="Arial"/>
        </w:rPr>
        <w:t>cunoaşterea Orarului zilnic al beneficiarilor;</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organizează şi conduce, împreună cu echipa multidisciplinară, activităţi î</w:t>
      </w:r>
      <w:r w:rsidRPr="00ED1A2F">
        <w:rPr>
          <w:rFonts w:ascii="Trebuchet MS" w:hAnsi="Trebuchet MS" w:cs="Arial"/>
          <w:lang w:eastAsia="en-US"/>
        </w:rPr>
        <w:t>n funcţie de nevoile generale şi individuale ale beneficiarilor şi de resursele materiale şi umane existente;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lang w:eastAsia="en-US"/>
        </w:rPr>
        <w:t>consolidează deprinderile de viaţă independentă, igienă personală, autoservire şi autogospodărire a beneficiarilor centrului</w:t>
      </w:r>
      <w:r w:rsidRPr="00ED1A2F">
        <w:rPr>
          <w:rFonts w:ascii="Trebuchet MS" w:hAnsi="Trebuchet MS" w:cs="Arial"/>
        </w:rPr>
        <w:t>;</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încurajează şi sprijină beneficiarii să manifeste iniţiativă, să-şi organizeze şi să execute, pe cât posibil autonom, activităţi cotidiene, fiind luate toate măsurile necesare pentru prevenirea riscurilor de accident şi îmbolnăvire;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lang w:eastAsia="en-US"/>
        </w:rPr>
      </w:pPr>
      <w:r w:rsidRPr="00ED1A2F">
        <w:rPr>
          <w:rFonts w:ascii="Trebuchet MS" w:hAnsi="Trebuchet MS" w:cs="Arial"/>
        </w:rPr>
        <w:t>sprijină beneficiarii să menţină relaţii cu familia, reprezentantul legal, prietenii - prin telefon, corespondenţă, vizite, ieşiri în comunitate</w:t>
      </w:r>
      <w:r w:rsidRPr="00ED1A2F">
        <w:rPr>
          <w:rFonts w:ascii="Trebuchet MS" w:hAnsi="Trebuchet MS"/>
        </w:rPr>
        <w:t>;</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lang w:eastAsia="en-US"/>
        </w:rPr>
        <w:t>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sprijină beneficiarii să cunoască şi să utilizeze serviciile comunităţii: poştă şi comunicaţii, transport, educaţie şcolară, servicii medicale şi de recuperare, servicii de îndrumare vocaţională, în funcţie de nevoile şi opţiunile individuale;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lastRenderedPageBreak/>
        <w:t>asigură beneficiarilor condiţiile necesare pentru derularea activităţilor de socializare şi petrecere a timpului liber: resurse umane, echipamente şi materiale, mijloace de transport şi altele.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sprijină beneficiarii să-şi formeze deprinderi şi abilităţi adecvate de hrănire;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observă comportamentul beneficiarilor, consemnează în raportul zilnic de activitate modificările de comportament sau reacţii semnificative ale acestuia;</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rPr>
      </w:pPr>
      <w:r w:rsidRPr="00ED1A2F">
        <w:rPr>
          <w:rFonts w:ascii="Trebuchet MS" w:hAnsi="Trebuchet MS" w:cs="Arial"/>
        </w:rPr>
        <w:t>semnalează echipei multidisciplinare aspectele comportamentale ale beneficiarului şi participă la implementarea diferitelor metode de intervenţie pentru modificarea sau prevenirea comportamentelor negative şi dezadaptative;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bCs/>
          <w:lang w:eastAsia="en-US"/>
        </w:rPr>
      </w:pPr>
      <w:r w:rsidRPr="00ED1A2F">
        <w:rPr>
          <w:rFonts w:ascii="Trebuchet MS" w:hAnsi="Trebuchet MS" w:cs="Arial"/>
          <w:bCs/>
          <w:lang w:val="it-IT"/>
        </w:rPr>
        <w:t xml:space="preserve">identifică forma de comunicare adecvată cu </w:t>
      </w:r>
      <w:r w:rsidRPr="00ED1A2F">
        <w:rPr>
          <w:rFonts w:ascii="Trebuchet MS" w:hAnsi="Trebuchet MS" w:cs="Arial"/>
          <w:lang w:val="it-IT"/>
        </w:rPr>
        <w:t>persoana îngrijită;</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bCs/>
          <w:lang w:eastAsia="en-US"/>
        </w:rPr>
      </w:pPr>
      <w:r w:rsidRPr="00ED1A2F">
        <w:rPr>
          <w:rFonts w:ascii="Trebuchet MS" w:hAnsi="Trebuchet MS" w:cs="Arial"/>
          <w:bCs/>
        </w:rPr>
        <w:t xml:space="preserve">intervine în cazul încălcării drepturilor persoanei îngrijite, sesizează </w:t>
      </w:r>
      <w:r w:rsidRPr="00ED1A2F">
        <w:rPr>
          <w:rFonts w:ascii="Trebuchet MS" w:hAnsi="Trebuchet MS" w:cs="Arial"/>
        </w:rPr>
        <w:t>ori de câte ori este cazul echipa multidisciplinară (</w:t>
      </w:r>
      <w:r w:rsidRPr="00ED1A2F">
        <w:rPr>
          <w:rFonts w:ascii="Trebuchet MS" w:hAnsi="Trebuchet MS" w:cs="Arial"/>
          <w:lang w:eastAsia="en-US"/>
        </w:rPr>
        <w:t>medic, asistent medical, asistent social, psiholog, logoped, kinetoterapeut)</w:t>
      </w:r>
      <w:r w:rsidRPr="00ED1A2F">
        <w:rPr>
          <w:rFonts w:ascii="Trebuchet MS" w:hAnsi="Trebuchet MS" w:cs="Arial"/>
        </w:rPr>
        <w:t xml:space="preserve"> asupra situaţiilor în care drepturile persoanei îngrijite sunt încălcate;</w:t>
      </w:r>
    </w:p>
    <w:p w:rsidR="00D9615C" w:rsidRPr="00ED1A2F" w:rsidRDefault="00D9615C" w:rsidP="00D9615C">
      <w:pPr>
        <w:pStyle w:val="ListParagraph"/>
        <w:numPr>
          <w:ilvl w:val="0"/>
          <w:numId w:val="6"/>
        </w:numPr>
        <w:autoSpaceDE w:val="0"/>
        <w:autoSpaceDN w:val="0"/>
        <w:adjustRightInd w:val="0"/>
        <w:spacing w:after="0" w:line="360" w:lineRule="auto"/>
        <w:ind w:left="284" w:hanging="284"/>
        <w:jc w:val="both"/>
        <w:rPr>
          <w:rFonts w:ascii="Trebuchet MS" w:hAnsi="Trebuchet MS" w:cs="Arial"/>
          <w:bCs/>
          <w:lang w:eastAsia="en-US"/>
        </w:rPr>
      </w:pPr>
      <w:r w:rsidRPr="00ED1A2F">
        <w:rPr>
          <w:rFonts w:ascii="Trebuchet MS" w:hAnsi="Trebuchet MS" w:cs="Arial"/>
          <w:bCs/>
          <w:lang w:eastAsia="en-US"/>
        </w:rPr>
        <w:t>participă la cursuri de perfecţionare,</w:t>
      </w:r>
      <w:r w:rsidRPr="00ED1A2F">
        <w:rPr>
          <w:rFonts w:ascii="Trebuchet MS" w:hAnsi="Trebuchet MS" w:cs="Arial"/>
          <w:lang w:eastAsia="en-US"/>
        </w:rPr>
        <w:t xml:space="preserve"> cursuri de formare continuă în mod activ în scopul însuşirii cunoştinţelor necesare;</w:t>
      </w:r>
    </w:p>
    <w:p w:rsidR="00D9615C" w:rsidRPr="00ED1A2F" w:rsidRDefault="00D9615C" w:rsidP="00D9615C">
      <w:pPr>
        <w:pStyle w:val="ListParagraph"/>
        <w:autoSpaceDE w:val="0"/>
        <w:autoSpaceDN w:val="0"/>
        <w:adjustRightInd w:val="0"/>
        <w:spacing w:after="0" w:line="360" w:lineRule="auto"/>
        <w:ind w:left="0"/>
        <w:jc w:val="both"/>
        <w:rPr>
          <w:rFonts w:ascii="Trebuchet MS" w:hAnsi="Trebuchet MS" w:cs="Arial"/>
          <w:bCs/>
          <w:lang w:eastAsia="en-US"/>
        </w:rPr>
      </w:pPr>
      <w:r w:rsidRPr="00ED1A2F">
        <w:rPr>
          <w:rFonts w:ascii="Trebuchet MS" w:hAnsi="Trebuchet MS" w:cs="Arial"/>
          <w:bCs/>
          <w:lang w:eastAsia="en-US"/>
        </w:rPr>
        <w:t>r.aplică în practică cunoştinţele dobândite.</w:t>
      </w:r>
    </w:p>
    <w:p w:rsidR="00BB3D11" w:rsidRPr="00ED1A2F" w:rsidRDefault="00BB3D11" w:rsidP="00D9615C">
      <w:pPr>
        <w:pStyle w:val="ListParagraph"/>
        <w:autoSpaceDE w:val="0"/>
        <w:autoSpaceDN w:val="0"/>
        <w:adjustRightInd w:val="0"/>
        <w:spacing w:after="0" w:line="360" w:lineRule="auto"/>
        <w:ind w:left="0"/>
        <w:jc w:val="both"/>
        <w:rPr>
          <w:rFonts w:ascii="Trebuchet MS" w:hAnsi="Trebuchet MS" w:cs="Arial"/>
          <w:bCs/>
          <w:lang w:eastAsia="en-US"/>
        </w:rPr>
      </w:pPr>
    </w:p>
    <w:p w:rsidR="00D9615C" w:rsidRPr="00ED1A2F" w:rsidRDefault="00D9615C" w:rsidP="00D9615C">
      <w:pPr>
        <w:autoSpaceDE w:val="0"/>
        <w:autoSpaceDN w:val="0"/>
        <w:adjustRightInd w:val="0"/>
        <w:spacing w:line="360" w:lineRule="auto"/>
        <w:jc w:val="both"/>
        <w:rPr>
          <w:rFonts w:ascii="Trebuchet MS" w:hAnsi="Trebuchet MS"/>
        </w:rPr>
      </w:pPr>
      <w:r w:rsidRPr="00ED1A2F">
        <w:rPr>
          <w:rFonts w:ascii="Trebuchet MS" w:hAnsi="Trebuchet MS"/>
          <w:b/>
        </w:rPr>
        <w:t>Atribuţii lucr</w:t>
      </w:r>
      <w:r w:rsidR="00BB3D11" w:rsidRPr="00ED1A2F">
        <w:rPr>
          <w:rFonts w:ascii="Trebuchet MS" w:hAnsi="Trebuchet MS"/>
          <w:b/>
        </w:rPr>
        <w:t>ător social :</w:t>
      </w:r>
      <w:r w:rsidRPr="00ED1A2F">
        <w:rPr>
          <w:rFonts w:ascii="Trebuchet MS" w:hAnsi="Trebuchet MS"/>
          <w:b/>
        </w:rPr>
        <w:t xml:space="preserve"> </w:t>
      </w:r>
    </w:p>
    <w:p w:rsidR="00D9615C" w:rsidRPr="00ED1A2F" w:rsidRDefault="00D9615C" w:rsidP="00A22491">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Lucrătorul social asigura servicii de susţinere pentru beneficiarii  Căminului pentru Persoane Vârstnice Ideciu de Jos .</w:t>
      </w:r>
    </w:p>
    <w:p w:rsidR="00D9615C" w:rsidRPr="00ED1A2F" w:rsidRDefault="00D9615C" w:rsidP="00A22491">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Sprijină beneficiarii în activitățile de abilitare și reabilitare, îngrijire și asistență, dezvoltare și menținere de abilități cognitive, deprinderi zilnice, deprinderi de comunicare, deprinderi de mobilitate, deprinderi de autoîngijire, de îngrijire, de îngrijire a sănătații, de autogospodărire, de interacțiune, de dobândire a independenței economice, de integrare și participare socială și civică. Planifică aceste activități și contribuie la realizarea lor.</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Lucratorul social participă la identificarea problematicii beneficiarilor, la identificarea soluțiilor specifice problematicii acestuia și la implementarea activitaților prevazute pentru beneficiari în planul de intervenție în vederea reducerii riscului social.</w:t>
      </w:r>
    </w:p>
    <w:p w:rsidR="00D9615C" w:rsidRPr="00ED1A2F" w:rsidRDefault="00A22491"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w:t>
      </w:r>
      <w:r w:rsidR="00D9615C" w:rsidRPr="00ED1A2F">
        <w:rPr>
          <w:rFonts w:ascii="Trebuchet MS" w:hAnsi="Trebuchet MS"/>
        </w:rPr>
        <w:t xml:space="preserve"> Asigură derularea etapelor procesului de acordare a serviciilor sociale cu respectarea prevederilor legii, a standardelor minime de calitate aplicabile şi a prezentului regulament;</w:t>
      </w:r>
    </w:p>
    <w:p w:rsidR="00D9615C" w:rsidRPr="00ED1A2F" w:rsidRDefault="00544AB6"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w:t>
      </w:r>
      <w:r w:rsidR="00D9615C" w:rsidRPr="00ED1A2F">
        <w:rPr>
          <w:rFonts w:ascii="Trebuchet MS" w:hAnsi="Trebuchet MS"/>
        </w:rPr>
        <w:t xml:space="preserve"> Colaborează cu ceilalți specialişti la întocmirea și implementarea Planurilor individualizate de intervenţie a beneficiarilor;</w:t>
      </w:r>
    </w:p>
    <w:p w:rsidR="00D9615C" w:rsidRPr="00ED1A2F" w:rsidRDefault="009F7FAD"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lastRenderedPageBreak/>
        <w:t xml:space="preserve">Sprijină beneficiarii </w:t>
      </w:r>
      <w:r w:rsidR="00D9615C" w:rsidRPr="00ED1A2F">
        <w:rPr>
          <w:rFonts w:ascii="Trebuchet MS" w:hAnsi="Trebuchet MS"/>
        </w:rPr>
        <w:t xml:space="preserve"> în dezvoltarea de relații bune cu ceilalți beneficiari, cu angajații centrului și îi incurajează să își exprime opiniile.</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Acordă sprijinul necesar în realizarea  activităților din centru (curățenie, amenajarea spațiului, prepararea hranei, igienă personală, cumpărături, activități culturale, accesarea serviciilor din comunitate, etc.);</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Informează beneficiarii cu privire la drepturile și obligațiile lor. Are o atitudine suportivă în relația cu ei.</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Participă la activităţile gospodăreşti din Căminul pentru Persoane Vârstnice Ideciu de Jos;</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Sesizează conducerea centrului cu privire la situaţii care pun în pericol siguranţa </w:t>
      </w:r>
    </w:p>
    <w:p w:rsidR="00D9615C" w:rsidRPr="00ED1A2F" w:rsidRDefault="00D9615C" w:rsidP="009F7FAD">
      <w:pPr>
        <w:pStyle w:val="ListParagraph"/>
        <w:autoSpaceDE w:val="0"/>
        <w:autoSpaceDN w:val="0"/>
        <w:adjustRightInd w:val="0"/>
        <w:spacing w:after="0" w:line="360" w:lineRule="auto"/>
        <w:ind w:left="435"/>
        <w:jc w:val="both"/>
        <w:rPr>
          <w:rFonts w:ascii="Trebuchet MS" w:hAnsi="Trebuchet MS"/>
        </w:rPr>
      </w:pPr>
      <w:r w:rsidRPr="00ED1A2F">
        <w:rPr>
          <w:rFonts w:ascii="Trebuchet MS" w:hAnsi="Trebuchet MS"/>
        </w:rPr>
        <w:t>beneficiarilor, situaţii de  nerespectare a prevederilor prezentului regulament etc.;</w:t>
      </w:r>
    </w:p>
    <w:p w:rsidR="00D9615C" w:rsidRPr="00ED1A2F" w:rsidRDefault="00A22491"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w:t>
      </w:r>
      <w:r w:rsidR="00D9615C" w:rsidRPr="00ED1A2F">
        <w:rPr>
          <w:rFonts w:ascii="Trebuchet MS" w:hAnsi="Trebuchet MS"/>
        </w:rPr>
        <w:t xml:space="preserve"> Întocmeşte rapoarte periodice cu privire la activitatea derulată;</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Face propuneri de îmbunătăţire a activităţii în vederea creşterii calităţii serviciului şi  respectării legislaţiei;</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Păstrează confidenţialitatea informaţiilor de care a luat la cunoştinţă în exercitarea atribuţiilor  sale;</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Înştiin</w:t>
      </w:r>
      <w:r w:rsidR="007C5B41" w:rsidRPr="00ED1A2F">
        <w:rPr>
          <w:rFonts w:ascii="Trebuchet MS" w:hAnsi="Trebuchet MS"/>
        </w:rPr>
        <w:t>ţează în scris directorul centrului</w:t>
      </w:r>
      <w:r w:rsidRPr="00ED1A2F">
        <w:rPr>
          <w:rFonts w:ascii="Trebuchet MS" w:hAnsi="Trebuchet MS"/>
        </w:rPr>
        <w:t xml:space="preserve"> cu privire la orice neregulă constatată şi colaborează cu acesta pentru remedierea ei.</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Participă la întâlnirile de perfecționare, la ședințele administrative și are datoria de a se autoperfecționa profesional;</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Respectă Codul de etică din centru, cod care cuprinde un set de reguli ce privesc, în principal, respectarea eticii profesionale în relația cu beneficiarii, asigurarea unui tratament egal pentru toți beneficiarii, fără nici un fel de discriminare, acordarea serviciilor exclusiv în interesul și pentru beneficiari</w:t>
      </w:r>
    </w:p>
    <w:p w:rsidR="00D9615C" w:rsidRPr="00ED1A2F" w:rsidRDefault="00D9615C" w:rsidP="00544AB6">
      <w:pPr>
        <w:pStyle w:val="ListParagraph"/>
        <w:numPr>
          <w:ilvl w:val="0"/>
          <w:numId w:val="40"/>
        </w:numPr>
        <w:autoSpaceDE w:val="0"/>
        <w:autoSpaceDN w:val="0"/>
        <w:adjustRightInd w:val="0"/>
        <w:spacing w:after="0" w:line="360" w:lineRule="auto"/>
        <w:jc w:val="both"/>
        <w:rPr>
          <w:rFonts w:ascii="Trebuchet MS" w:hAnsi="Trebuchet MS"/>
        </w:rPr>
      </w:pPr>
      <w:r w:rsidRPr="00ED1A2F">
        <w:rPr>
          <w:rFonts w:ascii="Trebuchet MS" w:hAnsi="Trebuchet MS"/>
        </w:rPr>
        <w:t xml:space="preserve"> Participă la întocmirea/revizuirea procedurilor centrului, materialelor de prezentare, ghidurilor, codurilor și instrumentelor de lucru specifice domeniului de activitate;</w:t>
      </w:r>
    </w:p>
    <w:p w:rsidR="00F733D7" w:rsidRPr="00ED1A2F" w:rsidRDefault="00F733D7" w:rsidP="00544AB6">
      <w:pPr>
        <w:pStyle w:val="ListParagraph"/>
        <w:numPr>
          <w:ilvl w:val="0"/>
          <w:numId w:val="40"/>
        </w:numPr>
        <w:autoSpaceDE w:val="0"/>
        <w:autoSpaceDN w:val="0"/>
        <w:adjustRightInd w:val="0"/>
        <w:spacing w:after="0" w:line="360" w:lineRule="auto"/>
        <w:jc w:val="both"/>
        <w:rPr>
          <w:rFonts w:ascii="Trebuchet MS" w:hAnsi="Trebuchet MS" w:cs="Arial"/>
          <w:iCs/>
        </w:rPr>
      </w:pPr>
      <w:r w:rsidRPr="00ED1A2F">
        <w:rPr>
          <w:rFonts w:ascii="Trebuchet MS" w:hAnsi="Trebuchet MS"/>
        </w:rPr>
        <w:t>Primește și soluționează și alte sarcini trasate de conducerea centrului, în limita competențelor profesionale pe care le are</w:t>
      </w:r>
      <w:r w:rsidRPr="00ED1A2F">
        <w:rPr>
          <w:rFonts w:ascii="Trebuchet MS" w:hAnsi="Trebuchet MS" w:cs="Arial"/>
          <w:iCs/>
        </w:rPr>
        <w:t>;</w:t>
      </w:r>
    </w:p>
    <w:p w:rsidR="009D1E5A" w:rsidRPr="00ED1A2F" w:rsidRDefault="009D1E5A" w:rsidP="00A22491">
      <w:pPr>
        <w:autoSpaceDE w:val="0"/>
        <w:autoSpaceDN w:val="0"/>
        <w:adjustRightInd w:val="0"/>
        <w:spacing w:after="0" w:line="360" w:lineRule="auto"/>
        <w:jc w:val="both"/>
        <w:rPr>
          <w:rFonts w:ascii="Trebuchet MS" w:hAnsi="Trebuchet MS"/>
        </w:rPr>
      </w:pPr>
    </w:p>
    <w:p w:rsidR="00900BF2" w:rsidRPr="00ED1A2F" w:rsidRDefault="00B87E71" w:rsidP="0062309F">
      <w:pPr>
        <w:autoSpaceDE w:val="0"/>
        <w:autoSpaceDN w:val="0"/>
        <w:adjustRightInd w:val="0"/>
        <w:spacing w:after="0" w:line="360" w:lineRule="auto"/>
        <w:jc w:val="both"/>
        <w:rPr>
          <w:rFonts w:ascii="Trebuchet MS" w:hAnsi="Trebuchet MS" w:cs="Arial"/>
          <w:b/>
        </w:rPr>
      </w:pPr>
      <w:r w:rsidRPr="00ED1A2F">
        <w:rPr>
          <w:rFonts w:ascii="Trebuchet MS" w:hAnsi="Trebuchet MS" w:cs="Arial"/>
          <w:b/>
        </w:rPr>
        <w:t>Atribuţíi</w:t>
      </w:r>
      <w:r w:rsidR="00900BF2" w:rsidRPr="00ED1A2F">
        <w:rPr>
          <w:rFonts w:ascii="Trebuchet MS" w:hAnsi="Trebuchet MS" w:cs="Arial"/>
          <w:b/>
        </w:rPr>
        <w:t xml:space="preserve"> asistente medicale: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controlează starea de sănătate a asistaţilor, asigură împreună şi sub directa coordonare a medicului</w:t>
      </w:r>
      <w:r w:rsidR="00C36F98" w:rsidRPr="00ED1A2F">
        <w:rPr>
          <w:rFonts w:ascii="Trebuchet MS" w:hAnsi="Trebuchet MS" w:cs="Arial"/>
        </w:rPr>
        <w:t xml:space="preserve">, </w:t>
      </w:r>
      <w:r w:rsidRPr="00ED1A2F">
        <w:rPr>
          <w:rFonts w:ascii="Trebuchet MS" w:hAnsi="Trebuchet MS" w:cs="Arial"/>
        </w:rPr>
        <w:t xml:space="preserve">păstrarea sănătăţii şi profilaxia îmbolnăvirilor, redarea autonomiei bolnavilor şi asistaţilor prin </w:t>
      </w:r>
      <w:r w:rsidR="00B87E71" w:rsidRPr="00ED1A2F">
        <w:rPr>
          <w:rFonts w:ascii="Trebuchet MS" w:hAnsi="Trebuchet MS" w:cs="Arial"/>
        </w:rPr>
        <w:t>perfecţionarea</w:t>
      </w:r>
      <w:r w:rsidRPr="00ED1A2F">
        <w:rPr>
          <w:rFonts w:ascii="Trebuchet MS" w:hAnsi="Trebuchet MS" w:cs="Arial"/>
        </w:rPr>
        <w:t xml:space="preserve"> continuă a tehnicilor şi procedurilor aferente exercitării optime </w:t>
      </w:r>
      <w:r w:rsidR="00C36F98" w:rsidRPr="00ED1A2F">
        <w:rPr>
          <w:rFonts w:ascii="Trebuchet MS" w:hAnsi="Trebuchet MS" w:cs="Arial"/>
        </w:rPr>
        <w:t>a actului medical în acest scop;</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ajută medicul la consultarea asistaţilor şi aplica întocmai tratamentul indicat de medic;</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lastRenderedPageBreak/>
        <w:t>este direct răspunzător de calitatea actului medical privind  tratamentele, vaccinările şi după caz, procedurile medicale, administrarea medicamentelor, aplicarea regimului alimentar executate conform prescripţiilor medicale;</w:t>
      </w:r>
    </w:p>
    <w:p w:rsidR="00900BF2" w:rsidRPr="00ED1A2F" w:rsidRDefault="00C36F98"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r</w:t>
      </w:r>
      <w:r w:rsidR="00900BF2" w:rsidRPr="00ED1A2F">
        <w:rPr>
          <w:rFonts w:ascii="Trebuchet MS" w:hAnsi="Trebuchet MS" w:cs="Arial"/>
        </w:rPr>
        <w:t>aportează medicului observaţiile privind evoluţia stării de sănătate şi re</w:t>
      </w:r>
      <w:r w:rsidRPr="00ED1A2F">
        <w:rPr>
          <w:rFonts w:ascii="Trebuchet MS" w:hAnsi="Trebuchet MS" w:cs="Arial"/>
        </w:rPr>
        <w:t xml:space="preserve">cuperatorie a </w:t>
      </w:r>
      <w:r w:rsidR="00900BF2" w:rsidRPr="00ED1A2F">
        <w:rPr>
          <w:rFonts w:ascii="Trebuchet MS" w:hAnsi="Trebuchet MS" w:cs="Arial"/>
        </w:rPr>
        <w:t>asistaţilor şi completează în fişele acestora parametri</w:t>
      </w:r>
      <w:r w:rsidRPr="00ED1A2F">
        <w:rPr>
          <w:rFonts w:ascii="Trebuchet MS" w:hAnsi="Trebuchet MS" w:cs="Arial"/>
        </w:rPr>
        <w:t>i</w:t>
      </w:r>
      <w:r w:rsidR="00900BF2" w:rsidRPr="00ED1A2F">
        <w:rPr>
          <w:rFonts w:ascii="Trebuchet MS" w:hAnsi="Trebuchet MS" w:cs="Arial"/>
        </w:rPr>
        <w:t xml:space="preserve"> care confirmă observaţiile făcute;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semnalează medicului cazurile de îmbolnăviri intercurente asigurând după caz, izolarea bolnavilor</w:t>
      </w:r>
      <w:r w:rsidR="00C36F98" w:rsidRPr="00ED1A2F">
        <w:rPr>
          <w:rFonts w:ascii="Trebuchet MS" w:hAnsi="Trebuchet MS" w:cs="Arial"/>
        </w:rPr>
        <w:t>;</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programează şi însoţeşte asistaţii la efectuarea examenelor de specialitate şi după caz</w:t>
      </w:r>
      <w:r w:rsidR="00A92F71" w:rsidRPr="00ED1A2F">
        <w:rPr>
          <w:rFonts w:ascii="Trebuchet MS" w:hAnsi="Trebuchet MS" w:cs="Arial"/>
        </w:rPr>
        <w:t>,</w:t>
      </w:r>
      <w:r w:rsidRPr="00ED1A2F">
        <w:rPr>
          <w:rFonts w:ascii="Trebuchet MS" w:hAnsi="Trebuchet MS" w:cs="Arial"/>
        </w:rPr>
        <w:t xml:space="preserve"> a măsurilor de recuperare;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 xml:space="preserve">efectuează controlul epidemiologic la internare în unitate </w:t>
      </w:r>
      <w:r w:rsidR="00A92F71" w:rsidRPr="00ED1A2F">
        <w:rPr>
          <w:rFonts w:ascii="Trebuchet MS" w:hAnsi="Trebuchet MS" w:cs="Arial"/>
        </w:rPr>
        <w:t xml:space="preserve">a </w:t>
      </w:r>
      <w:r w:rsidRPr="00ED1A2F">
        <w:rPr>
          <w:rFonts w:ascii="Trebuchet MS" w:hAnsi="Trebuchet MS" w:cs="Arial"/>
        </w:rPr>
        <w:t>asistaţilor, precum şi la revenirea acestora în instituţie după învoiri;</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organizează şi supraveghează aplicarea măsurilor igienico – sanitare sau anti-epidemice;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organizează şi controlează aplicarea de măsuri de igienă individuală a asistaţilor, dispune sau după caz aplică măsurile ce se impun;</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întocmeşte planul de igienă personală pentru fiecare beneficiar şi verifică aplicarea corectă a măsurilor de igienă individuală p</w:t>
      </w:r>
      <w:r w:rsidR="00A92F71" w:rsidRPr="00ED1A2F">
        <w:rPr>
          <w:rFonts w:ascii="Trebuchet MS" w:hAnsi="Trebuchet MS" w:cs="Arial"/>
        </w:rPr>
        <w:t>e care le efectuează infirmiera;</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acordă în lipsa medicului, ajutor de urgenţă, se îngrijeşte de transportul asistatului la unitatea sanitară de specialitate, urmează şi raportează medicului la revenirea în unitate asupra ajutorului de urgenţă acordat și</w:t>
      </w:r>
      <w:r w:rsidR="00A92F71" w:rsidRPr="00ED1A2F">
        <w:rPr>
          <w:rFonts w:ascii="Trebuchet MS" w:hAnsi="Trebuchet MS" w:cs="Arial"/>
        </w:rPr>
        <w:t xml:space="preserve"> a</w:t>
      </w:r>
      <w:r w:rsidRPr="00ED1A2F">
        <w:rPr>
          <w:rFonts w:ascii="Trebuchet MS" w:hAnsi="Trebuchet MS" w:cs="Arial"/>
        </w:rPr>
        <w:t xml:space="preserve">  stării de sănătate;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îndeplineşte, conform competenţelor sale, orice activitate pentru a evita punerea în pericol a vieţii bolnavilor;</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gestionează medicamente şi materiale igienico–sanitare, aparatura şi instrumentarul, răspunde de păstrarea şi utilizarea acestora în condiţiile igienice şi de sterilizare prescrise;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organizează, controlează şi răspunde de activitatea infirmierelor din subordine privind asigurarea şi întreţinerea curăţeniei individuale ale asistaţilor, a spaţiilor de cazare, de servirea mesei şi de petrecerea timpului liber, precum şi de respectarea normelor igienico – sanitare;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ED1A2F">
        <w:rPr>
          <w:rFonts w:ascii="Trebuchet MS" w:hAnsi="Trebuchet MS" w:cs="Arial"/>
        </w:rPr>
        <w:t>cunoaşte şi respectă reglementările legale în vigoare, cu privire la îngrijirea educativă, raţională şi tehnică a persoanelor bolnave şi a celor sănătoase, precum şi prevederile regulamentelor de organizare şi funcţionare şi de ordine interioară ale instituţiei;</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bCs/>
        </w:rPr>
      </w:pPr>
      <w:r w:rsidRPr="00ED1A2F">
        <w:rPr>
          <w:rFonts w:ascii="Trebuchet MS" w:hAnsi="Trebuchet MS" w:cs="Arial"/>
          <w:bCs/>
        </w:rPr>
        <w:t>participă la cursuri de perfecţionare,</w:t>
      </w:r>
      <w:r w:rsidRPr="00ED1A2F">
        <w:rPr>
          <w:rFonts w:ascii="Trebuchet MS" w:hAnsi="Trebuchet MS" w:cs="Arial"/>
        </w:rPr>
        <w:t xml:space="preserve"> cursuri de formare continuă în mod activ în scopul însuşirii cunoştinţelor necesare;</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b/>
          <w:bCs/>
        </w:rPr>
      </w:pPr>
      <w:r w:rsidRPr="00ED1A2F">
        <w:rPr>
          <w:rFonts w:ascii="Trebuchet MS" w:hAnsi="Trebuchet MS" w:cs="Arial"/>
          <w:bCs/>
        </w:rPr>
        <w:t>aplică în practică cunoştinţele dobândite</w:t>
      </w:r>
      <w:r w:rsidR="00A92F71" w:rsidRPr="00ED1A2F">
        <w:rPr>
          <w:rFonts w:ascii="Trebuchet MS" w:hAnsi="Trebuchet MS" w:cs="Arial"/>
          <w:bCs/>
        </w:rPr>
        <w:t>;</w:t>
      </w:r>
    </w:p>
    <w:p w:rsidR="00900BF2" w:rsidRPr="00ED1A2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b/>
          <w:bCs/>
        </w:rPr>
      </w:pPr>
      <w:r w:rsidRPr="00ED1A2F">
        <w:rPr>
          <w:rFonts w:ascii="Trebuchet MS" w:hAnsi="Trebuchet MS" w:cs="Arial"/>
          <w:bCs/>
        </w:rPr>
        <w:t>execută toate lucrările şi sarcinile de serviciu primite de la directorul centrului, în limita competenţelor şi a prevederilor legale în vigoare</w:t>
      </w:r>
      <w:r w:rsidR="00A92F71" w:rsidRPr="00ED1A2F">
        <w:rPr>
          <w:rFonts w:ascii="Trebuchet MS" w:hAnsi="Trebuchet MS" w:cs="Arial"/>
          <w:bCs/>
        </w:rPr>
        <w:t>;</w:t>
      </w:r>
    </w:p>
    <w:p w:rsidR="00900BF2" w:rsidRPr="00ED1A2F" w:rsidRDefault="00A92F71" w:rsidP="0062309F">
      <w:pPr>
        <w:numPr>
          <w:ilvl w:val="1"/>
          <w:numId w:val="3"/>
        </w:numPr>
        <w:autoSpaceDE w:val="0"/>
        <w:autoSpaceDN w:val="0"/>
        <w:adjustRightInd w:val="0"/>
        <w:spacing w:after="0" w:line="360" w:lineRule="auto"/>
        <w:ind w:left="426" w:hanging="426"/>
        <w:jc w:val="both"/>
        <w:rPr>
          <w:rFonts w:ascii="Trebuchet MS" w:hAnsi="Trebuchet MS" w:cs="Arial"/>
          <w:b/>
          <w:bCs/>
        </w:rPr>
      </w:pPr>
      <w:r w:rsidRPr="00ED1A2F">
        <w:rPr>
          <w:rFonts w:ascii="Trebuchet MS" w:hAnsi="Trebuchet MS" w:cs="Arial"/>
          <w:bCs/>
        </w:rPr>
        <w:lastRenderedPageBreak/>
        <w:t>c</w:t>
      </w:r>
      <w:r w:rsidR="00900BF2" w:rsidRPr="00ED1A2F">
        <w:rPr>
          <w:rFonts w:ascii="Trebuchet MS" w:hAnsi="Trebuchet MS" w:cs="Arial"/>
          <w:bCs/>
        </w:rPr>
        <w:t>unoaşte şi respectă Regulamentul de ordine interioară</w:t>
      </w:r>
      <w:r w:rsidRPr="00ED1A2F">
        <w:rPr>
          <w:rFonts w:ascii="Trebuchet MS" w:hAnsi="Trebuchet MS" w:cs="Arial"/>
          <w:b/>
          <w:bCs/>
        </w:rPr>
        <w:t>;</w:t>
      </w:r>
    </w:p>
    <w:p w:rsidR="00900BF2" w:rsidRPr="00ED1A2F" w:rsidRDefault="00A92F71" w:rsidP="0062309F">
      <w:pPr>
        <w:numPr>
          <w:ilvl w:val="1"/>
          <w:numId w:val="3"/>
        </w:numPr>
        <w:autoSpaceDE w:val="0"/>
        <w:autoSpaceDN w:val="0"/>
        <w:adjustRightInd w:val="0"/>
        <w:spacing w:after="0" w:line="360" w:lineRule="auto"/>
        <w:ind w:left="426" w:hanging="426"/>
        <w:jc w:val="both"/>
        <w:rPr>
          <w:rFonts w:ascii="Trebuchet MS" w:hAnsi="Trebuchet MS" w:cs="Arial"/>
          <w:bCs/>
        </w:rPr>
      </w:pPr>
      <w:r w:rsidRPr="00ED1A2F">
        <w:rPr>
          <w:rFonts w:ascii="Trebuchet MS" w:hAnsi="Trebuchet MS" w:cs="Arial"/>
          <w:bCs/>
        </w:rPr>
        <w:t>r</w:t>
      </w:r>
      <w:r w:rsidR="00900BF2" w:rsidRPr="00ED1A2F">
        <w:rPr>
          <w:rFonts w:ascii="Trebuchet MS" w:hAnsi="Trebuchet MS" w:cs="Arial"/>
          <w:bCs/>
        </w:rPr>
        <w:t>aportează  prin consemnarea în condica de procese verbale de prelua</w:t>
      </w:r>
      <w:r w:rsidR="005459E5" w:rsidRPr="00ED1A2F">
        <w:rPr>
          <w:rFonts w:ascii="Trebuchet MS" w:hAnsi="Trebuchet MS" w:cs="Arial"/>
          <w:bCs/>
        </w:rPr>
        <w:t>re şi de predare a serviciului;</w:t>
      </w:r>
    </w:p>
    <w:p w:rsidR="00A22491" w:rsidRPr="00ED1A2F" w:rsidRDefault="00900BF2" w:rsidP="00A22491">
      <w:pPr>
        <w:numPr>
          <w:ilvl w:val="1"/>
          <w:numId w:val="3"/>
        </w:numPr>
        <w:autoSpaceDE w:val="0"/>
        <w:autoSpaceDN w:val="0"/>
        <w:adjustRightInd w:val="0"/>
        <w:spacing w:after="0" w:line="360" w:lineRule="auto"/>
        <w:ind w:left="426" w:hanging="426"/>
        <w:jc w:val="both"/>
        <w:rPr>
          <w:rStyle w:val="arial131"/>
          <w:rFonts w:ascii="Trebuchet MS" w:hAnsi="Trebuchet MS"/>
          <w:color w:val="auto"/>
          <w:sz w:val="22"/>
          <w:szCs w:val="22"/>
        </w:rPr>
      </w:pPr>
      <w:r w:rsidRPr="00ED1A2F">
        <w:rPr>
          <w:rStyle w:val="arial131"/>
          <w:rFonts w:ascii="Trebuchet MS" w:hAnsi="Trebuchet MS"/>
          <w:color w:val="auto"/>
          <w:sz w:val="22"/>
          <w:szCs w:val="22"/>
        </w:rPr>
        <w:t xml:space="preserve">respectă normele de protecţia muncii şi PSI, </w:t>
      </w:r>
      <w:r w:rsidR="00B87E71" w:rsidRPr="00ED1A2F">
        <w:rPr>
          <w:rStyle w:val="arial131"/>
          <w:rFonts w:ascii="Trebuchet MS" w:hAnsi="Trebuchet MS"/>
          <w:color w:val="auto"/>
          <w:sz w:val="22"/>
          <w:szCs w:val="22"/>
        </w:rPr>
        <w:t>foloseşte</w:t>
      </w:r>
      <w:r w:rsidR="004028D9" w:rsidRPr="00ED1A2F">
        <w:rPr>
          <w:rStyle w:val="arial131"/>
          <w:rFonts w:ascii="Trebuchet MS" w:hAnsi="Trebuchet MS"/>
          <w:color w:val="auto"/>
          <w:sz w:val="22"/>
          <w:szCs w:val="22"/>
        </w:rPr>
        <w:t xml:space="preserve"> echipamentul de </w:t>
      </w:r>
      <w:r w:rsidR="00B87E71" w:rsidRPr="00ED1A2F">
        <w:rPr>
          <w:rStyle w:val="arial131"/>
          <w:rFonts w:ascii="Trebuchet MS" w:hAnsi="Trebuchet MS"/>
          <w:color w:val="auto"/>
          <w:sz w:val="22"/>
          <w:szCs w:val="22"/>
        </w:rPr>
        <w:t>protecţie</w:t>
      </w:r>
      <w:r w:rsidRPr="00ED1A2F">
        <w:rPr>
          <w:rStyle w:val="arial131"/>
          <w:rFonts w:ascii="Trebuchet MS" w:hAnsi="Trebuchet MS"/>
          <w:color w:val="auto"/>
          <w:sz w:val="22"/>
          <w:szCs w:val="22"/>
        </w:rPr>
        <w:t xml:space="preserve"> adecv</w:t>
      </w:r>
      <w:r w:rsidR="004028D9" w:rsidRPr="00ED1A2F">
        <w:rPr>
          <w:rStyle w:val="arial131"/>
          <w:rFonts w:ascii="Trebuchet MS" w:hAnsi="Trebuchet MS"/>
          <w:color w:val="auto"/>
          <w:sz w:val="22"/>
          <w:szCs w:val="22"/>
        </w:rPr>
        <w:t>at ori de câte ori execută</w:t>
      </w:r>
      <w:r w:rsidR="005459E5" w:rsidRPr="00ED1A2F">
        <w:rPr>
          <w:rStyle w:val="arial131"/>
          <w:rFonts w:ascii="Trebuchet MS" w:hAnsi="Trebuchet MS"/>
          <w:color w:val="auto"/>
          <w:sz w:val="22"/>
          <w:szCs w:val="22"/>
        </w:rPr>
        <w:t xml:space="preserve"> lucrări care impun luarea acestor mă</w:t>
      </w:r>
      <w:r w:rsidRPr="00ED1A2F">
        <w:rPr>
          <w:rStyle w:val="arial131"/>
          <w:rFonts w:ascii="Trebuchet MS" w:hAnsi="Trebuchet MS"/>
          <w:color w:val="auto"/>
          <w:sz w:val="22"/>
          <w:szCs w:val="22"/>
        </w:rPr>
        <w:t>suri,</w:t>
      </w:r>
      <w:r w:rsidR="004028D9" w:rsidRPr="00ED1A2F">
        <w:rPr>
          <w:rStyle w:val="arial131"/>
          <w:rFonts w:ascii="Trebuchet MS" w:hAnsi="Trebuchet MS"/>
          <w:color w:val="auto"/>
          <w:sz w:val="22"/>
          <w:szCs w:val="22"/>
        </w:rPr>
        <w:t>respectă</w:t>
      </w:r>
      <w:r w:rsidRPr="00ED1A2F">
        <w:rPr>
          <w:rStyle w:val="arial131"/>
          <w:rFonts w:ascii="Trebuchet MS" w:hAnsi="Trebuchet MS"/>
          <w:color w:val="auto"/>
          <w:sz w:val="22"/>
          <w:szCs w:val="22"/>
        </w:rPr>
        <w:t xml:space="preserve"> disciplina la locul de muncă, conform regu</w:t>
      </w:r>
      <w:r w:rsidR="005459E5" w:rsidRPr="00ED1A2F">
        <w:rPr>
          <w:rStyle w:val="arial131"/>
          <w:rFonts w:ascii="Trebuchet MS" w:hAnsi="Trebuchet MS"/>
          <w:color w:val="auto"/>
          <w:sz w:val="22"/>
          <w:szCs w:val="22"/>
        </w:rPr>
        <w:t>lamentului de ordine interioară.</w:t>
      </w:r>
    </w:p>
    <w:p w:rsidR="00A22491" w:rsidRPr="00ED1A2F" w:rsidRDefault="00A22491" w:rsidP="00A22491">
      <w:pPr>
        <w:autoSpaceDE w:val="0"/>
        <w:autoSpaceDN w:val="0"/>
        <w:adjustRightInd w:val="0"/>
        <w:spacing w:after="0" w:line="360" w:lineRule="auto"/>
        <w:ind w:left="426"/>
        <w:jc w:val="both"/>
        <w:rPr>
          <w:rStyle w:val="arial131"/>
          <w:rFonts w:ascii="Trebuchet MS" w:hAnsi="Trebuchet MS"/>
          <w:color w:val="auto"/>
          <w:sz w:val="22"/>
          <w:szCs w:val="22"/>
        </w:rPr>
      </w:pPr>
    </w:p>
    <w:p w:rsidR="00A22491" w:rsidRPr="00ED1A2F" w:rsidRDefault="00A22491" w:rsidP="00A22491">
      <w:pPr>
        <w:spacing w:after="0" w:line="360" w:lineRule="auto"/>
        <w:jc w:val="both"/>
        <w:rPr>
          <w:rFonts w:ascii="Trebuchet MS" w:hAnsi="Trebuchet MS"/>
          <w:b/>
        </w:rPr>
      </w:pPr>
      <w:r w:rsidRPr="00ED1A2F">
        <w:rPr>
          <w:rFonts w:ascii="Trebuchet MS" w:hAnsi="Trebuchet MS"/>
          <w:b/>
        </w:rPr>
        <w:t>Atribuţii animator socio-educativ:</w:t>
      </w:r>
    </w:p>
    <w:p w:rsidR="00A22491" w:rsidRPr="00ED1A2F" w:rsidRDefault="00A22491" w:rsidP="00544AB6">
      <w:pPr>
        <w:spacing w:after="0" w:line="360" w:lineRule="auto"/>
        <w:jc w:val="both"/>
        <w:rPr>
          <w:rFonts w:ascii="Trebuchet MS" w:hAnsi="Trebuchet MS"/>
        </w:rPr>
      </w:pPr>
      <w:r w:rsidRPr="00ED1A2F">
        <w:rPr>
          <w:rFonts w:ascii="Trebuchet MS" w:hAnsi="Trebuchet MS"/>
        </w:rPr>
        <w:t xml:space="preserve">   </w:t>
      </w:r>
    </w:p>
    <w:p w:rsidR="00A22491" w:rsidRPr="00ED1A2F" w:rsidRDefault="00A22491" w:rsidP="00F733D7">
      <w:pPr>
        <w:pStyle w:val="ListParagraph"/>
        <w:numPr>
          <w:ilvl w:val="0"/>
          <w:numId w:val="41"/>
        </w:numPr>
        <w:autoSpaceDE w:val="0"/>
        <w:autoSpaceDN w:val="0"/>
        <w:adjustRightInd w:val="0"/>
        <w:spacing w:after="0" w:line="360" w:lineRule="auto"/>
        <w:rPr>
          <w:rFonts w:ascii="Trebuchet MS" w:hAnsi="Trebuchet MS" w:cs="Arial"/>
          <w:bCs/>
        </w:rPr>
      </w:pPr>
      <w:r w:rsidRPr="00ED1A2F">
        <w:rPr>
          <w:rFonts w:ascii="Trebuchet MS" w:hAnsi="Trebuchet MS" w:cs="Arial"/>
        </w:rPr>
        <w:t>Se asigură de educarea şi instruirea beneficiarilor centrului, spre a dobândi diferite   capacităţi în dezvoltarea si adaptabilitatea cu viata socială, educaţie prin activităţi diverse în cadrul centrului: meloterapie, ergoterapie, cromoterapie, îmbunătăţirea motricităţii fine şi brute, ritmoterapie;</w:t>
      </w:r>
    </w:p>
    <w:p w:rsidR="00A22491" w:rsidRPr="00ED1A2F" w:rsidRDefault="00A22491" w:rsidP="00A22491">
      <w:pPr>
        <w:pStyle w:val="ListParagraph"/>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De la preluarea serviciului, răspunde de securitatea şi integritatea corporală a rezideților  din cadrul centrului;</w:t>
      </w:r>
    </w:p>
    <w:p w:rsidR="00A22491" w:rsidRPr="00ED1A2F" w:rsidRDefault="00A22491" w:rsidP="00A22491">
      <w:pPr>
        <w:pStyle w:val="ListParagraph"/>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Cunoaşte, în urma studierii dosarului asistaţilor, motivul internării în cadrul centrului, a influenţelor sociale, psihice şi morale ce s-au exercitat asupra lor;</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Cunoaşte și răspunde de respectarea Orarului zilnic a beneficiarilor;</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Stabileşte strategia de lucru a echipei de animaţie în funcţie de obiectivul stabilit, de comun acord cu toţi membrii echipei şi cu toate organizaţiile implicate;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Stimulează beneficiarii să relaţioneze cu ceilalţi prin diferite activităţi, în raport cu aşteptările realiste ale comportamentului şi nivelului lor de dezvoltare, în scopul dezvoltării respectului şi înţelegerii reciproce dintre aceştia;</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Urmăreşte să stimuleze modificările pozitive ale comportamentului;</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Organizează şi conduce, împreună cu ceilalţi instructori de practică, activităţi în funcţie de nevoile generale şi individuale ale beneficiarilor şi de resursele materiale şi umane existente, activităţile de recuperare pot fi: terapii de ergoterapie, de recuperare prin masaj, hidroterapie, termoterapie, balneoterapie, terapii de expresie şi ocupaţionale - artterapie, meloterapie;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Urmăreşte dezvoltarea încrederii şi respectului de sine al beneficiarilor, participanţi la diferite activităţi organizate în cadrul centrului sau in comunitate;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Urmărește și consolidează deprinderile de viaţă independentă, igienă personală, autoservire şi autogospodărire a beneficiarilor centrului ;</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Încurajează şi sprijină beneficiarii să manifeste iniţiativă, să-şi organizeze şi să execute, pe cât posibil autonom, activităţi cotidiene, fiind luate toate măsurile necesare pentru prevenirea riscurilor de accident şi îmbolnăvire;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lastRenderedPageBreak/>
        <w:t>Sprijină beneficiarii să menţină relaţii cu familia, reprezentantul legal, prietenii - prin telefon, corespondenţă, vizite, ieşiri în comunitate;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Asigură beneficiarilor, condiţiile necesare pentru derularea activităţilor de socializare şi petrecere a timpului liber: resurse umane, echipamente şi materiale, mijloace de transport şi altele;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Semnalează specialiştilor aspectele comportamentale ale beneficiarului şi participă la implementarea diferitelor activităţi, metode de intervenţie (propuse de specialişti) pentru modificarea sau prevenirea comportamentelor negative şi dezadaptative;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Identifică forma de comunicare adecvată cu persoana îngrijită;</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Intervine în cazul încălcării drepturilor persoanei îngrijite, sesizează ori de câte ori este cazul echipa multidisciplinară (medic, asistent medical, asistent social, psiholog, kinetoterapeut) asupra situaţiilor în care drepturile persoanei îngrijite sunt încălcate;</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Participă la cursuri de perfecţionare, cursuri de formare continuă în mod activ în scopul însuşirii cunoşt</w:t>
      </w:r>
      <w:r w:rsidR="00F733D7" w:rsidRPr="00ED1A2F">
        <w:rPr>
          <w:rFonts w:ascii="Trebuchet MS" w:hAnsi="Trebuchet MS" w:cs="Arial"/>
        </w:rPr>
        <w:t>inţelor necesare la propunerea ș</w:t>
      </w:r>
      <w:r w:rsidRPr="00ED1A2F">
        <w:rPr>
          <w:rFonts w:ascii="Trebuchet MS" w:hAnsi="Trebuchet MS" w:cs="Arial"/>
        </w:rPr>
        <w:t>i cu aprobarea conducerii centrului;</w:t>
      </w:r>
    </w:p>
    <w:p w:rsidR="00A22491" w:rsidRPr="00ED1A2F" w:rsidRDefault="00A22491" w:rsidP="00A22491">
      <w:pPr>
        <w:numPr>
          <w:ilvl w:val="0"/>
          <w:numId w:val="41"/>
        </w:numPr>
        <w:autoSpaceDE w:val="0"/>
        <w:autoSpaceDN w:val="0"/>
        <w:adjustRightInd w:val="0"/>
        <w:spacing w:after="0" w:line="360" w:lineRule="auto"/>
        <w:rPr>
          <w:rFonts w:ascii="Trebuchet MS" w:hAnsi="Trebuchet MS" w:cs="Arial"/>
        </w:rPr>
      </w:pPr>
      <w:r w:rsidRPr="00ED1A2F">
        <w:rPr>
          <w:rFonts w:ascii="Trebuchet MS" w:hAnsi="Trebuchet MS" w:cs="Arial"/>
        </w:rPr>
        <w:t>Aplică în practică cunoştinţele dobândite, execută toate lucrările şi sarcinile de serviciu primite de la șeful centrului, în limita competenţelor şi a prevederilor legale în vigoare.</w:t>
      </w:r>
    </w:p>
    <w:p w:rsidR="00A22491" w:rsidRPr="00ED1A2F" w:rsidRDefault="00A22491" w:rsidP="00A22491">
      <w:pPr>
        <w:pStyle w:val="Listaszerbekezds"/>
        <w:numPr>
          <w:ilvl w:val="0"/>
          <w:numId w:val="41"/>
        </w:numPr>
        <w:tabs>
          <w:tab w:val="left" w:pos="1170"/>
        </w:tabs>
        <w:spacing w:after="0" w:line="360" w:lineRule="auto"/>
        <w:jc w:val="both"/>
        <w:rPr>
          <w:rFonts w:ascii="Trebuchet MS" w:hAnsi="Trebuchet MS" w:cs="Arial"/>
          <w:iCs/>
        </w:rPr>
      </w:pPr>
      <w:r w:rsidRPr="00ED1A2F">
        <w:rPr>
          <w:rFonts w:ascii="Trebuchet MS" w:hAnsi="Trebuchet MS" w:cs="Arial"/>
          <w:iCs/>
        </w:rPr>
        <w:t>Păstrează confidenţialitatea în legătură cu faptele, informaţiile şi documentele de care ia cunoştinţă în exercitarea funcţiei, asigură evidenţa, păstrarea şi arhivarea documentelor privind activitatea proprie;</w:t>
      </w:r>
      <w:r w:rsidRPr="00ED1A2F">
        <w:rPr>
          <w:rFonts w:ascii="Trebuchet MS" w:hAnsi="Trebuchet MS" w:cs="Arial"/>
          <w:iCs/>
          <w:lang w:val="it-IT"/>
        </w:rPr>
        <w:t xml:space="preserve"> </w:t>
      </w:r>
    </w:p>
    <w:p w:rsidR="00F733D7" w:rsidRPr="00ED1A2F" w:rsidRDefault="00F733D7" w:rsidP="00F733D7">
      <w:pPr>
        <w:pStyle w:val="ListParagraph"/>
        <w:numPr>
          <w:ilvl w:val="0"/>
          <w:numId w:val="41"/>
        </w:numPr>
        <w:spacing w:after="0" w:line="360" w:lineRule="auto"/>
        <w:jc w:val="both"/>
        <w:rPr>
          <w:rFonts w:ascii="Trebuchet MS" w:hAnsi="Trebuchet MS"/>
          <w:bCs/>
          <w:lang w:val="pt-BR"/>
        </w:rPr>
      </w:pPr>
      <w:r w:rsidRPr="00ED1A2F">
        <w:rPr>
          <w:rFonts w:ascii="Trebuchet MS" w:hAnsi="Trebuchet MS"/>
          <w:bCs/>
          <w:lang w:val="pt-BR"/>
        </w:rPr>
        <w:t>Participă la întocmirea/revizuirea procedurilor centrului, materialelor de prezentare, ghidurilor, codurilor și instrumentelor de lucru specifice domeniului de activitate;</w:t>
      </w:r>
    </w:p>
    <w:p w:rsidR="00F733D7" w:rsidRPr="00ED1A2F" w:rsidRDefault="00F733D7" w:rsidP="00A22491">
      <w:pPr>
        <w:pStyle w:val="Listaszerbekezds"/>
        <w:numPr>
          <w:ilvl w:val="0"/>
          <w:numId w:val="41"/>
        </w:numPr>
        <w:tabs>
          <w:tab w:val="left" w:pos="1170"/>
        </w:tabs>
        <w:spacing w:after="0" w:line="360" w:lineRule="auto"/>
        <w:jc w:val="both"/>
        <w:rPr>
          <w:rFonts w:ascii="Trebuchet MS" w:hAnsi="Trebuchet MS" w:cs="Arial"/>
          <w:iCs/>
        </w:rPr>
      </w:pPr>
      <w:r w:rsidRPr="00ED1A2F">
        <w:rPr>
          <w:rFonts w:ascii="Trebuchet MS" w:hAnsi="Trebuchet MS" w:cs="Arial"/>
          <w:iCs/>
        </w:rPr>
        <w:t>Primește și soluționează și alte sarcini trasate de conducerea centrului, în limita competențelor profesionale pe care le are;</w:t>
      </w:r>
    </w:p>
    <w:p w:rsidR="00A22491" w:rsidRPr="00ED1A2F" w:rsidRDefault="00A22491" w:rsidP="00A22491">
      <w:pPr>
        <w:autoSpaceDE w:val="0"/>
        <w:autoSpaceDN w:val="0"/>
        <w:adjustRightInd w:val="0"/>
        <w:spacing w:after="0" w:line="360" w:lineRule="auto"/>
        <w:jc w:val="both"/>
        <w:rPr>
          <w:rStyle w:val="arial131"/>
          <w:rFonts w:ascii="Trebuchet MS" w:hAnsi="Trebuchet MS"/>
          <w:color w:val="auto"/>
          <w:sz w:val="22"/>
          <w:szCs w:val="22"/>
        </w:rPr>
      </w:pPr>
    </w:p>
    <w:p w:rsidR="00D55EBF" w:rsidRPr="00ED1A2F" w:rsidRDefault="00D55EBF" w:rsidP="00D55EBF">
      <w:pPr>
        <w:autoSpaceDE w:val="0"/>
        <w:autoSpaceDN w:val="0"/>
        <w:adjustRightInd w:val="0"/>
        <w:spacing w:after="0" w:line="360" w:lineRule="auto"/>
        <w:ind w:left="426"/>
        <w:jc w:val="both"/>
        <w:rPr>
          <w:rStyle w:val="arial131"/>
          <w:rFonts w:ascii="Trebuchet MS" w:hAnsi="Trebuchet MS"/>
          <w:color w:val="auto"/>
          <w:sz w:val="22"/>
          <w:szCs w:val="22"/>
        </w:rPr>
      </w:pPr>
    </w:p>
    <w:p w:rsidR="00900BF2" w:rsidRPr="00ED1A2F" w:rsidRDefault="00B87E71" w:rsidP="0062309F">
      <w:pPr>
        <w:autoSpaceDE w:val="0"/>
        <w:autoSpaceDN w:val="0"/>
        <w:adjustRightInd w:val="0"/>
        <w:spacing w:after="0" w:line="360" w:lineRule="auto"/>
        <w:jc w:val="both"/>
        <w:rPr>
          <w:rFonts w:ascii="Trebuchet MS" w:hAnsi="Trebuchet MS" w:cs="Arial"/>
          <w:b/>
          <w:bCs/>
        </w:rPr>
      </w:pPr>
      <w:r w:rsidRPr="00ED1A2F">
        <w:rPr>
          <w:rFonts w:ascii="Trebuchet MS" w:hAnsi="Trebuchet MS" w:cs="Arial"/>
          <w:b/>
          <w:bCs/>
        </w:rPr>
        <w:t>Atribuţii</w:t>
      </w:r>
      <w:r w:rsidR="00900BF2" w:rsidRPr="00ED1A2F">
        <w:rPr>
          <w:rFonts w:ascii="Trebuchet MS" w:hAnsi="Trebuchet MS" w:cs="Arial"/>
          <w:b/>
          <w:bCs/>
        </w:rPr>
        <w:t xml:space="preserve"> infirmiere: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ED1A2F">
        <w:rPr>
          <w:rFonts w:ascii="Trebuchet MS" w:eastAsia="Times New Roman" w:hAnsi="Trebuchet MS" w:cs="Arial"/>
        </w:rPr>
        <w:t>asigurarea unui mediu de viaţă şi climat adecvat îngrijirii complexe din punct de vedere, fizic, psihic, afectiv;</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ED1A2F">
        <w:rPr>
          <w:rFonts w:ascii="Trebuchet MS" w:eastAsia="Times New Roman" w:hAnsi="Trebuchet MS" w:cs="Arial"/>
        </w:rPr>
        <w:t>acordarea de îngrijiri cu respectarea normelor igienico-sanitare aplicabile la locul de muncă persoanei îngrijite corespunzător vârstei şi regimurilor recomandate</w:t>
      </w:r>
      <w:r w:rsidR="004E6DAC" w:rsidRPr="00ED1A2F">
        <w:rPr>
          <w:rFonts w:ascii="Trebuchet MS" w:eastAsia="Times New Roman" w:hAnsi="Trebuchet MS" w:cs="Arial"/>
        </w:rPr>
        <w:t>;</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ED1A2F">
        <w:rPr>
          <w:rFonts w:ascii="Trebuchet MS" w:eastAsia="Times New Roman" w:hAnsi="Trebuchet MS" w:cs="Arial"/>
        </w:rPr>
        <w:t>supravegherea stării de sănătate cu respec</w:t>
      </w:r>
      <w:r w:rsidR="006D38DA" w:rsidRPr="00ED1A2F">
        <w:rPr>
          <w:rFonts w:ascii="Trebuchet MS" w:eastAsia="Times New Roman" w:hAnsi="Trebuchet MS" w:cs="Arial"/>
        </w:rPr>
        <w:t>tarea recomandărilor medicului ș</w:t>
      </w:r>
      <w:r w:rsidRPr="00ED1A2F">
        <w:rPr>
          <w:rFonts w:ascii="Trebuchet MS" w:eastAsia="Times New Roman" w:hAnsi="Trebuchet MS" w:cs="Arial"/>
        </w:rPr>
        <w:t>i</w:t>
      </w:r>
      <w:r w:rsidR="006D38DA" w:rsidRPr="00ED1A2F">
        <w:rPr>
          <w:rFonts w:ascii="Trebuchet MS" w:eastAsia="Times New Roman" w:hAnsi="Trebuchet MS" w:cs="Arial"/>
          <w:lang w:val="it-IT"/>
        </w:rPr>
        <w:t xml:space="preserve">/sau </w:t>
      </w:r>
      <w:r w:rsidRPr="00ED1A2F">
        <w:rPr>
          <w:rFonts w:ascii="Trebuchet MS" w:eastAsia="Times New Roman" w:hAnsi="Trebuchet MS" w:cs="Arial"/>
          <w:bCs/>
        </w:rPr>
        <w:t>asistentei</w:t>
      </w:r>
      <w:r w:rsidRPr="00ED1A2F">
        <w:rPr>
          <w:rFonts w:ascii="Trebuchet MS" w:eastAsia="Times New Roman" w:hAnsi="Trebuchet MS" w:cs="Arial"/>
        </w:rPr>
        <w:t>, comunicarea cu persoana îngrijită;</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ED1A2F">
        <w:rPr>
          <w:rFonts w:ascii="Trebuchet MS" w:eastAsia="Times New Roman" w:hAnsi="Trebuchet MS" w:cs="Arial"/>
        </w:rPr>
        <w:lastRenderedPageBreak/>
        <w:t>asigurarea igienei şi a spaţiului de viaţă a persoanei îngrijite, acordarea de ajutor la activităţile zilnice ale persoanei îngrijite (baia totală sau parţială este efectuată periodic sau ori de câte ori este necesar, prin utilizarea produselor cosmetice adecvate, pieptănatul, tăiatul unghiilor, schimbarea în curat ori de câte ori este nevoie);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ED1A2F">
        <w:rPr>
          <w:rFonts w:ascii="Trebuchet MS" w:eastAsia="Times New Roman" w:hAnsi="Trebuchet MS" w:cs="Arial"/>
        </w:rPr>
        <w:t>îmbrăcarea sau dezbrăcarea persoanei îngrijite este efectuată cu operativitate conform tehnicilor specifice;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bCs/>
          <w:lang w:val="it-IT"/>
        </w:rPr>
        <w:t xml:space="preserve">ajută persoana îngrijită la satisfacerea nevoilor fiziologice, </w:t>
      </w:r>
      <w:r w:rsidRPr="00ED1A2F">
        <w:rPr>
          <w:rFonts w:ascii="Trebuchet MS" w:eastAsia="Times New Roman" w:hAnsi="Trebuchet MS" w:cs="Arial"/>
          <w:lang w:val="it-IT"/>
        </w:rPr>
        <w:t>conform tehnicilor specifice</w:t>
      </w:r>
      <w:r w:rsidRPr="00ED1A2F">
        <w:rPr>
          <w:rFonts w:ascii="Trebuchet MS" w:eastAsia="Times New Roman" w:hAnsi="Trebuchet MS" w:cs="Arial"/>
          <w:bCs/>
          <w:lang w:val="it-IT"/>
        </w:rPr>
        <w:t xml:space="preserve">; </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asigurarea hidratării şi a alimentaţiei corespunzătoare a persoanei îngrijite;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execută în condiţ</w:t>
      </w:r>
      <w:r w:rsidR="00573243" w:rsidRPr="00ED1A2F">
        <w:rPr>
          <w:rFonts w:ascii="Trebuchet MS" w:eastAsia="Times New Roman" w:hAnsi="Trebuchet MS" w:cs="Arial"/>
          <w:lang w:val="it-IT"/>
        </w:rPr>
        <w:t>ii optime şi igienice alimentaţi</w:t>
      </w:r>
      <w:r w:rsidRPr="00ED1A2F">
        <w:rPr>
          <w:rFonts w:ascii="Trebuchet MS" w:eastAsia="Times New Roman" w:hAnsi="Trebuchet MS" w:cs="Arial"/>
          <w:lang w:val="it-IT"/>
        </w:rPr>
        <w:t>a asista</w:t>
      </w:r>
      <w:r w:rsidRPr="00ED1A2F">
        <w:rPr>
          <w:rFonts w:ascii="Trebuchet MS" w:eastAsia="Times New Roman" w:hAnsi="Trebuchet MS" w:cs="Arial"/>
        </w:rPr>
        <w:t>ţ</w:t>
      </w:r>
      <w:r w:rsidRPr="00ED1A2F">
        <w:rPr>
          <w:rFonts w:ascii="Trebuchet MS" w:eastAsia="Times New Roman" w:hAnsi="Trebuchet MS" w:cs="Arial"/>
          <w:lang w:val="it-IT"/>
        </w:rPr>
        <w:t>ilor, ţinând cont de prescripţiile medicale şi specificul afecţiunilor;</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la servirea meselor va asigura vase şi tacâmuri suficiente conform efectivului de asistaţi;</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semnalează deficienţele calitative şi cantitative a alimentelor;</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execută schimbarea hainelor/lenjeriei de pat, transportul rufelor fiind executată de infirmieră, ajutată de asistaţi;</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sesizează orice deficienţe referitoare la îmbrăcămintea asistaţilor;</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stimulează participarea persoanei îngrijite la activităţile zilnice;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ajută asistaţii să facă mişcări şi mici deplasări în interiorul instituţiei şi in aer liber ;</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supraveghează permanent starea de igienă a bolnavilor nou internaţi, pentru prevenirea infecţiilor şi a escarelor şi acordă îngrijiri corporale cu conştiinciozitate;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ED1A2F">
        <w:rPr>
          <w:rFonts w:ascii="Trebuchet MS" w:eastAsia="Times New Roman" w:hAnsi="Trebuchet MS" w:cs="Arial"/>
          <w:lang w:val="it-IT"/>
        </w:rPr>
        <w:t>supraveghează permanent starea asistaţilor şi raportează orice observaţie asistentei medicale  si medicului, la orice urgenţă anunţă asistenta medicală sau medicul  ;</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ED1A2F">
        <w:rPr>
          <w:rFonts w:ascii="Trebuchet MS" w:eastAsia="Times New Roman" w:hAnsi="Trebuchet MS" w:cs="Arial"/>
          <w:bCs/>
          <w:lang w:val="it-IT"/>
        </w:rPr>
        <w:t xml:space="preserve">identifică forma de comunicare adecvată cu </w:t>
      </w:r>
      <w:r w:rsidRPr="00ED1A2F">
        <w:rPr>
          <w:rFonts w:ascii="Trebuchet MS" w:eastAsia="Times New Roman" w:hAnsi="Trebuchet MS" w:cs="Arial"/>
          <w:lang w:val="it-IT"/>
        </w:rPr>
        <w:t>persoana îngrijită;</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ED1A2F">
        <w:rPr>
          <w:rFonts w:ascii="Trebuchet MS" w:eastAsia="Times New Roman" w:hAnsi="Trebuchet MS" w:cs="Arial"/>
          <w:bCs/>
        </w:rPr>
        <w:t xml:space="preserve">intervine în cazul încălcării drepturilor persoanei îngrijite, sesizează </w:t>
      </w:r>
      <w:r w:rsidRPr="00ED1A2F">
        <w:rPr>
          <w:rFonts w:ascii="Trebuchet MS" w:eastAsia="Times New Roman" w:hAnsi="Trebuchet MS" w:cs="Arial"/>
        </w:rPr>
        <w:t>ori de câte ori este cazul echipa multidisciplinară (medic, asistent medical, asistent social, psiholog,) asupra situaţiilor în care drepturile persoanei îngrijite sunt încălcate;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ED1A2F">
        <w:rPr>
          <w:rFonts w:ascii="Trebuchet MS" w:eastAsia="Times New Roman" w:hAnsi="Trebuchet MS" w:cs="Arial"/>
          <w:bCs/>
        </w:rPr>
        <w:t>participă la cursuri de perfecţionare,</w:t>
      </w:r>
      <w:r w:rsidRPr="00ED1A2F">
        <w:rPr>
          <w:rFonts w:ascii="Trebuchet MS" w:eastAsia="Times New Roman" w:hAnsi="Trebuchet MS" w:cs="Arial"/>
        </w:rPr>
        <w:t xml:space="preserve"> cursuri de formare continuă în mod activ în scopul însuşirii cunoştinţelor necesare;</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ED1A2F">
        <w:rPr>
          <w:rFonts w:ascii="Trebuchet MS" w:eastAsia="Times New Roman" w:hAnsi="Trebuchet MS" w:cs="Arial"/>
          <w:bCs/>
        </w:rPr>
        <w:t>cunoaşte codul drepturilor beneficiarilor.</w:t>
      </w:r>
    </w:p>
    <w:p w:rsidR="00900BF2" w:rsidRPr="00ED1A2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
          <w:bCs/>
        </w:rPr>
      </w:pPr>
      <w:r w:rsidRPr="00ED1A2F">
        <w:rPr>
          <w:rFonts w:ascii="Trebuchet MS" w:eastAsia="Times New Roman" w:hAnsi="Trebuchet MS" w:cs="Arial"/>
          <w:bCs/>
        </w:rPr>
        <w:t>aplică în practică cunoştinţele dobândite.</w:t>
      </w:r>
    </w:p>
    <w:p w:rsidR="00900BF2" w:rsidRPr="00ED1A2F" w:rsidRDefault="00900BF2" w:rsidP="0062309F">
      <w:pPr>
        <w:numPr>
          <w:ilvl w:val="1"/>
          <w:numId w:val="4"/>
        </w:numPr>
        <w:autoSpaceDE w:val="0"/>
        <w:autoSpaceDN w:val="0"/>
        <w:adjustRightInd w:val="0"/>
        <w:spacing w:after="0" w:line="360" w:lineRule="auto"/>
        <w:jc w:val="both"/>
        <w:rPr>
          <w:rStyle w:val="arial131"/>
          <w:rFonts w:ascii="Trebuchet MS" w:eastAsia="Times New Roman" w:hAnsi="Trebuchet MS"/>
          <w:b/>
          <w:bCs/>
          <w:color w:val="auto"/>
          <w:sz w:val="22"/>
          <w:szCs w:val="22"/>
        </w:rPr>
      </w:pPr>
      <w:r w:rsidRPr="00ED1A2F">
        <w:rPr>
          <w:rStyle w:val="arial131"/>
          <w:rFonts w:ascii="Trebuchet MS" w:eastAsia="Times New Roman" w:hAnsi="Trebuchet MS"/>
          <w:color w:val="auto"/>
          <w:sz w:val="22"/>
          <w:szCs w:val="22"/>
        </w:rPr>
        <w:t xml:space="preserve">respectă normele de protecţia muncii şi PSI, </w:t>
      </w:r>
      <w:r w:rsidR="00B87E71" w:rsidRPr="00ED1A2F">
        <w:rPr>
          <w:rStyle w:val="arial131"/>
          <w:rFonts w:ascii="Trebuchet MS" w:eastAsia="Times New Roman" w:hAnsi="Trebuchet MS"/>
          <w:color w:val="auto"/>
          <w:sz w:val="22"/>
          <w:szCs w:val="22"/>
        </w:rPr>
        <w:t>foloseşte</w:t>
      </w:r>
      <w:r w:rsidRPr="00ED1A2F">
        <w:rPr>
          <w:rStyle w:val="arial131"/>
          <w:rFonts w:ascii="Trebuchet MS" w:eastAsia="Times New Roman" w:hAnsi="Trebuchet MS"/>
          <w:color w:val="auto"/>
          <w:sz w:val="22"/>
          <w:szCs w:val="22"/>
        </w:rPr>
        <w:t xml:space="preserve"> echipamentu</w:t>
      </w:r>
      <w:r w:rsidR="00122A31" w:rsidRPr="00ED1A2F">
        <w:rPr>
          <w:rStyle w:val="arial131"/>
          <w:rFonts w:ascii="Trebuchet MS" w:eastAsia="Times New Roman" w:hAnsi="Trebuchet MS"/>
          <w:color w:val="auto"/>
          <w:sz w:val="22"/>
          <w:szCs w:val="22"/>
        </w:rPr>
        <w:t xml:space="preserve">l de </w:t>
      </w:r>
      <w:r w:rsidR="00B87E71" w:rsidRPr="00ED1A2F">
        <w:rPr>
          <w:rStyle w:val="arial131"/>
          <w:rFonts w:ascii="Trebuchet MS" w:eastAsia="Times New Roman" w:hAnsi="Trebuchet MS"/>
          <w:color w:val="auto"/>
          <w:sz w:val="22"/>
          <w:szCs w:val="22"/>
        </w:rPr>
        <w:t>protecţie</w:t>
      </w:r>
      <w:r w:rsidR="00122A31" w:rsidRPr="00ED1A2F">
        <w:rPr>
          <w:rStyle w:val="arial131"/>
          <w:rFonts w:ascii="Trebuchet MS" w:eastAsia="Times New Roman" w:hAnsi="Trebuchet MS"/>
          <w:color w:val="auto"/>
          <w:sz w:val="22"/>
          <w:szCs w:val="22"/>
        </w:rPr>
        <w:t xml:space="preserve"> adecvat ori de câ</w:t>
      </w:r>
      <w:r w:rsidRPr="00ED1A2F">
        <w:rPr>
          <w:rStyle w:val="arial131"/>
          <w:rFonts w:ascii="Trebuchet MS" w:eastAsia="Times New Roman" w:hAnsi="Trebuchet MS"/>
          <w:color w:val="auto"/>
          <w:sz w:val="22"/>
          <w:szCs w:val="22"/>
        </w:rPr>
        <w:t xml:space="preserve">te ori executa </w:t>
      </w:r>
      <w:r w:rsidR="00B87E71" w:rsidRPr="00ED1A2F">
        <w:rPr>
          <w:rStyle w:val="arial131"/>
          <w:rFonts w:ascii="Trebuchet MS" w:eastAsia="Times New Roman" w:hAnsi="Trebuchet MS"/>
          <w:color w:val="auto"/>
          <w:sz w:val="22"/>
          <w:szCs w:val="22"/>
        </w:rPr>
        <w:t>lucrări</w:t>
      </w:r>
      <w:r w:rsidRPr="00ED1A2F">
        <w:rPr>
          <w:rStyle w:val="arial131"/>
          <w:rFonts w:ascii="Trebuchet MS" w:eastAsia="Times New Roman" w:hAnsi="Trebuchet MS"/>
          <w:color w:val="auto"/>
          <w:sz w:val="22"/>
          <w:szCs w:val="22"/>
        </w:rPr>
        <w:t xml:space="preserve"> care impun luarea acestor </w:t>
      </w:r>
      <w:r w:rsidR="006D38DA" w:rsidRPr="00ED1A2F">
        <w:rPr>
          <w:rStyle w:val="arial131"/>
          <w:rFonts w:ascii="Trebuchet MS" w:eastAsia="Times New Roman" w:hAnsi="Trebuchet MS"/>
          <w:color w:val="auto"/>
          <w:sz w:val="22"/>
          <w:szCs w:val="22"/>
        </w:rPr>
        <w:t>masuri, respectă</w:t>
      </w:r>
      <w:r w:rsidRPr="00ED1A2F">
        <w:rPr>
          <w:rStyle w:val="arial131"/>
          <w:rFonts w:ascii="Trebuchet MS" w:eastAsia="Times New Roman" w:hAnsi="Trebuchet MS"/>
          <w:color w:val="auto"/>
          <w:sz w:val="22"/>
          <w:szCs w:val="22"/>
        </w:rPr>
        <w:t xml:space="preserve"> disciplina la locul de muncă, conform regulamentului de ordine interioară;</w:t>
      </w:r>
    </w:p>
    <w:p w:rsidR="002F0F61" w:rsidRPr="00ED1A2F" w:rsidRDefault="002F0F61" w:rsidP="002F0F61">
      <w:pPr>
        <w:autoSpaceDE w:val="0"/>
        <w:autoSpaceDN w:val="0"/>
        <w:adjustRightInd w:val="0"/>
        <w:spacing w:after="0" w:line="360" w:lineRule="auto"/>
        <w:jc w:val="both"/>
        <w:rPr>
          <w:rStyle w:val="arial131"/>
          <w:rFonts w:ascii="Trebuchet MS" w:eastAsia="Times New Roman" w:hAnsi="Trebuchet MS"/>
          <w:color w:val="auto"/>
          <w:sz w:val="22"/>
          <w:szCs w:val="22"/>
        </w:rPr>
      </w:pPr>
    </w:p>
    <w:p w:rsidR="00D55EBF" w:rsidRPr="00ED1A2F" w:rsidRDefault="00D55EBF" w:rsidP="00D55EBF">
      <w:pPr>
        <w:autoSpaceDE w:val="0"/>
        <w:autoSpaceDN w:val="0"/>
        <w:adjustRightInd w:val="0"/>
        <w:spacing w:after="0" w:line="360" w:lineRule="auto"/>
        <w:jc w:val="both"/>
        <w:rPr>
          <w:rFonts w:ascii="Trebuchet MS" w:hAnsi="Trebuchet MS" w:cs="Arial"/>
          <w:b/>
          <w:bCs/>
        </w:rPr>
      </w:pPr>
    </w:p>
    <w:p w:rsidR="000A2D1A" w:rsidRPr="00ED1A2F" w:rsidRDefault="000A2D1A" w:rsidP="000A2D1A">
      <w:pPr>
        <w:pStyle w:val="ListParagraph"/>
        <w:autoSpaceDE w:val="0"/>
        <w:autoSpaceDN w:val="0"/>
        <w:adjustRightInd w:val="0"/>
        <w:spacing w:after="0" w:line="360" w:lineRule="auto"/>
        <w:ind w:left="0"/>
        <w:jc w:val="both"/>
        <w:rPr>
          <w:rFonts w:ascii="Trebuchet MS" w:hAnsi="Trebuchet MS" w:cs="Arial"/>
          <w:bCs/>
          <w:lang w:eastAsia="en-US"/>
        </w:rPr>
      </w:pPr>
    </w:p>
    <w:p w:rsidR="00FB608D" w:rsidRPr="00ED1A2F" w:rsidRDefault="00FB608D" w:rsidP="00955CF9">
      <w:pPr>
        <w:pStyle w:val="NormalWeb"/>
        <w:spacing w:before="0" w:beforeAutospacing="0" w:after="0" w:afterAutospacing="0" w:line="360" w:lineRule="auto"/>
        <w:jc w:val="both"/>
        <w:rPr>
          <w:rFonts w:ascii="Trebuchet MS" w:eastAsia="Calibri" w:hAnsi="Trebuchet MS" w:cs="Arial"/>
          <w:b/>
          <w:sz w:val="22"/>
          <w:szCs w:val="22"/>
          <w:lang w:eastAsia="en-US"/>
        </w:rPr>
      </w:pPr>
    </w:p>
    <w:p w:rsidR="00955CF9" w:rsidRPr="00ED1A2F" w:rsidRDefault="00955CF9" w:rsidP="00955CF9">
      <w:pPr>
        <w:pStyle w:val="NormalWeb"/>
        <w:spacing w:before="0" w:beforeAutospacing="0" w:after="0" w:afterAutospacing="0" w:line="360" w:lineRule="auto"/>
        <w:jc w:val="both"/>
        <w:rPr>
          <w:rStyle w:val="arial131"/>
          <w:rFonts w:ascii="Trebuchet MS" w:hAnsi="Trebuchet MS"/>
          <w:b/>
          <w:color w:val="auto"/>
          <w:sz w:val="22"/>
          <w:szCs w:val="22"/>
          <w:lang w:val="it-IT"/>
        </w:rPr>
      </w:pPr>
      <w:r w:rsidRPr="00ED1A2F">
        <w:rPr>
          <w:rStyle w:val="arial131"/>
          <w:rFonts w:ascii="Trebuchet MS" w:hAnsi="Trebuchet MS"/>
          <w:b/>
          <w:color w:val="auto"/>
          <w:sz w:val="22"/>
          <w:szCs w:val="22"/>
          <w:lang w:val="it-IT"/>
        </w:rPr>
        <w:lastRenderedPageBreak/>
        <w:t>Atribuţii îngrijitor</w:t>
      </w:r>
      <w:r w:rsidR="00A95A3E" w:rsidRPr="00ED1A2F">
        <w:rPr>
          <w:rStyle w:val="arial131"/>
          <w:rFonts w:ascii="Trebuchet MS" w:hAnsi="Trebuchet MS"/>
          <w:b/>
          <w:color w:val="auto"/>
          <w:sz w:val="22"/>
          <w:szCs w:val="22"/>
          <w:lang w:val="it-IT"/>
        </w:rPr>
        <w:t xml:space="preserve"> </w:t>
      </w:r>
      <w:r w:rsidR="00A95A3E" w:rsidRPr="00ED1A2F">
        <w:rPr>
          <w:rStyle w:val="arial131"/>
          <w:rFonts w:ascii="Trebuchet MS" w:hAnsi="Trebuchet MS"/>
          <w:b/>
          <w:color w:val="auto"/>
          <w:sz w:val="22"/>
          <w:szCs w:val="22"/>
        </w:rPr>
        <w:t>în asistență socială</w:t>
      </w:r>
      <w:r w:rsidRPr="00ED1A2F">
        <w:rPr>
          <w:rStyle w:val="arial131"/>
          <w:rFonts w:ascii="Trebuchet MS" w:hAnsi="Trebuchet MS"/>
          <w:b/>
          <w:color w:val="auto"/>
          <w:sz w:val="22"/>
          <w:szCs w:val="22"/>
          <w:lang w:val="it-IT"/>
        </w:rPr>
        <w:t>:</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B14952" w:rsidRPr="00ED1A2F" w:rsidRDefault="00B14952"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asigură curățenia și întreținerea curții și a obiectelor de mobilier din curte și din spațiile centrului</w:t>
      </w:r>
      <w:r w:rsidR="00696E28" w:rsidRPr="00ED1A2F">
        <w:rPr>
          <w:rFonts w:ascii="Trebuchet MS" w:hAnsi="Trebuchet MS" w:cs="Arial"/>
          <w:sz w:val="22"/>
          <w:szCs w:val="22"/>
        </w:rPr>
        <w:t xml:space="preserve"> ce îi sunt repartizate</w:t>
      </w:r>
      <w:r w:rsidRPr="00ED1A2F">
        <w:rPr>
          <w:rFonts w:ascii="Trebuchet MS" w:hAnsi="Trebuchet MS" w:cs="Arial"/>
          <w:sz w:val="22"/>
          <w:szCs w:val="22"/>
        </w:rPr>
        <w:t>;</w:t>
      </w:r>
    </w:p>
    <w:p w:rsidR="00B14952" w:rsidRPr="00ED1A2F" w:rsidRDefault="00B14952"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se preocupă de asigurarea ținutei beneficiarilor</w:t>
      </w:r>
      <w:r w:rsidR="00696E28" w:rsidRPr="00ED1A2F">
        <w:rPr>
          <w:rFonts w:ascii="Trebuchet MS" w:hAnsi="Trebuchet MS" w:cs="Arial"/>
          <w:sz w:val="22"/>
          <w:szCs w:val="22"/>
        </w:rPr>
        <w:t>,</w:t>
      </w:r>
      <w:r w:rsidRPr="00ED1A2F">
        <w:rPr>
          <w:rFonts w:ascii="Trebuchet MS" w:hAnsi="Trebuchet MS" w:cs="Arial"/>
          <w:sz w:val="22"/>
          <w:szCs w:val="22"/>
        </w:rPr>
        <w:t xml:space="preserve"> a îmbrăcămintei și a inventarului moale, asigurând  transportul la și de la spălătorie, spălarea și repararea acestuia și predarea lui către beneficiari sau infirmiere, după caz</w:t>
      </w:r>
      <w:r w:rsidR="002002B8" w:rsidRPr="00ED1A2F">
        <w:rPr>
          <w:rFonts w:ascii="Trebuchet MS" w:hAnsi="Trebuchet MS" w:cs="Arial"/>
          <w:sz w:val="22"/>
          <w:szCs w:val="22"/>
        </w:rPr>
        <w:t>,</w:t>
      </w:r>
      <w:r w:rsidR="00696E28" w:rsidRPr="00ED1A2F">
        <w:rPr>
          <w:rFonts w:ascii="Trebuchet MS" w:hAnsi="Trebuchet MS" w:cs="Arial"/>
          <w:sz w:val="22"/>
          <w:szCs w:val="22"/>
        </w:rPr>
        <w:t xml:space="preserve"> conform sarcinilor stabilite de conducerea centrului</w:t>
      </w:r>
      <w:r w:rsidRPr="00ED1A2F">
        <w:rPr>
          <w:rFonts w:ascii="Trebuchet MS" w:hAnsi="Trebuchet MS" w:cs="Arial"/>
          <w:sz w:val="22"/>
          <w:szCs w:val="22"/>
        </w:rPr>
        <w:t>;</w:t>
      </w:r>
    </w:p>
    <w:p w:rsidR="00B14952" w:rsidRPr="00ED1A2F" w:rsidRDefault="00B14952"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asigură spălarea,dezinfecția, repar</w:t>
      </w:r>
      <w:r w:rsidR="002002B8" w:rsidRPr="00ED1A2F">
        <w:rPr>
          <w:rFonts w:ascii="Trebuchet MS" w:hAnsi="Trebuchet MS" w:cs="Arial"/>
          <w:sz w:val="22"/>
          <w:szCs w:val="22"/>
        </w:rPr>
        <w:t>area</w:t>
      </w:r>
      <w:r w:rsidRPr="00ED1A2F">
        <w:rPr>
          <w:rFonts w:ascii="Trebuchet MS" w:hAnsi="Trebuchet MS" w:cs="Arial"/>
          <w:sz w:val="22"/>
          <w:szCs w:val="22"/>
        </w:rPr>
        <w:t>a obiectelor de îmbrăcăminte,a l</w:t>
      </w:r>
      <w:r w:rsidR="002002B8" w:rsidRPr="00ED1A2F">
        <w:rPr>
          <w:rFonts w:ascii="Trebuchet MS" w:hAnsi="Trebuchet MS" w:cs="Arial"/>
          <w:sz w:val="22"/>
          <w:szCs w:val="22"/>
        </w:rPr>
        <w:t>enjeriei, a perdelelor și a covoa</w:t>
      </w:r>
      <w:r w:rsidRPr="00ED1A2F">
        <w:rPr>
          <w:rFonts w:ascii="Trebuchet MS" w:hAnsi="Trebuchet MS" w:cs="Arial"/>
          <w:sz w:val="22"/>
          <w:szCs w:val="22"/>
        </w:rPr>
        <w:t>relor din toate spațiile de cazare și din încăperile centrului;</w:t>
      </w:r>
    </w:p>
    <w:p w:rsidR="00B14952" w:rsidRPr="00ED1A2F" w:rsidRDefault="00B14952"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ajută la transportul și supravegherea beneficiarilor îndeosebi a celor greu deplasabili pentru a asigura participarea acestora la activitățile organizate în curte sau în spațiile special amenajate;</w:t>
      </w:r>
    </w:p>
    <w:p w:rsidR="00B14952" w:rsidRPr="00ED1A2F" w:rsidRDefault="00B14952"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însoțește beneficiarii în d</w:t>
      </w:r>
      <w:r w:rsidR="002002B8" w:rsidRPr="00ED1A2F">
        <w:rPr>
          <w:rFonts w:ascii="Trebuchet MS" w:hAnsi="Trebuchet MS" w:cs="Arial"/>
          <w:sz w:val="22"/>
          <w:szCs w:val="22"/>
        </w:rPr>
        <w:t>eplasările lor în centru sau în</w:t>
      </w:r>
      <w:r w:rsidRPr="00ED1A2F">
        <w:rPr>
          <w:rFonts w:ascii="Trebuchet MS" w:hAnsi="Trebuchet MS" w:cs="Arial"/>
          <w:sz w:val="22"/>
          <w:szCs w:val="22"/>
        </w:rPr>
        <w:t>afara acestuia pentru rezolvarea unor probleme personale ale acestora, pentru cumpărături, consultații</w:t>
      </w:r>
      <w:r w:rsidR="002002B8" w:rsidRPr="00ED1A2F">
        <w:rPr>
          <w:rFonts w:ascii="Trebuchet MS" w:hAnsi="Trebuchet MS" w:cs="Arial"/>
          <w:sz w:val="22"/>
          <w:szCs w:val="22"/>
        </w:rPr>
        <w:t>,</w:t>
      </w:r>
      <w:r w:rsidRPr="00ED1A2F">
        <w:rPr>
          <w:rFonts w:ascii="Trebuchet MS" w:hAnsi="Trebuchet MS" w:cs="Arial"/>
          <w:sz w:val="22"/>
          <w:szCs w:val="22"/>
        </w:rPr>
        <w:t xml:space="preserve"> asigurând și integritatea acestora;</w:t>
      </w:r>
    </w:p>
    <w:p w:rsidR="00B14952" w:rsidRPr="00ED1A2F" w:rsidRDefault="00B14952" w:rsidP="00696E28">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participă la întocmirea listelor de cumpărături pentru nevoile peronale ale beneficiarilor și face cumpărăturile când este solicitat;</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cunoaște</w:t>
      </w:r>
      <w:r w:rsidR="00696E28" w:rsidRPr="00ED1A2F">
        <w:rPr>
          <w:rFonts w:ascii="Trebuchet MS" w:hAnsi="Trebuchet MS" w:cs="Arial"/>
          <w:sz w:val="22"/>
          <w:szCs w:val="22"/>
        </w:rPr>
        <w:t xml:space="preserve"> și aplică în mod corect substanțele</w:t>
      </w:r>
      <w:r w:rsidRPr="00ED1A2F">
        <w:rPr>
          <w:rFonts w:ascii="Trebuchet MS" w:hAnsi="Trebuchet MS" w:cs="Arial"/>
          <w:sz w:val="22"/>
          <w:szCs w:val="22"/>
        </w:rPr>
        <w:t xml:space="preserve"> dezinfectante;</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 xml:space="preserve">duce gunoiul şi rezidurile alimentare la platformele de gunoi din cadrul centrului, respectând circuitele impuse de normele igienico-sanitare în vigoare; </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curăţă şi dezinfectează vasele în care se păstrează/transportă gunoiul;</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răspunde de păstrarea şi folosirea în mod economic a materialelor de curăţenie ce le are în dotare, precum şi a celor ce se folosesc în comun şi le păstrează sub cheie pentru a evita accesul asistatilor , chiar si accidental</w:t>
      </w:r>
      <w:r w:rsidR="002002B8" w:rsidRPr="00ED1A2F">
        <w:rPr>
          <w:rFonts w:ascii="Trebuchet MS" w:hAnsi="Trebuchet MS" w:cs="Arial"/>
          <w:sz w:val="22"/>
          <w:szCs w:val="22"/>
        </w:rPr>
        <w:t>,</w:t>
      </w:r>
      <w:r w:rsidRPr="00ED1A2F">
        <w:rPr>
          <w:rFonts w:ascii="Trebuchet MS" w:hAnsi="Trebuchet MS" w:cs="Arial"/>
          <w:sz w:val="22"/>
          <w:szCs w:val="22"/>
        </w:rPr>
        <w:t xml:space="preserve"> la aceste substante;</w:t>
      </w:r>
    </w:p>
    <w:p w:rsidR="00C87721" w:rsidRPr="00ED1A2F" w:rsidRDefault="00C87721"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colectează și transportă materialele infectate conform normelor în vigoare;</w:t>
      </w:r>
    </w:p>
    <w:p w:rsidR="00C87721" w:rsidRPr="00ED1A2F" w:rsidRDefault="00C87721"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ajută beneficiarii pentru efectuarea nevoilor fiziologice;</w:t>
      </w:r>
    </w:p>
    <w:p w:rsidR="00C87721" w:rsidRPr="00ED1A2F" w:rsidRDefault="00C87721"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ajută la pregătirea beneficiarilor în vederea examinării și pentru anumite manevre în colaborare cu personalul medical;</w:t>
      </w:r>
    </w:p>
    <w:p w:rsidR="00C87721" w:rsidRPr="00ED1A2F" w:rsidRDefault="00C87721"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participă la transportul cadavrelor către camera</w:t>
      </w:r>
      <w:r w:rsidR="004A2554" w:rsidRPr="00ED1A2F">
        <w:rPr>
          <w:rFonts w:ascii="Trebuchet MS" w:hAnsi="Trebuchet MS" w:cs="Arial"/>
          <w:sz w:val="22"/>
          <w:szCs w:val="22"/>
        </w:rPr>
        <w:t xml:space="preserve"> destinată (morgă)</w:t>
      </w:r>
      <w:r w:rsidRPr="00ED1A2F">
        <w:rPr>
          <w:rFonts w:ascii="Trebuchet MS" w:hAnsi="Trebuchet MS" w:cs="Arial"/>
          <w:sz w:val="22"/>
          <w:szCs w:val="22"/>
        </w:rPr>
        <w:t xml:space="preserve"> și ajută la dezbrăcarea, îmbrăcarea acestora în condițiile cerute</w:t>
      </w:r>
      <w:r w:rsidR="002002B8" w:rsidRPr="00ED1A2F">
        <w:rPr>
          <w:rFonts w:ascii="Trebuchet MS" w:hAnsi="Trebuchet MS" w:cs="Arial"/>
          <w:sz w:val="22"/>
          <w:szCs w:val="22"/>
        </w:rPr>
        <w:t>,</w:t>
      </w:r>
      <w:r w:rsidRPr="00ED1A2F">
        <w:rPr>
          <w:rFonts w:ascii="Trebuchet MS" w:hAnsi="Trebuchet MS" w:cs="Arial"/>
          <w:sz w:val="22"/>
          <w:szCs w:val="22"/>
        </w:rPr>
        <w:t xml:space="preserve"> sub coordonarea asistentei medicale cu respectarea procedurii stabilite.</w:t>
      </w:r>
    </w:p>
    <w:p w:rsidR="00696E28" w:rsidRPr="00ED1A2F" w:rsidRDefault="00696E28"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conduce autoturismul centrului în caz de nevoie;</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lastRenderedPageBreak/>
        <w:t>răspunde de păstrarea bunurilor unităţii;</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poartă echipament individual de protecţie;</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lang w:val="fr-FR"/>
        </w:rPr>
      </w:pPr>
      <w:r w:rsidRPr="00ED1A2F">
        <w:rPr>
          <w:rStyle w:val="arial131"/>
          <w:rFonts w:ascii="Trebuchet MS" w:hAnsi="Trebuchet MS"/>
          <w:color w:val="auto"/>
          <w:sz w:val="22"/>
          <w:szCs w:val="22"/>
        </w:rPr>
        <w:t>participă la lucrările din gospodăria anexă, organizate de conducerea administrativă;</w:t>
      </w:r>
      <w:r w:rsidRPr="00ED1A2F">
        <w:rPr>
          <w:rFonts w:ascii="Trebuchet MS" w:hAnsi="Trebuchet MS" w:cs="Arial"/>
          <w:sz w:val="22"/>
          <w:szCs w:val="22"/>
        </w:rPr>
        <w:t xml:space="preserve"> </w:t>
      </w:r>
    </w:p>
    <w:p w:rsidR="00955CF9" w:rsidRPr="00ED1A2F" w:rsidRDefault="00955CF9" w:rsidP="00955CF9">
      <w:pPr>
        <w:pStyle w:val="NormalWeb"/>
        <w:numPr>
          <w:ilvl w:val="0"/>
          <w:numId w:val="21"/>
        </w:numPr>
        <w:spacing w:before="0" w:beforeAutospacing="0" w:after="0" w:afterAutospacing="0" w:line="360" w:lineRule="auto"/>
        <w:jc w:val="both"/>
        <w:rPr>
          <w:rFonts w:ascii="Trebuchet MS" w:hAnsi="Trebuchet MS" w:cs="Arial"/>
          <w:sz w:val="22"/>
          <w:szCs w:val="22"/>
          <w:lang w:val="fr-FR"/>
        </w:rPr>
      </w:pPr>
      <w:r w:rsidRPr="00ED1A2F">
        <w:rPr>
          <w:rStyle w:val="arial131"/>
          <w:rFonts w:ascii="Trebuchet MS" w:hAnsi="Trebuchet MS"/>
          <w:color w:val="auto"/>
          <w:sz w:val="22"/>
          <w:szCs w:val="22"/>
        </w:rPr>
        <w:t xml:space="preserve">respectă </w:t>
      </w:r>
      <w:r w:rsidRPr="00ED1A2F">
        <w:rPr>
          <w:rStyle w:val="arial131"/>
          <w:rFonts w:ascii="Trebuchet MS" w:hAnsi="Trebuchet MS"/>
          <w:color w:val="auto"/>
          <w:sz w:val="22"/>
          <w:szCs w:val="22"/>
          <w:lang w:val="fr-FR"/>
        </w:rPr>
        <w:t>normele de protecţia muncii, PSI şi disciplina la locul de muncă, conform regulamentului de ordine interioară;</w:t>
      </w:r>
    </w:p>
    <w:p w:rsidR="00955CF9" w:rsidRPr="00ED1A2F" w:rsidRDefault="00955CF9" w:rsidP="00955CF9">
      <w:pPr>
        <w:numPr>
          <w:ilvl w:val="0"/>
          <w:numId w:val="21"/>
        </w:numPr>
        <w:spacing w:after="0" w:line="360" w:lineRule="auto"/>
        <w:jc w:val="both"/>
        <w:rPr>
          <w:rFonts w:ascii="Trebuchet MS" w:hAnsi="Trebuchet MS" w:cs="Arial"/>
          <w:lang w:val="it-IT"/>
        </w:rPr>
      </w:pPr>
      <w:r w:rsidRPr="00ED1A2F">
        <w:rPr>
          <w:rFonts w:ascii="Trebuchet MS" w:hAnsi="Trebuchet MS" w:cs="Arial"/>
          <w:lang w:val="it-IT"/>
        </w:rPr>
        <w:t>va aduce la îndeplinire şi alte sarcini, atribuţii, lucrări încredinţate de conducerea centrului spre rezolvare.</w:t>
      </w:r>
    </w:p>
    <w:p w:rsidR="00544AB6" w:rsidRPr="00ED1A2F" w:rsidRDefault="00544AB6" w:rsidP="00544AB6">
      <w:pPr>
        <w:spacing w:after="0" w:line="360" w:lineRule="auto"/>
        <w:ind w:left="360"/>
        <w:jc w:val="both"/>
        <w:rPr>
          <w:rFonts w:ascii="Trebuchet MS" w:hAnsi="Trebuchet MS" w:cs="Arial"/>
          <w:lang w:val="it-IT"/>
        </w:rPr>
      </w:pPr>
    </w:p>
    <w:p w:rsidR="00544AB6" w:rsidRPr="00ED1A2F" w:rsidRDefault="00544AB6" w:rsidP="00544AB6">
      <w:pPr>
        <w:spacing w:after="0" w:line="360" w:lineRule="auto"/>
        <w:jc w:val="both"/>
        <w:rPr>
          <w:rFonts w:ascii="Trebuchet MS" w:hAnsi="Trebuchet MS" w:cs="Arial"/>
          <w:lang w:val="it-IT"/>
        </w:rPr>
      </w:pPr>
    </w:p>
    <w:p w:rsidR="00544AB6" w:rsidRPr="00ED1A2F" w:rsidRDefault="00544AB6" w:rsidP="00BB7A3C">
      <w:pPr>
        <w:spacing w:line="276" w:lineRule="auto"/>
        <w:rPr>
          <w:rStyle w:val="arial131"/>
          <w:rFonts w:ascii="Trebuchet MS" w:hAnsi="Trebuchet MS"/>
          <w:b/>
          <w:color w:val="auto"/>
          <w:sz w:val="22"/>
          <w:szCs w:val="22"/>
          <w:lang w:val="it-IT"/>
        </w:rPr>
      </w:pPr>
      <w:r w:rsidRPr="00ED1A2F">
        <w:rPr>
          <w:rStyle w:val="arial131"/>
          <w:rFonts w:ascii="Trebuchet MS" w:hAnsi="Trebuchet MS"/>
          <w:b/>
          <w:color w:val="auto"/>
          <w:sz w:val="22"/>
          <w:szCs w:val="22"/>
          <w:lang w:val="it-IT"/>
        </w:rPr>
        <w:t>Atribuţii supraveghetor noapte:</w:t>
      </w:r>
    </w:p>
    <w:p w:rsidR="00F7014B" w:rsidRPr="00ED1A2F" w:rsidRDefault="00F7014B" w:rsidP="00544AB6">
      <w:pPr>
        <w:pStyle w:val="NormalWeb"/>
        <w:spacing w:before="0" w:beforeAutospacing="0" w:after="0" w:afterAutospacing="0" w:line="360" w:lineRule="auto"/>
        <w:jc w:val="both"/>
        <w:rPr>
          <w:rStyle w:val="arial131"/>
          <w:rFonts w:ascii="Trebuchet MS" w:hAnsi="Trebuchet MS"/>
          <w:b/>
          <w:color w:val="auto"/>
          <w:sz w:val="22"/>
          <w:szCs w:val="22"/>
          <w:lang w:val="it-IT"/>
        </w:rPr>
      </w:pPr>
    </w:p>
    <w:p w:rsidR="00F7014B" w:rsidRPr="00ED1A2F" w:rsidRDefault="003117EC" w:rsidP="003117EC">
      <w:pPr>
        <w:spacing w:after="0" w:line="360" w:lineRule="auto"/>
        <w:jc w:val="both"/>
        <w:rPr>
          <w:rFonts w:ascii="Trebuchet MS" w:hAnsi="Trebuchet MS"/>
        </w:rPr>
      </w:pPr>
      <w:r w:rsidRPr="00ED1A2F">
        <w:rPr>
          <w:rFonts w:ascii="Trebuchet MS" w:hAnsi="Trebuchet MS"/>
        </w:rPr>
        <w:t>a.</w:t>
      </w:r>
      <w:r w:rsidR="00F7014B" w:rsidRPr="00ED1A2F">
        <w:rPr>
          <w:rFonts w:ascii="Trebuchet MS" w:hAnsi="Trebuchet MS"/>
        </w:rPr>
        <w:t>supravegheză prezența beneficiarilor încredințați și stabilește măsurile conform procedurilor existente, pentru aducerea acestora în centru atunci când îl părăsesc neânvoit, realizând cu prioritate informarea conducerii și consemnarea evenimentului;</w:t>
      </w:r>
    </w:p>
    <w:p w:rsidR="00F7014B" w:rsidRPr="00ED1A2F" w:rsidRDefault="003117EC" w:rsidP="003117EC">
      <w:pPr>
        <w:spacing w:after="0" w:line="360" w:lineRule="auto"/>
        <w:jc w:val="both"/>
        <w:rPr>
          <w:rFonts w:ascii="Trebuchet MS" w:hAnsi="Trebuchet MS"/>
        </w:rPr>
      </w:pPr>
      <w:r w:rsidRPr="00ED1A2F">
        <w:rPr>
          <w:rFonts w:ascii="Trebuchet MS" w:hAnsi="Trebuchet MS"/>
        </w:rPr>
        <w:t>b.</w:t>
      </w:r>
      <w:r w:rsidR="00F7014B" w:rsidRPr="00ED1A2F">
        <w:rPr>
          <w:rFonts w:ascii="Trebuchet MS" w:hAnsi="Trebuchet MS"/>
        </w:rPr>
        <w:t>identifică și înlătură situațiile de risc potențial pentru beneficiari și raportează conducerii situațiile critice;</w:t>
      </w:r>
    </w:p>
    <w:p w:rsidR="00F7014B" w:rsidRPr="00ED1A2F" w:rsidRDefault="003117EC" w:rsidP="003117EC">
      <w:pPr>
        <w:spacing w:after="0" w:line="360" w:lineRule="auto"/>
        <w:jc w:val="both"/>
        <w:rPr>
          <w:rFonts w:ascii="Trebuchet MS" w:hAnsi="Trebuchet MS"/>
        </w:rPr>
      </w:pPr>
      <w:r w:rsidRPr="00ED1A2F">
        <w:rPr>
          <w:rFonts w:ascii="Trebuchet MS" w:hAnsi="Trebuchet MS"/>
        </w:rPr>
        <w:t>c.</w:t>
      </w:r>
      <w:r w:rsidR="00F7014B" w:rsidRPr="00ED1A2F">
        <w:rPr>
          <w:rFonts w:ascii="Trebuchet MS" w:hAnsi="Trebuchet MS"/>
        </w:rPr>
        <w:t>asigură îngrijirile specifice și curente ale beneficiarului, participarea acestuia la activitățile de îngrijire curentă și specifice fiind stimulată pe toată perioada turei;</w:t>
      </w:r>
    </w:p>
    <w:p w:rsidR="00F7014B" w:rsidRPr="00ED1A2F" w:rsidRDefault="003117EC" w:rsidP="003117EC">
      <w:pPr>
        <w:spacing w:after="0" w:line="360" w:lineRule="auto"/>
        <w:jc w:val="both"/>
        <w:rPr>
          <w:rFonts w:ascii="Trebuchet MS" w:hAnsi="Trebuchet MS"/>
        </w:rPr>
      </w:pPr>
      <w:r w:rsidRPr="00ED1A2F">
        <w:rPr>
          <w:rFonts w:ascii="Trebuchet MS" w:hAnsi="Trebuchet MS"/>
        </w:rPr>
        <w:t>d.</w:t>
      </w:r>
      <w:r w:rsidR="00F7014B" w:rsidRPr="00ED1A2F">
        <w:rPr>
          <w:rFonts w:ascii="Trebuchet MS" w:hAnsi="Trebuchet MS"/>
        </w:rPr>
        <w:t xml:space="preserve">susține beneficiarul în recuperarea </w:t>
      </w:r>
      <w:r w:rsidR="00A77CB7" w:rsidRPr="00ED1A2F">
        <w:rPr>
          <w:rFonts w:ascii="Trebuchet MS" w:hAnsi="Trebuchet MS"/>
        </w:rPr>
        <w:t>aptitudinilor necesare autonomiei personale și sociale;</w:t>
      </w:r>
    </w:p>
    <w:p w:rsidR="00A77CB7" w:rsidRPr="00ED1A2F" w:rsidRDefault="003117EC" w:rsidP="003117EC">
      <w:pPr>
        <w:spacing w:after="0" w:line="360" w:lineRule="auto"/>
        <w:jc w:val="both"/>
        <w:rPr>
          <w:rFonts w:ascii="Trebuchet MS" w:hAnsi="Trebuchet MS"/>
        </w:rPr>
      </w:pPr>
      <w:r w:rsidRPr="00ED1A2F">
        <w:rPr>
          <w:rFonts w:ascii="Trebuchet MS" w:hAnsi="Trebuchet MS"/>
        </w:rPr>
        <w:t>e.</w:t>
      </w:r>
      <w:r w:rsidR="00A77CB7" w:rsidRPr="00ED1A2F">
        <w:rPr>
          <w:rFonts w:ascii="Trebuchet MS" w:hAnsi="Trebuchet MS"/>
        </w:rPr>
        <w:t>sprijină beneficiarul în realizarea igienei personale;</w:t>
      </w:r>
    </w:p>
    <w:p w:rsidR="00A77CB7" w:rsidRPr="00ED1A2F" w:rsidRDefault="003117EC" w:rsidP="003117EC">
      <w:pPr>
        <w:spacing w:after="0" w:line="360" w:lineRule="auto"/>
        <w:jc w:val="both"/>
        <w:rPr>
          <w:rFonts w:ascii="Trebuchet MS" w:hAnsi="Trebuchet MS"/>
        </w:rPr>
      </w:pPr>
      <w:r w:rsidRPr="00ED1A2F">
        <w:rPr>
          <w:rFonts w:ascii="Trebuchet MS" w:hAnsi="Trebuchet MS"/>
        </w:rPr>
        <w:t>f.</w:t>
      </w:r>
      <w:r w:rsidR="00A77CB7" w:rsidRPr="00ED1A2F">
        <w:rPr>
          <w:rFonts w:ascii="Trebuchet MS" w:hAnsi="Trebuchet MS"/>
        </w:rPr>
        <w:t>participă la întâlnirile de schimbare a turelor și comunică asistentului medical observațiile asupra comportamentului beneficiarilor, manifestările deosebite ale acestora din timpul nopții și întocmește procesul verbal de predare – primire a beneficiarilor după preluarea efectivă a acestora;</w:t>
      </w:r>
    </w:p>
    <w:p w:rsidR="00A77CB7" w:rsidRPr="00ED1A2F" w:rsidRDefault="003117EC" w:rsidP="003117EC">
      <w:pPr>
        <w:spacing w:after="0" w:line="360" w:lineRule="auto"/>
        <w:jc w:val="both"/>
        <w:rPr>
          <w:rFonts w:ascii="Trebuchet MS" w:hAnsi="Trebuchet MS"/>
        </w:rPr>
      </w:pPr>
      <w:r w:rsidRPr="00ED1A2F">
        <w:rPr>
          <w:rFonts w:ascii="Trebuchet MS" w:hAnsi="Trebuchet MS"/>
        </w:rPr>
        <w:t>g.</w:t>
      </w:r>
      <w:r w:rsidR="00A77CB7" w:rsidRPr="00ED1A2F">
        <w:rPr>
          <w:rFonts w:ascii="Trebuchet MS" w:hAnsi="Trebuchet MS"/>
        </w:rPr>
        <w:t>participă la consolidarea deprinderilor igienico sanitare la beneficiari sprijinindu-i și îndrumându-i în efectuarea toaletei de seară, dimineață și la nevoie;</w:t>
      </w:r>
    </w:p>
    <w:p w:rsidR="00A77CB7" w:rsidRPr="00ED1A2F" w:rsidRDefault="003117EC" w:rsidP="003117EC">
      <w:pPr>
        <w:spacing w:after="0" w:line="360" w:lineRule="auto"/>
        <w:jc w:val="both"/>
        <w:rPr>
          <w:rFonts w:ascii="Trebuchet MS" w:hAnsi="Trebuchet MS"/>
        </w:rPr>
      </w:pPr>
      <w:r w:rsidRPr="00ED1A2F">
        <w:rPr>
          <w:rFonts w:ascii="Trebuchet MS" w:hAnsi="Trebuchet MS"/>
        </w:rPr>
        <w:t>h.</w:t>
      </w:r>
      <w:r w:rsidR="00A77CB7" w:rsidRPr="00ED1A2F">
        <w:rPr>
          <w:rFonts w:ascii="Trebuchet MS" w:hAnsi="Trebuchet MS"/>
        </w:rPr>
        <w:t>controlează echipamentul beneficiarilor, sprijinindu-i la schimbarea lenjeriei de corp și pat și la aranjarea hainelor în dulap în mod corespunzător;</w:t>
      </w:r>
    </w:p>
    <w:p w:rsidR="00A77CB7" w:rsidRPr="00ED1A2F" w:rsidRDefault="003117EC" w:rsidP="003117EC">
      <w:pPr>
        <w:spacing w:after="0" w:line="360" w:lineRule="auto"/>
        <w:jc w:val="both"/>
        <w:rPr>
          <w:rFonts w:ascii="Trebuchet MS" w:hAnsi="Trebuchet MS"/>
        </w:rPr>
      </w:pPr>
      <w:r w:rsidRPr="00ED1A2F">
        <w:rPr>
          <w:rFonts w:ascii="Trebuchet MS" w:hAnsi="Trebuchet MS"/>
        </w:rPr>
        <w:t>i.</w:t>
      </w:r>
      <w:r w:rsidR="00A77CB7" w:rsidRPr="00ED1A2F">
        <w:rPr>
          <w:rFonts w:ascii="Trebuchet MS" w:hAnsi="Trebuchet MS"/>
        </w:rPr>
        <w:t xml:space="preserve">răspunde de asigurarea de îmbrăcăminte, echipament și alte articole necesare </w:t>
      </w:r>
      <w:r w:rsidR="00C91135" w:rsidRPr="00ED1A2F">
        <w:rPr>
          <w:rFonts w:ascii="Trebuchet MS" w:hAnsi="Trebuchet MS"/>
        </w:rPr>
        <w:t>de igienă peronală;</w:t>
      </w:r>
    </w:p>
    <w:p w:rsidR="00C91135" w:rsidRPr="00ED1A2F" w:rsidRDefault="003117EC" w:rsidP="003117EC">
      <w:pPr>
        <w:spacing w:after="0" w:line="360" w:lineRule="auto"/>
        <w:jc w:val="both"/>
        <w:rPr>
          <w:rFonts w:ascii="Trebuchet MS" w:hAnsi="Trebuchet MS"/>
        </w:rPr>
      </w:pPr>
      <w:r w:rsidRPr="00ED1A2F">
        <w:rPr>
          <w:rFonts w:ascii="Trebuchet MS" w:hAnsi="Trebuchet MS"/>
        </w:rPr>
        <w:t>j.</w:t>
      </w:r>
      <w:r w:rsidR="00C91135" w:rsidRPr="00ED1A2F">
        <w:rPr>
          <w:rFonts w:ascii="Trebuchet MS" w:hAnsi="Trebuchet MS"/>
        </w:rPr>
        <w:t>se îngrijește de aerisirea corespunzătoare a dormitoarelor beneficiarilor și se asigură de predarea sectorului de activitate în condiții de igienă, ordine și funcționare;</w:t>
      </w:r>
    </w:p>
    <w:p w:rsidR="00C91135" w:rsidRPr="00ED1A2F" w:rsidRDefault="003117EC" w:rsidP="003117EC">
      <w:pPr>
        <w:spacing w:after="0" w:line="360" w:lineRule="auto"/>
        <w:jc w:val="both"/>
        <w:rPr>
          <w:rFonts w:ascii="Trebuchet MS" w:hAnsi="Trebuchet MS"/>
        </w:rPr>
      </w:pPr>
      <w:r w:rsidRPr="00ED1A2F">
        <w:rPr>
          <w:rFonts w:ascii="Trebuchet MS" w:hAnsi="Trebuchet MS"/>
        </w:rPr>
        <w:t>k.</w:t>
      </w:r>
      <w:r w:rsidR="00C91135" w:rsidRPr="00ED1A2F">
        <w:rPr>
          <w:rFonts w:ascii="Trebuchet MS" w:hAnsi="Trebuchet MS"/>
        </w:rPr>
        <w:t>respectă în interacțiunea cu beneficiarul valorile de bază ale unei relații empatice și de calitate: căldură și afecțiune, limite clare și bine precizate, răspuns imediat la nevoile beneficiarului, confidențialitate și încredere reciprocă;</w:t>
      </w:r>
    </w:p>
    <w:p w:rsidR="00C91135" w:rsidRPr="00ED1A2F" w:rsidRDefault="003117EC" w:rsidP="003117EC">
      <w:pPr>
        <w:spacing w:after="0" w:line="360" w:lineRule="auto"/>
        <w:jc w:val="both"/>
        <w:rPr>
          <w:rFonts w:ascii="Trebuchet MS" w:hAnsi="Trebuchet MS"/>
        </w:rPr>
      </w:pPr>
      <w:r w:rsidRPr="00ED1A2F">
        <w:rPr>
          <w:rFonts w:ascii="Trebuchet MS" w:hAnsi="Trebuchet MS"/>
        </w:rPr>
        <w:lastRenderedPageBreak/>
        <w:t>l.</w:t>
      </w:r>
      <w:r w:rsidR="0099791D" w:rsidRPr="00ED1A2F">
        <w:rPr>
          <w:rFonts w:ascii="Trebuchet MS" w:hAnsi="Trebuchet MS"/>
        </w:rPr>
        <w:t>cunoaște particularitățile de vârstă, diferențele individuale de conduită și istoricul psiho-socio-medical al beneficiarilor, astfel încât să poată stabili o comunicare și o relaționare adecvată cu aceștia;</w:t>
      </w:r>
    </w:p>
    <w:p w:rsidR="0099791D" w:rsidRPr="00ED1A2F" w:rsidRDefault="003117EC" w:rsidP="003117EC">
      <w:pPr>
        <w:spacing w:after="0" w:line="360" w:lineRule="auto"/>
        <w:jc w:val="both"/>
        <w:rPr>
          <w:rFonts w:ascii="Trebuchet MS" w:hAnsi="Trebuchet MS"/>
        </w:rPr>
      </w:pPr>
      <w:r w:rsidRPr="00ED1A2F">
        <w:rPr>
          <w:rFonts w:ascii="Trebuchet MS" w:hAnsi="Trebuchet MS"/>
        </w:rPr>
        <w:t>m.</w:t>
      </w:r>
      <w:r w:rsidR="0099791D" w:rsidRPr="00ED1A2F">
        <w:rPr>
          <w:rFonts w:ascii="Trebuchet MS" w:hAnsi="Trebuchet MS"/>
        </w:rPr>
        <w:t>abordează relațiile cu benef</w:t>
      </w:r>
      <w:r w:rsidR="009F7FAD" w:rsidRPr="00ED1A2F">
        <w:rPr>
          <w:rFonts w:ascii="Trebuchet MS" w:hAnsi="Trebuchet MS"/>
        </w:rPr>
        <w:t>i</w:t>
      </w:r>
      <w:r w:rsidR="0099791D" w:rsidRPr="00ED1A2F">
        <w:rPr>
          <w:rFonts w:ascii="Trebuchet MS" w:hAnsi="Trebuchet MS"/>
        </w:rPr>
        <w:t>ciarii în mod nediscriminator fără antipatii și favoritisme, să nu judece sau să eticheteze beneficiarul;</w:t>
      </w:r>
    </w:p>
    <w:p w:rsidR="0099791D" w:rsidRPr="00ED1A2F" w:rsidRDefault="003117EC" w:rsidP="003117EC">
      <w:pPr>
        <w:spacing w:after="0" w:line="360" w:lineRule="auto"/>
        <w:jc w:val="both"/>
        <w:rPr>
          <w:rFonts w:ascii="Trebuchet MS" w:hAnsi="Trebuchet MS"/>
        </w:rPr>
      </w:pPr>
      <w:r w:rsidRPr="00ED1A2F">
        <w:rPr>
          <w:rFonts w:ascii="Trebuchet MS" w:hAnsi="Trebuchet MS"/>
        </w:rPr>
        <w:t>n.</w:t>
      </w:r>
      <w:r w:rsidR="0099791D" w:rsidRPr="00ED1A2F">
        <w:rPr>
          <w:rFonts w:ascii="Trebuchet MS" w:hAnsi="Trebuchet MS"/>
        </w:rPr>
        <w:t>participă la întâlnirile de perfecționare, la ședințele administrative și are datoria de a se autoperfecționa profesional;</w:t>
      </w:r>
    </w:p>
    <w:p w:rsidR="0099791D" w:rsidRPr="00ED1A2F" w:rsidRDefault="003117EC" w:rsidP="003117EC">
      <w:pPr>
        <w:spacing w:after="0" w:line="360" w:lineRule="auto"/>
        <w:jc w:val="both"/>
        <w:rPr>
          <w:rFonts w:ascii="Trebuchet MS" w:hAnsi="Trebuchet MS"/>
        </w:rPr>
      </w:pPr>
      <w:r w:rsidRPr="00ED1A2F">
        <w:rPr>
          <w:rFonts w:ascii="Trebuchet MS" w:hAnsi="Trebuchet MS"/>
        </w:rPr>
        <w:t>o.</w:t>
      </w:r>
      <w:r w:rsidR="0099791D" w:rsidRPr="00ED1A2F">
        <w:rPr>
          <w:rFonts w:ascii="Trebuchet MS" w:hAnsi="Trebuchet MS"/>
        </w:rPr>
        <w:t>conștientizează rolul său în cadrul centrului și dezvoltă rela</w:t>
      </w:r>
      <w:r w:rsidR="00F60D5E" w:rsidRPr="00ED1A2F">
        <w:rPr>
          <w:rFonts w:ascii="Trebuchet MS" w:hAnsi="Trebuchet MS"/>
        </w:rPr>
        <w:t>ții profesionale, de colaborare cu ceilalți angajați ai centrului;</w:t>
      </w:r>
    </w:p>
    <w:p w:rsidR="00F60D5E" w:rsidRPr="00ED1A2F" w:rsidRDefault="003117EC" w:rsidP="003117EC">
      <w:pPr>
        <w:spacing w:after="0" w:line="360" w:lineRule="auto"/>
        <w:jc w:val="both"/>
        <w:rPr>
          <w:rFonts w:ascii="Trebuchet MS" w:hAnsi="Trebuchet MS"/>
        </w:rPr>
      </w:pPr>
      <w:r w:rsidRPr="00ED1A2F">
        <w:rPr>
          <w:rFonts w:ascii="Trebuchet MS" w:hAnsi="Trebuchet MS"/>
        </w:rPr>
        <w:t>p.</w:t>
      </w:r>
      <w:r w:rsidR="00F60D5E" w:rsidRPr="00ED1A2F">
        <w:rPr>
          <w:rFonts w:ascii="Trebuchet MS" w:hAnsi="Trebuchet MS"/>
        </w:rPr>
        <w:t>respectă Codul de Etică din centru, cod care cuprinde un set de reguli ce privesc, în principal, respectarea eticii profesionale în relația cu beneficiarii, asigurarea unui tratament egal pentru toți beneficiarii, fără nici un fel de discriminare, acordarea serviciilor exclusiv în interesul și pentru proceția beneficiarilor;</w:t>
      </w:r>
    </w:p>
    <w:p w:rsidR="00BB3D11" w:rsidRPr="00ED1A2F" w:rsidRDefault="003117EC" w:rsidP="003117EC">
      <w:pPr>
        <w:spacing w:after="0" w:line="360" w:lineRule="auto"/>
        <w:jc w:val="both"/>
        <w:rPr>
          <w:rFonts w:ascii="Trebuchet MS" w:hAnsi="Trebuchet MS"/>
        </w:rPr>
      </w:pPr>
      <w:r w:rsidRPr="00ED1A2F">
        <w:rPr>
          <w:rFonts w:ascii="Trebuchet MS" w:hAnsi="Trebuchet MS"/>
        </w:rPr>
        <w:t>r.</w:t>
      </w:r>
      <w:r w:rsidR="00540159" w:rsidRPr="00ED1A2F">
        <w:rPr>
          <w:rFonts w:ascii="Trebuchet MS" w:hAnsi="Trebuchet MS"/>
        </w:rPr>
        <w:t>dac</w:t>
      </w:r>
      <w:r w:rsidR="00540159" w:rsidRPr="00ED1A2F">
        <w:rPr>
          <w:rFonts w:ascii="Trebuchet MS" w:hAnsi="Trebuchet MS"/>
          <w:lang w:val="it-IT"/>
        </w:rPr>
        <w:t>ă are suspiciunea sau identifică situații de abuz, neglijare și/sau exploatare a beneficiarului, în care sunt implicați mebrii ai personalului de serviciu, are obligația de a sesiza imediat directorul care aplică legislația în vigoare;</w:t>
      </w:r>
    </w:p>
    <w:p w:rsidR="00540159" w:rsidRPr="00ED1A2F" w:rsidRDefault="003117EC" w:rsidP="003117EC">
      <w:pPr>
        <w:spacing w:after="0" w:line="360" w:lineRule="auto"/>
        <w:jc w:val="both"/>
        <w:rPr>
          <w:rFonts w:ascii="Trebuchet MS" w:hAnsi="Trebuchet MS"/>
        </w:rPr>
      </w:pPr>
      <w:r w:rsidRPr="00ED1A2F">
        <w:rPr>
          <w:rFonts w:ascii="Trebuchet MS" w:hAnsi="Trebuchet MS"/>
          <w:lang w:val="it-IT"/>
        </w:rPr>
        <w:t>s.</w:t>
      </w:r>
      <w:r w:rsidR="00540159" w:rsidRPr="00ED1A2F">
        <w:rPr>
          <w:rFonts w:ascii="Trebuchet MS" w:hAnsi="Trebuchet MS"/>
          <w:lang w:val="it-IT"/>
        </w:rPr>
        <w:t>este obilagt să păstreze confidențialitatea în legătură cu situațiile, documentele, și informațiile pe care la deține în scop profesional, cu respectarea legislației în vigoare, a metodologiilor și procedurilor de lucru.</w:t>
      </w:r>
    </w:p>
    <w:p w:rsidR="00540159" w:rsidRPr="00ED1A2F" w:rsidRDefault="003117EC" w:rsidP="003117EC">
      <w:pPr>
        <w:spacing w:after="0" w:line="360" w:lineRule="auto"/>
        <w:jc w:val="both"/>
        <w:rPr>
          <w:rFonts w:ascii="Trebuchet MS" w:hAnsi="Trebuchet MS"/>
        </w:rPr>
      </w:pPr>
      <w:r w:rsidRPr="00ED1A2F">
        <w:rPr>
          <w:rFonts w:ascii="Trebuchet MS" w:hAnsi="Trebuchet MS"/>
          <w:lang w:val="it-IT"/>
        </w:rPr>
        <w:t>t.</w:t>
      </w:r>
      <w:r w:rsidR="00540159" w:rsidRPr="00ED1A2F">
        <w:rPr>
          <w:rFonts w:ascii="Trebuchet MS" w:hAnsi="Trebuchet MS"/>
          <w:lang w:val="it-IT"/>
        </w:rPr>
        <w:t>Primește și soluționează și alte sarcini trasate de conducerea centrului, pe linie ierarhică, în limita competențelor profesionale pe care le are.</w:t>
      </w:r>
    </w:p>
    <w:p w:rsidR="0099791D" w:rsidRPr="00ED1A2F" w:rsidRDefault="0099791D" w:rsidP="003117EC">
      <w:pPr>
        <w:spacing w:after="0" w:line="360" w:lineRule="auto"/>
        <w:jc w:val="both"/>
        <w:rPr>
          <w:rFonts w:ascii="Trebuchet MS" w:hAnsi="Trebuchet MS"/>
        </w:rPr>
      </w:pPr>
    </w:p>
    <w:p w:rsidR="00F733D7" w:rsidRPr="00ED1A2F" w:rsidRDefault="00F733D7" w:rsidP="00F733D7">
      <w:pPr>
        <w:spacing w:after="0" w:line="360" w:lineRule="auto"/>
        <w:ind w:left="360"/>
        <w:jc w:val="both"/>
        <w:rPr>
          <w:rFonts w:ascii="Trebuchet MS" w:hAnsi="Trebuchet MS" w:cs="Arial"/>
          <w:lang w:val="it-IT"/>
        </w:rPr>
      </w:pPr>
    </w:p>
    <w:p w:rsidR="003117EC" w:rsidRPr="00ED1A2F" w:rsidRDefault="003117EC" w:rsidP="00F733D7">
      <w:pPr>
        <w:spacing w:after="0" w:line="360" w:lineRule="auto"/>
        <w:ind w:left="360"/>
        <w:jc w:val="both"/>
        <w:rPr>
          <w:rFonts w:ascii="Trebuchet MS" w:hAnsi="Trebuchet MS" w:cs="Arial"/>
          <w:lang w:val="it-IT"/>
        </w:rPr>
      </w:pPr>
    </w:p>
    <w:p w:rsidR="003117EC" w:rsidRPr="00ED1A2F" w:rsidRDefault="003117EC" w:rsidP="00F733D7">
      <w:pPr>
        <w:spacing w:after="0" w:line="360" w:lineRule="auto"/>
        <w:ind w:left="360"/>
        <w:jc w:val="both"/>
        <w:rPr>
          <w:rFonts w:ascii="Trebuchet MS" w:hAnsi="Trebuchet MS" w:cs="Arial"/>
          <w:lang w:val="it-IT"/>
        </w:rPr>
      </w:pPr>
    </w:p>
    <w:p w:rsidR="00C87721" w:rsidRPr="00ED1A2F" w:rsidRDefault="00C87721" w:rsidP="0062309F">
      <w:pPr>
        <w:spacing w:after="0" w:line="360" w:lineRule="auto"/>
        <w:jc w:val="both"/>
        <w:rPr>
          <w:rFonts w:ascii="Trebuchet MS" w:eastAsia="Times New Roman" w:hAnsi="Trebuchet MS"/>
          <w:b/>
        </w:rPr>
      </w:pP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12</w:t>
      </w:r>
    </w:p>
    <w:p w:rsidR="007B70C1" w:rsidRPr="00ED1A2F" w:rsidRDefault="007B70C1" w:rsidP="0062309F">
      <w:pPr>
        <w:autoSpaceDE w:val="0"/>
        <w:autoSpaceDN w:val="0"/>
        <w:adjustRightInd w:val="0"/>
        <w:spacing w:after="0" w:line="360" w:lineRule="auto"/>
        <w:jc w:val="both"/>
        <w:rPr>
          <w:rFonts w:ascii="Trebuchet MS" w:hAnsi="Trebuchet MS"/>
          <w:b/>
          <w:bCs/>
        </w:rPr>
      </w:pPr>
      <w:r w:rsidRPr="00ED1A2F">
        <w:rPr>
          <w:rFonts w:ascii="Trebuchet MS" w:hAnsi="Trebuchet MS"/>
          <w:b/>
          <w:bCs/>
        </w:rPr>
        <w:t>Personalul administrativ, gospodărie, întreţinere-reparaţii, deservire</w:t>
      </w:r>
      <w:r w:rsidR="004E4947" w:rsidRPr="00ED1A2F">
        <w:rPr>
          <w:rFonts w:ascii="Trebuchet MS" w:hAnsi="Trebuchet MS"/>
          <w:b/>
          <w:bCs/>
        </w:rPr>
        <w:t>:</w:t>
      </w:r>
    </w:p>
    <w:p w:rsidR="004E4947" w:rsidRPr="00ED1A2F" w:rsidRDefault="004E4947" w:rsidP="0062309F">
      <w:pPr>
        <w:numPr>
          <w:ilvl w:val="0"/>
          <w:numId w:val="27"/>
        </w:numPr>
        <w:autoSpaceDE w:val="0"/>
        <w:autoSpaceDN w:val="0"/>
        <w:adjustRightInd w:val="0"/>
        <w:spacing w:after="0" w:line="360" w:lineRule="auto"/>
        <w:jc w:val="both"/>
        <w:rPr>
          <w:rFonts w:ascii="Trebuchet MS" w:hAnsi="Trebuchet MS"/>
          <w:b/>
          <w:bCs/>
        </w:rPr>
      </w:pPr>
      <w:r w:rsidRPr="00ED1A2F">
        <w:rPr>
          <w:rFonts w:ascii="Trebuchet MS" w:hAnsi="Trebuchet MS"/>
          <w:b/>
          <w:bCs/>
        </w:rPr>
        <w:t>economist</w:t>
      </w:r>
      <w:r w:rsidR="009B1A28" w:rsidRPr="00ED1A2F">
        <w:rPr>
          <w:rFonts w:ascii="Trebuchet MS" w:hAnsi="Trebuchet MS"/>
          <w:b/>
          <w:bCs/>
        </w:rPr>
        <w:t xml:space="preserve"> - 263102</w:t>
      </w:r>
      <w:r w:rsidRPr="00ED1A2F">
        <w:rPr>
          <w:rFonts w:ascii="Trebuchet MS" w:hAnsi="Trebuchet MS"/>
          <w:b/>
          <w:bCs/>
        </w:rPr>
        <w:t>;</w:t>
      </w:r>
    </w:p>
    <w:p w:rsidR="00086BD3" w:rsidRPr="00ED1A2F" w:rsidRDefault="00086BD3" w:rsidP="0062309F">
      <w:pPr>
        <w:numPr>
          <w:ilvl w:val="0"/>
          <w:numId w:val="27"/>
        </w:numPr>
        <w:autoSpaceDE w:val="0"/>
        <w:autoSpaceDN w:val="0"/>
        <w:adjustRightInd w:val="0"/>
        <w:spacing w:after="0" w:line="360" w:lineRule="auto"/>
        <w:jc w:val="both"/>
        <w:rPr>
          <w:rFonts w:ascii="Trebuchet MS" w:hAnsi="Trebuchet MS"/>
          <w:b/>
          <w:bCs/>
        </w:rPr>
      </w:pPr>
      <w:r w:rsidRPr="00ED1A2F">
        <w:rPr>
          <w:rFonts w:ascii="Trebuchet MS" w:hAnsi="Trebuchet MS"/>
          <w:b/>
        </w:rPr>
        <w:t>administrator - 515104</w:t>
      </w:r>
    </w:p>
    <w:p w:rsidR="00086BD3" w:rsidRPr="00ED1A2F" w:rsidRDefault="00086BD3" w:rsidP="00086BD3">
      <w:pPr>
        <w:numPr>
          <w:ilvl w:val="0"/>
          <w:numId w:val="27"/>
        </w:numPr>
        <w:autoSpaceDE w:val="0"/>
        <w:autoSpaceDN w:val="0"/>
        <w:adjustRightInd w:val="0"/>
        <w:spacing w:after="0" w:line="360" w:lineRule="auto"/>
        <w:jc w:val="both"/>
        <w:rPr>
          <w:rFonts w:ascii="Trebuchet MS" w:hAnsi="Trebuchet MS"/>
          <w:b/>
          <w:bCs/>
        </w:rPr>
      </w:pPr>
      <w:r w:rsidRPr="00ED1A2F">
        <w:rPr>
          <w:rFonts w:ascii="Trebuchet MS" w:hAnsi="Trebuchet MS"/>
          <w:b/>
        </w:rPr>
        <w:t>muncitori calificați -;</w:t>
      </w:r>
    </w:p>
    <w:p w:rsidR="004E4947" w:rsidRPr="00ED1A2F" w:rsidRDefault="00086BD3" w:rsidP="0062309F">
      <w:pPr>
        <w:numPr>
          <w:ilvl w:val="0"/>
          <w:numId w:val="27"/>
        </w:numPr>
        <w:autoSpaceDE w:val="0"/>
        <w:autoSpaceDN w:val="0"/>
        <w:adjustRightInd w:val="0"/>
        <w:spacing w:after="0" w:line="360" w:lineRule="auto"/>
        <w:jc w:val="both"/>
        <w:rPr>
          <w:rFonts w:ascii="Trebuchet MS" w:hAnsi="Trebuchet MS"/>
          <w:b/>
          <w:bCs/>
        </w:rPr>
      </w:pPr>
      <w:r w:rsidRPr="00ED1A2F">
        <w:rPr>
          <w:rFonts w:ascii="Trebuchet MS" w:hAnsi="Trebuchet MS"/>
          <w:b/>
        </w:rPr>
        <w:t xml:space="preserve"> bucătar- 512001</w:t>
      </w:r>
      <w:r w:rsidR="004E4947" w:rsidRPr="00ED1A2F">
        <w:rPr>
          <w:rFonts w:ascii="Trebuchet MS" w:hAnsi="Trebuchet MS"/>
          <w:b/>
        </w:rPr>
        <w:t>;</w:t>
      </w:r>
    </w:p>
    <w:p w:rsidR="009B1A28" w:rsidRPr="00ED1A2F" w:rsidRDefault="009B1A28" w:rsidP="00086BD3">
      <w:pPr>
        <w:autoSpaceDE w:val="0"/>
        <w:autoSpaceDN w:val="0"/>
        <w:adjustRightInd w:val="0"/>
        <w:spacing w:after="0" w:line="360" w:lineRule="auto"/>
        <w:ind w:left="540"/>
        <w:jc w:val="both"/>
        <w:rPr>
          <w:rFonts w:ascii="Trebuchet MS" w:hAnsi="Trebuchet MS"/>
          <w:b/>
          <w:bCs/>
        </w:rPr>
      </w:pPr>
    </w:p>
    <w:p w:rsidR="004E4947" w:rsidRPr="00ED1A2F" w:rsidRDefault="004E4947" w:rsidP="00086BD3">
      <w:pPr>
        <w:autoSpaceDE w:val="0"/>
        <w:autoSpaceDN w:val="0"/>
        <w:adjustRightInd w:val="0"/>
        <w:spacing w:after="0" w:line="360" w:lineRule="auto"/>
        <w:jc w:val="both"/>
        <w:rPr>
          <w:rFonts w:ascii="Trebuchet MS" w:hAnsi="Trebuchet MS"/>
          <w:b/>
          <w:bCs/>
        </w:rPr>
      </w:pPr>
    </w:p>
    <w:p w:rsidR="003117EC" w:rsidRPr="00ED1A2F" w:rsidRDefault="003117EC" w:rsidP="00086BD3">
      <w:pPr>
        <w:autoSpaceDE w:val="0"/>
        <w:autoSpaceDN w:val="0"/>
        <w:adjustRightInd w:val="0"/>
        <w:spacing w:after="0" w:line="360" w:lineRule="auto"/>
        <w:jc w:val="both"/>
        <w:rPr>
          <w:rFonts w:ascii="Trebuchet MS" w:hAnsi="Trebuchet MS"/>
          <w:b/>
          <w:bCs/>
        </w:rPr>
      </w:pPr>
    </w:p>
    <w:p w:rsidR="003117EC" w:rsidRPr="00ED1A2F" w:rsidRDefault="003117EC" w:rsidP="00086BD3">
      <w:pPr>
        <w:autoSpaceDE w:val="0"/>
        <w:autoSpaceDN w:val="0"/>
        <w:adjustRightInd w:val="0"/>
        <w:spacing w:after="0" w:line="360" w:lineRule="auto"/>
        <w:jc w:val="both"/>
        <w:rPr>
          <w:rFonts w:ascii="Trebuchet MS" w:hAnsi="Trebuchet MS"/>
          <w:b/>
          <w:bCs/>
        </w:rPr>
      </w:pPr>
    </w:p>
    <w:p w:rsidR="0055159E" w:rsidRPr="00ED1A2F" w:rsidRDefault="0055159E" w:rsidP="0055159E">
      <w:pPr>
        <w:pStyle w:val="NormalWeb"/>
        <w:spacing w:before="0" w:beforeAutospacing="0" w:after="0" w:afterAutospacing="0" w:line="360" w:lineRule="auto"/>
        <w:jc w:val="both"/>
        <w:rPr>
          <w:rFonts w:ascii="Trebuchet MS" w:eastAsia="Calibri" w:hAnsi="Trebuchet MS"/>
          <w:b/>
          <w:bCs/>
          <w:sz w:val="22"/>
          <w:szCs w:val="22"/>
          <w:lang w:eastAsia="en-US"/>
        </w:rPr>
      </w:pPr>
    </w:p>
    <w:p w:rsidR="00395B08" w:rsidRPr="00ED1A2F" w:rsidRDefault="00C745E2" w:rsidP="0055159E">
      <w:pPr>
        <w:pStyle w:val="NormalWeb"/>
        <w:spacing w:before="0" w:beforeAutospacing="0" w:after="0" w:afterAutospacing="0" w:line="360" w:lineRule="auto"/>
        <w:jc w:val="both"/>
        <w:rPr>
          <w:rFonts w:ascii="Trebuchet MS" w:hAnsi="Trebuchet MS"/>
          <w:b/>
          <w:sz w:val="22"/>
          <w:szCs w:val="22"/>
        </w:rPr>
      </w:pPr>
      <w:r w:rsidRPr="00ED1A2F">
        <w:rPr>
          <w:rFonts w:ascii="Trebuchet MS" w:hAnsi="Trebuchet MS"/>
          <w:b/>
          <w:sz w:val="22"/>
          <w:szCs w:val="22"/>
        </w:rPr>
        <w:t>Economist:</w:t>
      </w:r>
      <w:r w:rsidR="00395B08" w:rsidRPr="00ED1A2F">
        <w:rPr>
          <w:rFonts w:ascii="Trebuchet MS" w:hAnsi="Trebuchet MS"/>
          <w:b/>
          <w:sz w:val="22"/>
          <w:szCs w:val="22"/>
        </w:rPr>
        <w:tab/>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C745E2" w:rsidRPr="00ED1A2F" w:rsidRDefault="00C745E2" w:rsidP="00C745E2">
      <w:pPr>
        <w:pStyle w:val="NormalWeb"/>
        <w:numPr>
          <w:ilvl w:val="0"/>
          <w:numId w:val="23"/>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 xml:space="preserve"> organizează, îndrumă, conduce, controlează şi răspunde de desfăşurarea în mod eficient a activităţii financiar contabile a instituţiei în conformitate cu dispoziţiile legale în vigoare;</w:t>
      </w:r>
    </w:p>
    <w:p w:rsidR="00C745E2" w:rsidRPr="00ED1A2F" w:rsidRDefault="00C745E2" w:rsidP="00C745E2">
      <w:pPr>
        <w:pStyle w:val="NormalWeb"/>
        <w:numPr>
          <w:ilvl w:val="0"/>
          <w:numId w:val="23"/>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execută toate lucrările şi sarcinile de serviciu primite de la directorul centrului</w:t>
      </w:r>
      <w:r w:rsidR="007751AE" w:rsidRPr="00ED1A2F">
        <w:rPr>
          <w:rFonts w:ascii="Trebuchet MS" w:hAnsi="Trebuchet MS" w:cs="Arial"/>
          <w:sz w:val="22"/>
          <w:szCs w:val="22"/>
        </w:rPr>
        <w:t xml:space="preserve"> și de la contabilul șef</w:t>
      </w:r>
      <w:r w:rsidRPr="00ED1A2F">
        <w:rPr>
          <w:rFonts w:ascii="Trebuchet MS" w:hAnsi="Trebuchet MS" w:cs="Arial"/>
          <w:sz w:val="22"/>
          <w:szCs w:val="22"/>
        </w:rPr>
        <w:t xml:space="preserve"> în limita competenţelor şi a </w:t>
      </w:r>
      <w:r w:rsidR="00694851" w:rsidRPr="00ED1A2F">
        <w:rPr>
          <w:rFonts w:ascii="Trebuchet MS" w:hAnsi="Trebuchet MS" w:cs="Arial"/>
          <w:sz w:val="22"/>
          <w:szCs w:val="22"/>
        </w:rPr>
        <w:t>prevederilor legale în vigoare;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verifică și înregistrează lunar facturile fiscale primite de la furnizori;</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introduce în programul de contabilitate și verifică înregistrarea documentelor întocmite de către alte posturi;</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arhivarea  documentelor contabile create conform legii;</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colaborează la ţinerea corectă şi la zi a evidenţei contabile precum şi la salvarea datelor informatice;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duce la îndeplinire sarcinile stabilite pe cale ierarhică;</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asigură respectarea disciplinei financiar-contabile;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completează şi transmite orice modificare în REVISAL;</w:t>
      </w:r>
    </w:p>
    <w:p w:rsidR="00C745E2" w:rsidRPr="00ED1A2F" w:rsidRDefault="007751AE"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gestionează și păstrează</w:t>
      </w:r>
      <w:r w:rsidR="00C745E2" w:rsidRPr="00ED1A2F">
        <w:rPr>
          <w:rStyle w:val="arial131"/>
          <w:rFonts w:ascii="Trebuchet MS" w:hAnsi="Trebuchet MS"/>
          <w:color w:val="auto"/>
          <w:sz w:val="22"/>
          <w:szCs w:val="22"/>
        </w:rPr>
        <w:t xml:space="preserve"> do</w:t>
      </w:r>
      <w:r w:rsidRPr="00ED1A2F">
        <w:rPr>
          <w:rStyle w:val="arial131"/>
          <w:rFonts w:ascii="Trebuchet MS" w:hAnsi="Trebuchet MS"/>
          <w:color w:val="auto"/>
          <w:sz w:val="22"/>
          <w:szCs w:val="22"/>
        </w:rPr>
        <w:t>sarele de personal şi asigură organizarea concursurilor</w:t>
      </w:r>
      <w:r w:rsidR="00C745E2" w:rsidRPr="00ED1A2F">
        <w:rPr>
          <w:rStyle w:val="arial131"/>
          <w:rFonts w:ascii="Trebuchet MS" w:hAnsi="Trebuchet MS"/>
          <w:color w:val="auto"/>
          <w:sz w:val="22"/>
          <w:szCs w:val="22"/>
        </w:rPr>
        <w:t xml:space="preserve"> în legătură cu a</w:t>
      </w:r>
      <w:r w:rsidRPr="00ED1A2F">
        <w:rPr>
          <w:rStyle w:val="arial131"/>
          <w:rFonts w:ascii="Trebuchet MS" w:hAnsi="Trebuchet MS"/>
          <w:color w:val="auto"/>
          <w:sz w:val="22"/>
          <w:szCs w:val="22"/>
        </w:rPr>
        <w:t>ngajarea personalului</w:t>
      </w:r>
      <w:r w:rsidR="00C745E2" w:rsidRPr="00ED1A2F">
        <w:rPr>
          <w:rStyle w:val="arial131"/>
          <w:rFonts w:ascii="Trebuchet MS" w:hAnsi="Trebuchet MS"/>
          <w:color w:val="auto"/>
          <w:sz w:val="22"/>
          <w:szCs w:val="22"/>
        </w:rPr>
        <w:t>;</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şi depune la Casa de Asigurări de Sănătate documentele prevăzute de lege;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şi verifică balanţa lunar;</w:t>
      </w:r>
    </w:p>
    <w:p w:rsidR="00C745E2" w:rsidRPr="00ED1A2F" w:rsidRDefault="007751AE"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coordonează activitatea în domeniul achizițiilor publice și răspunde de respectarea legii în domeniu</w:t>
      </w:r>
      <w:r w:rsidR="00C745E2" w:rsidRPr="00ED1A2F">
        <w:rPr>
          <w:rStyle w:val="arial131"/>
          <w:rFonts w:ascii="Trebuchet MS" w:hAnsi="Trebuchet MS"/>
          <w:color w:val="auto"/>
          <w:sz w:val="22"/>
          <w:szCs w:val="22"/>
        </w:rPr>
        <w:t>;</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exercită controlul financiar preventiv propriu cu  respectarea  prevederilor legale;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bilanţul contabil trimestrial, precum şi anexele la bilanţ;</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respectarea termenelor de realizare a lucrărilor contabile;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prezintă propuneri de îmbunătăţire şi realizare a performanţelor în activitatea contabilă a centrului;</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verifică evidenţa registrelor contabile;</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dovedeşte corectitudine şi punctualitate în exercitarea atribuţiilor;</w:t>
      </w:r>
    </w:p>
    <w:p w:rsidR="00C745E2" w:rsidRPr="00ED1A2F" w:rsidRDefault="00C745E2" w:rsidP="00C745E2">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ED1A2F">
        <w:rPr>
          <w:rStyle w:val="arial131"/>
          <w:rFonts w:ascii="Trebuchet MS" w:hAnsi="Trebuchet MS"/>
          <w:color w:val="auto"/>
          <w:sz w:val="22"/>
          <w:szCs w:val="22"/>
        </w:rPr>
        <w:t>instruieşte comisia de inventar înainte de începerea lucrărilor de inventariere anuală;</w:t>
      </w:r>
    </w:p>
    <w:p w:rsidR="00C745E2" w:rsidRPr="00ED1A2F" w:rsidRDefault="00C745E2" w:rsidP="00C745E2">
      <w:pPr>
        <w:pStyle w:val="NormalWeb"/>
        <w:numPr>
          <w:ilvl w:val="0"/>
          <w:numId w:val="23"/>
        </w:numPr>
        <w:autoSpaceDE w:val="0"/>
        <w:autoSpaceDN w:val="0"/>
        <w:adjustRightInd w:val="0"/>
        <w:spacing w:before="0" w:beforeAutospacing="0" w:after="0" w:afterAutospacing="0" w:line="360" w:lineRule="auto"/>
        <w:jc w:val="both"/>
        <w:rPr>
          <w:rStyle w:val="arial131"/>
          <w:rFonts w:ascii="Trebuchet MS" w:hAnsi="Trebuchet MS" w:cs="Times New Roman"/>
          <w:color w:val="auto"/>
          <w:sz w:val="22"/>
          <w:szCs w:val="22"/>
        </w:rPr>
      </w:pPr>
      <w:r w:rsidRPr="00ED1A2F">
        <w:rPr>
          <w:rStyle w:val="arial131"/>
          <w:rFonts w:ascii="Trebuchet MS" w:hAnsi="Trebuchet MS"/>
          <w:color w:val="auto"/>
          <w:sz w:val="22"/>
          <w:szCs w:val="22"/>
          <w:lang w:val="fr-FR"/>
        </w:rPr>
        <w:t>respectă normele de protecţia muncii, PSI şi disciplina la locul de muncă, conform regulamentului de ordine interioară.</w:t>
      </w:r>
    </w:p>
    <w:p w:rsidR="0055159E" w:rsidRPr="00ED1A2F" w:rsidRDefault="0055159E" w:rsidP="0055159E">
      <w:pPr>
        <w:pStyle w:val="NormalWeb"/>
        <w:autoSpaceDE w:val="0"/>
        <w:autoSpaceDN w:val="0"/>
        <w:adjustRightInd w:val="0"/>
        <w:spacing w:before="0" w:beforeAutospacing="0" w:after="0" w:afterAutospacing="0" w:line="360" w:lineRule="auto"/>
        <w:ind w:left="360"/>
        <w:jc w:val="both"/>
        <w:rPr>
          <w:rStyle w:val="arial131"/>
          <w:rFonts w:ascii="Trebuchet MS" w:hAnsi="Trebuchet MS" w:cs="Times New Roman"/>
          <w:color w:val="auto"/>
          <w:sz w:val="22"/>
          <w:szCs w:val="22"/>
        </w:rPr>
      </w:pPr>
    </w:p>
    <w:p w:rsidR="008D2934" w:rsidRPr="00ED1A2F" w:rsidRDefault="008D2934" w:rsidP="008D2934">
      <w:pPr>
        <w:pStyle w:val="NormalWeb"/>
        <w:autoSpaceDE w:val="0"/>
        <w:autoSpaceDN w:val="0"/>
        <w:adjustRightInd w:val="0"/>
        <w:spacing w:before="0" w:beforeAutospacing="0" w:after="0" w:afterAutospacing="0" w:line="360" w:lineRule="auto"/>
        <w:ind w:left="360"/>
        <w:jc w:val="both"/>
        <w:rPr>
          <w:rFonts w:ascii="Trebuchet MS" w:hAnsi="Trebuchet MS"/>
          <w:sz w:val="22"/>
          <w:szCs w:val="22"/>
        </w:rPr>
      </w:pPr>
    </w:p>
    <w:p w:rsidR="008D2934" w:rsidRPr="00ED1A2F" w:rsidRDefault="008D2934" w:rsidP="008D2934">
      <w:pPr>
        <w:spacing w:after="0" w:line="360" w:lineRule="auto"/>
        <w:jc w:val="both"/>
        <w:rPr>
          <w:rFonts w:ascii="Trebuchet MS" w:hAnsi="Trebuchet MS"/>
          <w:b/>
        </w:rPr>
      </w:pPr>
      <w:r w:rsidRPr="00ED1A2F">
        <w:rPr>
          <w:rFonts w:ascii="Trebuchet MS" w:hAnsi="Trebuchet MS"/>
          <w:b/>
        </w:rPr>
        <w:lastRenderedPageBreak/>
        <w:t>Atribuţii administrator:</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Fonts w:ascii="Trebuchet MS" w:hAnsi="Trebuchet MS" w:cs="Arial"/>
          <w:sz w:val="22"/>
          <w:szCs w:val="22"/>
        </w:rPr>
      </w:pPr>
      <w:r w:rsidRPr="00ED1A2F">
        <w:rPr>
          <w:rFonts w:ascii="Trebuchet MS" w:hAnsi="Trebuchet MS" w:cs="Arial"/>
          <w:sz w:val="22"/>
          <w:szCs w:val="22"/>
        </w:rPr>
        <w:t>execută toate lucrările şi sarcinile de serviciu primite de la directorul şi contabilul şef al centrului în limita competenţelor şi a prevederilor legale în vigoare;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organizează, conduce şi răspunde de întreaga activitate administrativ-gospodărească a centrului;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necesarul de aprovizionare a centrului cu echipament, cazarmament, combustibil, materiale de întreţinere şi gospodărire, alimente, mijloace fixe, utilaje şi îl supune spre aprobare  contabilului şef  pentru previzionarea şi asigurarea fondurilor necesare şi directorului centrului;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aprovizionarea la timp şi în bune condiţii a unităţii cu tot ce este necesar, urmărind legislaţia în vigoare;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dotarea şi întreţinerea unităţii în bune condiţii împreună cu personalul;</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graficul de serviciu şi sarcinile de serviciu a personalului din subordine (muncitori calificaţi, muncitori necalificaţi, paznici);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administrează, gestionează şi răspunde de păstrarea bunurilor mobile şi imobile şi  de inventarul centrului, pe care îl repartizează pe subgestiuni şi a căror evidenţă o ţine;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completează şi eliberează foile de parcurs pentru conducătorul auto şi se ocupă de completarea F.A.Z.-urilor;</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buna desfăşurare a activităţii de exploatare, întreţinere a mijloacelor de transport, planifică autoturismele şi ţine evidenţa carburanţilor (foaie de parcurs, bonuri valorice pentru carburanţi);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certifică sub semnătură kilometrajul de la bordul autovehiculelor din dotare;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împreună cu muncitorul – bucătar, medicul, asistenta medicală  şi magazinerul, lista zilnică de alimente şi răspunde de încadrarea în baremul alocat; lista de alimente fiind calculată înainte de eliberarea alimentelor din magazie şi având scrise şi calculate caloriile;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întocmeşte bonuri de consum şi de transfer în vederea eliberării bunurilor din magazia unităţii;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recepţia bunurilor primite din donaţii şi întocmeşte documentele necesare;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prospectează piaţa, întocmeşte note de necesitate, colectează oferte şi întocmeşte procese verbale de selecţie a produselor care nu sunt contractate;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respectarea contractelor încheiate cu furnizorii privind cantitatea, calitatea, preţul şi valoarea acestora;</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lastRenderedPageBreak/>
        <w:t>răspunde de necesitatea, realitatea, oportunitatea şi legalitatea operaţiunilor şi documentelor întocmite de compartimentul administrativ (încadrarea în baremul alocat, respectarea reţetarelor, etc.), răspunde de întocmirea şi depunerea acestor documente, în termen, la biroul contabilitate;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se asigură, că centrul deţine toate autorizaţiile necesare pentru funcţionare şi înainte de expirarea acestora depune documentaţiile necesare în timp util la instituţiile abilitate, în scopul obţinerii autorizaţiilor de funcţionare a centrului;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întocmirea registrului numerelor de inventar şi înscrierea acestora</w:t>
      </w:r>
      <w:r w:rsidR="005955CD" w:rsidRPr="00ED1A2F">
        <w:rPr>
          <w:rStyle w:val="arial131"/>
          <w:rFonts w:ascii="Trebuchet MS" w:hAnsi="Trebuchet MS"/>
          <w:color w:val="auto"/>
          <w:sz w:val="22"/>
          <w:szCs w:val="22"/>
        </w:rPr>
        <w:t xml:space="preserve"> pe mijloace fixe</w:t>
      </w:r>
      <w:r w:rsidRPr="00ED1A2F">
        <w:rPr>
          <w:rStyle w:val="arial131"/>
          <w:rFonts w:ascii="Trebuchet MS" w:hAnsi="Trebuchet MS"/>
          <w:color w:val="auto"/>
          <w:sz w:val="22"/>
          <w:szCs w:val="22"/>
        </w:rPr>
        <w:t>;</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se asigură şi răspunde de depozitarea în bune condiţii  a bunurilor materiale;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asigură şi răspunde de funcţionarea în bune condiţii şi în mod legal a gospodăriei anexe – respectând normele sanitar-veterinare în vigoare;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urmăreşte consumul de gaze naturale, energie electrică, confruntă citirea contoarelor din facturi cu cel faptic, existent în centru, şi ia măsuri de folosire economică a acestora;</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controlează şi răspunde, împreună cu magazinerul, de respectarea normelor igienico-sanitare în magaziile de alimente sau în alte spaţii de depozitare;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face controale inopinate în centru, urmărind îndeplinirea sarcinilor de serviciu a personalului din subordine (meniul zilnic, prezenţa angajaţilor pe care-i are în subordine, calitatea muncii, curăţenia, etc.);</w:t>
      </w:r>
    </w:p>
    <w:p w:rsidR="008D2934" w:rsidRPr="00ED1A2F" w:rsidRDefault="005955CD"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 xml:space="preserve"> este responsabil (autorizat</w:t>
      </w:r>
      <w:r w:rsidR="008D2934" w:rsidRPr="00ED1A2F">
        <w:rPr>
          <w:rStyle w:val="arial131"/>
          <w:rFonts w:ascii="Trebuchet MS" w:hAnsi="Trebuchet MS"/>
          <w:color w:val="auto"/>
          <w:sz w:val="22"/>
          <w:szCs w:val="22"/>
        </w:rPr>
        <w:t>) pentru organizarea activităţii privind protecţia muncii, răspunde de instruirea personalului, conduce fişele şi verifică respectarea normelor de protecţia muncii şi PSI in cadrul centrului;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administrează şi se ocupă de îngrijirea spaţiului verde şi spaţiile de acces din incinta centrului, vizând atât aspectul plăcut, ordinea şi curăţenia, cât şi funcţionalitatea lor pentru desfăşurarea activităţilor din interior;</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se îngrijeşte de prestarea la timp, urmărind contractele existente, a unor servicii, cum ar fi: dezinsecţia, deratizarea, coşeritul, verificarea tehnică periodică a centralelor termice, etc.;</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face propuneri de casare a mijloacelor fixe şi declasarea obiectelor de inventar la expirarea duratei de folosinţă a acestora;</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la constatarea stricăciunilor  şi deteriorărilor întocmeşte referate către conducerea centrului, în  vederea luării măsurilor ce se impun;</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răspunde de întocmirea planului de pază şi PSI, urmărind aplicarea şi respectarea acestuia şi este preşedintele comisiei tehnice de PSI;</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ED1A2F">
        <w:rPr>
          <w:rStyle w:val="arial131"/>
          <w:rFonts w:ascii="Trebuchet MS" w:hAnsi="Trebuchet MS"/>
          <w:color w:val="auto"/>
          <w:sz w:val="22"/>
          <w:szCs w:val="22"/>
        </w:rPr>
        <w:t xml:space="preserve"> instruieşte şi verifică întreg personalul angajat, privind protecţia muncii şi paza contra incendiului pe fiecare loc de muncă în parte;</w:t>
      </w:r>
    </w:p>
    <w:p w:rsidR="008D2934" w:rsidRPr="00ED1A2F" w:rsidRDefault="008D2934" w:rsidP="008D2934">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lang w:val="fr-FR"/>
        </w:rPr>
      </w:pPr>
      <w:r w:rsidRPr="00ED1A2F">
        <w:rPr>
          <w:rStyle w:val="arial131"/>
          <w:rFonts w:ascii="Trebuchet MS" w:hAnsi="Trebuchet MS"/>
          <w:color w:val="auto"/>
          <w:sz w:val="22"/>
          <w:szCs w:val="22"/>
        </w:rPr>
        <w:t xml:space="preserve">     respectă normele de protecţia muncii şi PSI şi disciplin</w:t>
      </w:r>
      <w:r w:rsidRPr="00ED1A2F">
        <w:rPr>
          <w:rStyle w:val="arial131"/>
          <w:rFonts w:ascii="Trebuchet MS" w:hAnsi="Trebuchet MS"/>
          <w:color w:val="auto"/>
          <w:sz w:val="22"/>
          <w:szCs w:val="22"/>
          <w:lang w:val="fr-FR"/>
        </w:rPr>
        <w:t>a la locul de muncă, conform regulamentului de ordine interioară;</w:t>
      </w:r>
    </w:p>
    <w:p w:rsidR="008D2934" w:rsidRPr="00ED1A2F" w:rsidRDefault="008D2934" w:rsidP="008D2934">
      <w:pPr>
        <w:numPr>
          <w:ilvl w:val="0"/>
          <w:numId w:val="16"/>
        </w:numPr>
        <w:tabs>
          <w:tab w:val="clear" w:pos="720"/>
          <w:tab w:val="num" w:pos="284"/>
        </w:tabs>
        <w:spacing w:after="0" w:line="360" w:lineRule="auto"/>
        <w:ind w:left="284" w:hanging="284"/>
        <w:jc w:val="both"/>
        <w:rPr>
          <w:rFonts w:ascii="Trebuchet MS" w:hAnsi="Trebuchet MS" w:cs="Arial"/>
          <w:lang w:val="it-IT"/>
        </w:rPr>
      </w:pPr>
      <w:r w:rsidRPr="00ED1A2F">
        <w:rPr>
          <w:rFonts w:ascii="Trebuchet MS" w:hAnsi="Trebuchet MS" w:cs="Arial"/>
          <w:lang w:val="it-IT"/>
        </w:rPr>
        <w:t>va aduce la îndeplinire şi alte sarcini, atribuţii, lucrări din domeniul administrativ încredinţate de conducerea centrului spre rezolvare.</w:t>
      </w:r>
    </w:p>
    <w:p w:rsidR="008D2934" w:rsidRPr="00ED1A2F" w:rsidRDefault="008D2934" w:rsidP="008D2934">
      <w:pPr>
        <w:numPr>
          <w:ilvl w:val="0"/>
          <w:numId w:val="16"/>
        </w:numPr>
        <w:tabs>
          <w:tab w:val="clear" w:pos="720"/>
          <w:tab w:val="num" w:pos="284"/>
        </w:tabs>
        <w:spacing w:after="0" w:line="360" w:lineRule="auto"/>
        <w:ind w:left="284" w:hanging="284"/>
        <w:jc w:val="both"/>
        <w:rPr>
          <w:rFonts w:ascii="Trebuchet MS" w:hAnsi="Trebuchet MS" w:cs="Arial"/>
          <w:lang w:val="it-IT"/>
        </w:rPr>
      </w:pPr>
      <w:r w:rsidRPr="00ED1A2F">
        <w:rPr>
          <w:rFonts w:ascii="Trebuchet MS" w:hAnsi="Trebuchet MS" w:cs="Arial"/>
          <w:lang w:val="it-IT"/>
        </w:rPr>
        <w:t>răspunde de efectuarea, verificarea, informarea procedurilor operaţionale ale personalului din subordine.</w:t>
      </w:r>
    </w:p>
    <w:p w:rsidR="00952CB0" w:rsidRPr="00ED1A2F" w:rsidRDefault="00952CB0" w:rsidP="008D2934">
      <w:pPr>
        <w:pStyle w:val="NormalWeb"/>
        <w:spacing w:before="0" w:beforeAutospacing="0" w:after="0" w:afterAutospacing="0" w:line="360" w:lineRule="auto"/>
        <w:jc w:val="both"/>
        <w:rPr>
          <w:rFonts w:ascii="Trebuchet MS" w:hAnsi="Trebuchet MS"/>
          <w:b/>
          <w:sz w:val="22"/>
          <w:szCs w:val="22"/>
        </w:rPr>
      </w:pPr>
    </w:p>
    <w:p w:rsidR="0045134E" w:rsidRPr="00ED1A2F" w:rsidRDefault="00B53340" w:rsidP="0062309F">
      <w:pPr>
        <w:spacing w:after="0" w:line="360" w:lineRule="auto"/>
        <w:jc w:val="both"/>
        <w:rPr>
          <w:rFonts w:ascii="Trebuchet MS" w:hAnsi="Trebuchet MS"/>
          <w:b/>
        </w:rPr>
      </w:pPr>
      <w:r w:rsidRPr="00ED1A2F">
        <w:rPr>
          <w:rFonts w:ascii="Trebuchet MS" w:hAnsi="Trebuchet MS"/>
          <w:b/>
        </w:rPr>
        <w:t>M</w:t>
      </w:r>
      <w:r w:rsidR="0045134E" w:rsidRPr="00ED1A2F">
        <w:rPr>
          <w:rFonts w:ascii="Trebuchet MS" w:hAnsi="Trebuchet MS"/>
          <w:b/>
        </w:rPr>
        <w:t xml:space="preserve">uncitori </w:t>
      </w:r>
      <w:r w:rsidR="00B87E71" w:rsidRPr="00ED1A2F">
        <w:rPr>
          <w:rFonts w:ascii="Trebuchet MS" w:hAnsi="Trebuchet MS"/>
          <w:b/>
        </w:rPr>
        <w:t>calificaţi</w:t>
      </w:r>
      <w:r w:rsidR="00967A93" w:rsidRPr="00ED1A2F">
        <w:rPr>
          <w:rFonts w:ascii="Trebuchet MS" w:hAnsi="Trebuchet MS"/>
          <w:b/>
        </w:rPr>
        <w:t>:</w:t>
      </w:r>
    </w:p>
    <w:p w:rsidR="0045134E" w:rsidRPr="00ED1A2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rPr>
      </w:pPr>
      <w:r w:rsidRPr="00ED1A2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ED1A2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rPr>
      </w:pPr>
      <w:r w:rsidRPr="00ED1A2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ED1A2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lang w:val="fr-FR"/>
        </w:rPr>
      </w:pPr>
      <w:r w:rsidRPr="00ED1A2F">
        <w:rPr>
          <w:rFonts w:ascii="Trebuchet MS" w:hAnsi="Trebuchet MS" w:cs="Arial"/>
          <w:sz w:val="22"/>
          <w:szCs w:val="22"/>
        </w:rPr>
        <w:t>răspunde de întocmirea necesarului de materiale necesar lucrărilor de întreţinere;</w:t>
      </w:r>
    </w:p>
    <w:p w:rsidR="0045134E" w:rsidRPr="00ED1A2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ED1A2F">
        <w:rPr>
          <w:rStyle w:val="arial131"/>
          <w:rFonts w:ascii="Trebuchet MS" w:hAnsi="Trebuchet MS"/>
          <w:color w:val="auto"/>
          <w:sz w:val="22"/>
          <w:szCs w:val="22"/>
          <w:lang w:val="fr-FR"/>
        </w:rPr>
        <w:t>utilizează maşinile şi uneltele de lucru numai pentru destinaţia indicată de producător;</w:t>
      </w:r>
    </w:p>
    <w:p w:rsidR="0045134E" w:rsidRPr="00ED1A2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ED1A2F">
        <w:rPr>
          <w:rStyle w:val="arial131"/>
          <w:rFonts w:ascii="Trebuchet MS" w:hAnsi="Trebuchet MS"/>
          <w:color w:val="auto"/>
          <w:sz w:val="22"/>
          <w:szCs w:val="22"/>
          <w:lang w:val="fr-FR"/>
        </w:rPr>
        <w:t>întreţine maşinile, uneltele şi echipamentul de lucru în condiţii foarte bune o perioadă cât mai lungă de timp;</w:t>
      </w:r>
    </w:p>
    <w:p w:rsidR="0045134E" w:rsidRPr="00ED1A2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ED1A2F">
        <w:rPr>
          <w:rStyle w:val="arial131"/>
          <w:rFonts w:ascii="Trebuchet MS" w:hAnsi="Trebuchet MS"/>
          <w:color w:val="auto"/>
          <w:sz w:val="22"/>
          <w:szCs w:val="22"/>
          <w:lang w:val="fr-FR"/>
        </w:rPr>
        <w:t>utilizează obiectele de inventar şi consumabilele numai în timpul serviciului şi numai în interesul instituţiei;</w:t>
      </w:r>
    </w:p>
    <w:p w:rsidR="0045134E" w:rsidRPr="00ED1A2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ED1A2F">
        <w:rPr>
          <w:rStyle w:val="arial131"/>
          <w:rFonts w:ascii="Trebuchet MS" w:hAnsi="Trebuchet MS"/>
          <w:color w:val="auto"/>
          <w:sz w:val="22"/>
          <w:szCs w:val="22"/>
          <w:lang w:val="fr-FR"/>
        </w:rPr>
        <w:t>răspunde de subinventarul materialelor şi uneltelor cu care lucrează;</w:t>
      </w:r>
    </w:p>
    <w:p w:rsidR="0045134E" w:rsidRPr="00ED1A2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it-IT"/>
        </w:rPr>
      </w:pPr>
      <w:r w:rsidRPr="00ED1A2F">
        <w:rPr>
          <w:rStyle w:val="arial131"/>
          <w:rFonts w:ascii="Trebuchet MS" w:hAnsi="Trebuchet MS"/>
          <w:color w:val="auto"/>
          <w:sz w:val="22"/>
          <w:szCs w:val="22"/>
          <w:lang w:val="it-IT"/>
        </w:rPr>
        <w:t>participă la lucrările din gospodăria anexă la datele când este programat;</w:t>
      </w:r>
    </w:p>
    <w:p w:rsidR="0045134E" w:rsidRPr="00ED1A2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it-IT"/>
        </w:rPr>
      </w:pPr>
      <w:r w:rsidRPr="00ED1A2F">
        <w:rPr>
          <w:rStyle w:val="arial131"/>
          <w:rFonts w:ascii="Trebuchet MS" w:hAnsi="Trebuchet MS"/>
          <w:color w:val="auto"/>
          <w:sz w:val="22"/>
          <w:szCs w:val="22"/>
          <w:lang w:val="it-IT"/>
        </w:rPr>
        <w:t>respectă normele de protecţia muncii şi PSI, f</w:t>
      </w:r>
      <w:r w:rsidR="00190BD5" w:rsidRPr="00ED1A2F">
        <w:rPr>
          <w:rStyle w:val="arial131"/>
          <w:rFonts w:ascii="Trebuchet MS" w:hAnsi="Trebuchet MS"/>
          <w:color w:val="auto"/>
          <w:sz w:val="22"/>
          <w:szCs w:val="22"/>
          <w:lang w:val="it-IT"/>
        </w:rPr>
        <w:t>oloseste echipamentul de protecție adecvat ori de câte ori execută lucrări care impun luarea acestor mă</w:t>
      </w:r>
      <w:r w:rsidRPr="00ED1A2F">
        <w:rPr>
          <w:rStyle w:val="arial131"/>
          <w:rFonts w:ascii="Trebuchet MS" w:hAnsi="Trebuchet MS"/>
          <w:color w:val="auto"/>
          <w:sz w:val="22"/>
          <w:szCs w:val="22"/>
          <w:lang w:val="it-IT"/>
        </w:rPr>
        <w:t>suri,</w:t>
      </w:r>
      <w:r w:rsidR="00190BD5" w:rsidRPr="00ED1A2F">
        <w:rPr>
          <w:rStyle w:val="arial131"/>
          <w:rFonts w:ascii="Trebuchet MS" w:hAnsi="Trebuchet MS"/>
          <w:color w:val="auto"/>
          <w:sz w:val="22"/>
          <w:szCs w:val="22"/>
          <w:lang w:val="it-IT"/>
        </w:rPr>
        <w:t xml:space="preserve"> respectă</w:t>
      </w:r>
      <w:r w:rsidRPr="00ED1A2F">
        <w:rPr>
          <w:rStyle w:val="arial131"/>
          <w:rFonts w:ascii="Trebuchet MS" w:hAnsi="Trebuchet MS"/>
          <w:color w:val="auto"/>
          <w:sz w:val="22"/>
          <w:szCs w:val="22"/>
          <w:lang w:val="it-IT"/>
        </w:rPr>
        <w:t xml:space="preserve"> disciplina la locul de muncă, conform regulamentului de ordine interioară</w:t>
      </w:r>
      <w:r w:rsidR="00B53340" w:rsidRPr="00ED1A2F">
        <w:rPr>
          <w:rStyle w:val="arial131"/>
          <w:rFonts w:ascii="Trebuchet MS" w:hAnsi="Trebuchet MS"/>
          <w:color w:val="auto"/>
          <w:sz w:val="22"/>
          <w:szCs w:val="22"/>
          <w:lang w:val="it-IT"/>
        </w:rPr>
        <w:t>.</w:t>
      </w:r>
    </w:p>
    <w:p w:rsidR="00034C49" w:rsidRPr="00ED1A2F" w:rsidRDefault="00034C49" w:rsidP="00034C49">
      <w:pPr>
        <w:pStyle w:val="NormalWeb"/>
        <w:spacing w:before="0" w:beforeAutospacing="0" w:after="0" w:afterAutospacing="0" w:line="360" w:lineRule="auto"/>
        <w:ind w:left="360"/>
        <w:jc w:val="both"/>
        <w:rPr>
          <w:rFonts w:ascii="Trebuchet MS" w:hAnsi="Trebuchet MS" w:cs="Arial"/>
          <w:sz w:val="22"/>
          <w:szCs w:val="22"/>
          <w:lang w:val="it-IT"/>
        </w:rPr>
      </w:pPr>
    </w:p>
    <w:p w:rsidR="0045134E" w:rsidRPr="00ED1A2F" w:rsidRDefault="00F733D7" w:rsidP="0062309F">
      <w:pPr>
        <w:spacing w:after="0" w:line="360" w:lineRule="auto"/>
        <w:jc w:val="both"/>
        <w:rPr>
          <w:rFonts w:ascii="Trebuchet MS" w:hAnsi="Trebuchet MS"/>
          <w:b/>
        </w:rPr>
      </w:pPr>
      <w:r w:rsidRPr="00ED1A2F">
        <w:rPr>
          <w:rFonts w:ascii="Trebuchet MS" w:hAnsi="Trebuchet MS"/>
          <w:b/>
        </w:rPr>
        <w:t>Atr</w:t>
      </w:r>
      <w:r w:rsidR="00034C49" w:rsidRPr="00ED1A2F">
        <w:rPr>
          <w:rFonts w:ascii="Trebuchet MS" w:hAnsi="Trebuchet MS"/>
          <w:b/>
        </w:rPr>
        <w:t>ibuții bucătar</w:t>
      </w:r>
      <w:r w:rsidR="00967A93" w:rsidRPr="00ED1A2F">
        <w:rPr>
          <w:rFonts w:ascii="Trebuchet MS" w:hAnsi="Trebuchet MS"/>
          <w:b/>
        </w:rPr>
        <w:t>:</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Style w:val="arial131"/>
          <w:rFonts w:ascii="Trebuchet MS" w:hAnsi="Trebuchet MS"/>
          <w:color w:val="auto"/>
          <w:sz w:val="22"/>
          <w:szCs w:val="22"/>
        </w:rPr>
      </w:pPr>
      <w:r w:rsidRPr="00ED1A2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execută curăţirea zarzavatului</w:t>
      </w:r>
      <w:r w:rsidR="004F1410" w:rsidRPr="00ED1A2F">
        <w:rPr>
          <w:rFonts w:ascii="Trebuchet MS" w:hAnsi="Trebuchet MS" w:cs="Arial"/>
          <w:sz w:val="22"/>
          <w:szCs w:val="22"/>
        </w:rPr>
        <w:t>;</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are în grijă curăţenia bucătăriei şi a sălii de mese  folosind instrumentele de curăţenie separat pentru bucătărie şi separat pentru sala de mese</w:t>
      </w:r>
      <w:r w:rsidR="00017210" w:rsidRPr="00ED1A2F">
        <w:rPr>
          <w:rFonts w:ascii="Trebuchet MS" w:hAnsi="Trebuchet MS" w:cs="Arial"/>
          <w:sz w:val="22"/>
          <w:szCs w:val="22"/>
        </w:rPr>
        <w:t>;</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asigură vasele şi tacâmurile necesare servirii mesei în condiţii civilizate</w:t>
      </w:r>
      <w:r w:rsidR="00017210" w:rsidRPr="00ED1A2F">
        <w:rPr>
          <w:rFonts w:ascii="Trebuchet MS" w:hAnsi="Trebuchet MS" w:cs="Arial"/>
          <w:sz w:val="22"/>
          <w:szCs w:val="22"/>
        </w:rPr>
        <w:t>;</w:t>
      </w:r>
    </w:p>
    <w:p w:rsidR="0045134E" w:rsidRPr="00ED1A2F" w:rsidRDefault="00A02A4B"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asigură</w:t>
      </w:r>
      <w:r w:rsidR="0045134E" w:rsidRPr="00ED1A2F">
        <w:rPr>
          <w:rFonts w:ascii="Trebuchet MS" w:hAnsi="Trebuchet MS" w:cs="Arial"/>
          <w:sz w:val="22"/>
          <w:szCs w:val="22"/>
        </w:rPr>
        <w:t xml:space="preserve"> servirea mesei către beneficiari</w:t>
      </w:r>
      <w:r w:rsidRPr="00ED1A2F">
        <w:rPr>
          <w:rFonts w:ascii="Trebuchet MS" w:hAnsi="Trebuchet MS" w:cs="Arial"/>
          <w:sz w:val="22"/>
          <w:szCs w:val="22"/>
        </w:rPr>
        <w:t>;</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poartă echipament de protecţie curat, halat, batic, pantofi de lucru şi acordă atenţie deosebită igienei personale</w:t>
      </w:r>
      <w:r w:rsidR="00A02A4B" w:rsidRPr="00ED1A2F">
        <w:rPr>
          <w:rFonts w:ascii="Trebuchet MS" w:hAnsi="Trebuchet MS" w:cs="Arial"/>
          <w:sz w:val="22"/>
          <w:szCs w:val="22"/>
        </w:rPr>
        <w:t>;</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interzice accesul persoanelor străine în bucătărie;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lang w:val="fr-FR"/>
        </w:rPr>
      </w:pPr>
      <w:r w:rsidRPr="00ED1A2F">
        <w:rPr>
          <w:rStyle w:val="arial131"/>
          <w:rFonts w:ascii="Trebuchet MS" w:hAnsi="Trebuchet MS"/>
          <w:color w:val="auto"/>
          <w:sz w:val="22"/>
          <w:szCs w:val="22"/>
          <w:lang w:val="fr-FR"/>
        </w:rPr>
        <w:t>respectă normele de protecţia muncii şi PSI şi disciplina la locul de muncă, conform regulamentului de ordine interioară;</w:t>
      </w:r>
    </w:p>
    <w:p w:rsidR="0045134E" w:rsidRPr="00ED1A2F" w:rsidRDefault="0045134E" w:rsidP="0062309F">
      <w:pPr>
        <w:numPr>
          <w:ilvl w:val="0"/>
          <w:numId w:val="19"/>
        </w:numPr>
        <w:spacing w:after="0" w:line="360" w:lineRule="auto"/>
        <w:ind w:left="426" w:hanging="426"/>
        <w:jc w:val="both"/>
        <w:rPr>
          <w:rFonts w:ascii="Trebuchet MS" w:eastAsia="Times New Roman" w:hAnsi="Trebuchet MS" w:cs="Arial"/>
          <w:lang w:val="it-IT"/>
        </w:rPr>
      </w:pPr>
      <w:r w:rsidRPr="00ED1A2F">
        <w:rPr>
          <w:rFonts w:ascii="Trebuchet MS" w:eastAsia="Times New Roman" w:hAnsi="Trebuchet MS" w:cs="Arial"/>
          <w:lang w:val="it-IT"/>
        </w:rPr>
        <w:t>va aduce la îndeplinire şi alte sarcini, atribuţii, lucrări</w:t>
      </w:r>
      <w:r w:rsidR="009C4B5F" w:rsidRPr="00ED1A2F">
        <w:rPr>
          <w:rFonts w:ascii="Trebuchet MS" w:eastAsia="Times New Roman" w:hAnsi="Trebuchet MS" w:cs="Arial"/>
          <w:lang w:val="it-IT"/>
        </w:rPr>
        <w:t>,</w:t>
      </w:r>
      <w:r w:rsidRPr="00ED1A2F">
        <w:rPr>
          <w:rFonts w:ascii="Trebuchet MS" w:eastAsia="Times New Roman" w:hAnsi="Trebuchet MS" w:cs="Arial"/>
          <w:lang w:val="it-IT"/>
        </w:rPr>
        <w:t xml:space="preserve"> încredinţate de conducerea centrului sp</w:t>
      </w:r>
      <w:r w:rsidR="00827FC6" w:rsidRPr="00ED1A2F">
        <w:rPr>
          <w:rFonts w:ascii="Trebuchet MS" w:eastAsia="Times New Roman" w:hAnsi="Trebuchet MS" w:cs="Arial"/>
          <w:lang w:val="it-IT"/>
        </w:rPr>
        <w:t>re rezolvare;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cunoaşte caracteristicile principale organoleptice şi fizico-chimice ale alimentelor;</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cunoaşte procesele tehnologice de fabricaţie a preparatelor culinare;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cunoaşte sortimentele de produse alimentare pe bază de carne, legume, fructe, paste făinoase, orez, panificaţie, ouă, etc. care servesc ca materii prime în bucătărie;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cunoaşte modul de folosire a utilajelor şi ustensilelor din bucătărie şi întreţinerea acestora;</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 xml:space="preserve">conduce toate lucrările din bucătărie şi pregăteşte mâncarea conform </w:t>
      </w:r>
      <w:r w:rsidR="00190BD5" w:rsidRPr="00ED1A2F">
        <w:rPr>
          <w:rFonts w:ascii="Trebuchet MS" w:hAnsi="Trebuchet MS" w:cs="Arial"/>
          <w:sz w:val="22"/>
          <w:szCs w:val="22"/>
        </w:rPr>
        <w:t>rețetarului ș</w:t>
      </w:r>
      <w:r w:rsidRPr="00ED1A2F">
        <w:rPr>
          <w:rFonts w:ascii="Trebuchet MS" w:hAnsi="Trebuchet MS" w:cs="Arial"/>
          <w:sz w:val="22"/>
          <w:szCs w:val="22"/>
        </w:rPr>
        <w:t>i meniului stabilit, semnat şi afişat în bucătărie;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primeşte produsele de la magazie, verifică cantitatea,</w:t>
      </w:r>
      <w:r w:rsidR="00190BD5" w:rsidRPr="00ED1A2F">
        <w:rPr>
          <w:rFonts w:ascii="Trebuchet MS" w:hAnsi="Trebuchet MS" w:cs="Arial"/>
          <w:sz w:val="22"/>
          <w:szCs w:val="22"/>
        </w:rPr>
        <w:t xml:space="preserve"> calitatea si termenul de garanț</w:t>
      </w:r>
      <w:r w:rsidRPr="00ED1A2F">
        <w:rPr>
          <w:rFonts w:ascii="Trebuchet MS" w:hAnsi="Trebuchet MS" w:cs="Arial"/>
          <w:sz w:val="22"/>
          <w:szCs w:val="22"/>
        </w:rPr>
        <w:t>ie ale acestora şi răspunde de corecta lor păstrare;</w:t>
      </w:r>
    </w:p>
    <w:p w:rsidR="0045134E" w:rsidRPr="00ED1A2F" w:rsidRDefault="00827FC6"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nu utilizează, prelucrează sau serveș</w:t>
      </w:r>
      <w:r w:rsidR="0045134E" w:rsidRPr="00ED1A2F">
        <w:rPr>
          <w:rFonts w:ascii="Trebuchet MS" w:hAnsi="Trebuchet MS" w:cs="Arial"/>
          <w:sz w:val="22"/>
          <w:szCs w:val="22"/>
        </w:rPr>
        <w:t>te ingrediente sau alime</w:t>
      </w:r>
      <w:r w:rsidRPr="00ED1A2F">
        <w:rPr>
          <w:rFonts w:ascii="Trebuchet MS" w:hAnsi="Trebuchet MS" w:cs="Arial"/>
          <w:sz w:val="22"/>
          <w:szCs w:val="22"/>
        </w:rPr>
        <w:t>nte care prezintă</w:t>
      </w:r>
      <w:r w:rsidR="0045134E" w:rsidRPr="00ED1A2F">
        <w:rPr>
          <w:rFonts w:ascii="Trebuchet MS" w:hAnsi="Trebuchet MS" w:cs="Arial"/>
          <w:sz w:val="22"/>
          <w:szCs w:val="22"/>
        </w:rPr>
        <w:t xml:space="preserve"> semne de a</w:t>
      </w:r>
      <w:r w:rsidR="00190BD5" w:rsidRPr="00ED1A2F">
        <w:rPr>
          <w:rFonts w:ascii="Trebuchet MS" w:hAnsi="Trebuchet MS" w:cs="Arial"/>
          <w:sz w:val="22"/>
          <w:szCs w:val="22"/>
        </w:rPr>
        <w:t>lterare, depreciere sau modifică</w:t>
      </w:r>
      <w:r w:rsidR="0045134E" w:rsidRPr="00ED1A2F">
        <w:rPr>
          <w:rFonts w:ascii="Trebuchet MS" w:hAnsi="Trebuchet MS" w:cs="Arial"/>
          <w:sz w:val="22"/>
          <w:szCs w:val="22"/>
        </w:rPr>
        <w:t>ri organoleptice;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va prelua numai alimentele necesare pregătirii meselor pentru o singură zi, în afar</w:t>
      </w:r>
      <w:r w:rsidR="00827FC6" w:rsidRPr="00ED1A2F">
        <w:rPr>
          <w:rFonts w:ascii="Trebuchet MS" w:hAnsi="Trebuchet MS" w:cs="Arial"/>
          <w:sz w:val="22"/>
          <w:szCs w:val="22"/>
        </w:rPr>
        <w:t xml:space="preserve">a alimentelor uşor alterabile, </w:t>
      </w:r>
      <w:r w:rsidRPr="00ED1A2F">
        <w:rPr>
          <w:rFonts w:ascii="Trebuchet MS" w:hAnsi="Trebuchet MS" w:cs="Arial"/>
          <w:sz w:val="22"/>
          <w:szCs w:val="22"/>
        </w:rPr>
        <w:t>care se vor aduce numai pentru o singură masă;</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materia primă şi produsele finite se prelucrează pe mese diferite, evitându-se amestecarea cărnurilor cu legumele şi fructele care se vor prescrie în aceeaşi zi;</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restituie la magazie, chiar în ziua respectivă alimentele nefolosite;</w:t>
      </w:r>
    </w:p>
    <w:p w:rsidR="0045134E" w:rsidRPr="00ED1A2F" w:rsidRDefault="00827FC6"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pregatirea, prelucrarea ș</w:t>
      </w:r>
      <w:r w:rsidR="0045134E" w:rsidRPr="00ED1A2F">
        <w:rPr>
          <w:rFonts w:ascii="Trebuchet MS" w:hAnsi="Trebuchet MS" w:cs="Arial"/>
          <w:sz w:val="22"/>
          <w:szCs w:val="22"/>
        </w:rPr>
        <w:t>i servirea mese</w:t>
      </w:r>
      <w:r w:rsidRPr="00ED1A2F">
        <w:rPr>
          <w:rFonts w:ascii="Trebuchet MS" w:hAnsi="Trebuchet MS" w:cs="Arial"/>
          <w:sz w:val="22"/>
          <w:szCs w:val="22"/>
        </w:rPr>
        <w:t>lor se efectuează numai în locurile din bucătă</w:t>
      </w:r>
      <w:r w:rsidR="0045134E" w:rsidRPr="00ED1A2F">
        <w:rPr>
          <w:rFonts w:ascii="Trebuchet MS" w:hAnsi="Trebuchet MS" w:cs="Arial"/>
          <w:sz w:val="22"/>
          <w:szCs w:val="22"/>
        </w:rPr>
        <w:t>rie marcate pt.</w:t>
      </w:r>
      <w:r w:rsidR="00190BD5" w:rsidRPr="00ED1A2F">
        <w:rPr>
          <w:rFonts w:ascii="Trebuchet MS" w:hAnsi="Trebuchet MS" w:cs="Arial"/>
          <w:sz w:val="22"/>
          <w:szCs w:val="22"/>
        </w:rPr>
        <w:t>fiecare proces î</w:t>
      </w:r>
      <w:r w:rsidR="0045134E" w:rsidRPr="00ED1A2F">
        <w:rPr>
          <w:rFonts w:ascii="Trebuchet MS" w:hAnsi="Trebuchet MS" w:cs="Arial"/>
          <w:sz w:val="22"/>
          <w:szCs w:val="22"/>
        </w:rPr>
        <w:t>n parte, cu respectarea circuitului obligatoriu;</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este interzisă păstrarea mâncărurilor gătite în bucătărie, acestea se vor distribui beneficiarilor;</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din fiecare fel de mâncare ser</w:t>
      </w:r>
      <w:r w:rsidR="00190BD5" w:rsidRPr="00ED1A2F">
        <w:rPr>
          <w:rFonts w:ascii="Trebuchet MS" w:hAnsi="Trebuchet MS" w:cs="Arial"/>
          <w:sz w:val="22"/>
          <w:szCs w:val="22"/>
        </w:rPr>
        <w:t>vită colectează și pă</w:t>
      </w:r>
      <w:r w:rsidR="00827FC6" w:rsidRPr="00ED1A2F">
        <w:rPr>
          <w:rFonts w:ascii="Trebuchet MS" w:hAnsi="Trebuchet MS" w:cs="Arial"/>
          <w:sz w:val="22"/>
          <w:szCs w:val="22"/>
        </w:rPr>
        <w:t>strează probe în condiț</w:t>
      </w:r>
      <w:r w:rsidRPr="00ED1A2F">
        <w:rPr>
          <w:rFonts w:ascii="Trebuchet MS" w:hAnsi="Trebuchet MS" w:cs="Arial"/>
          <w:sz w:val="22"/>
          <w:szCs w:val="22"/>
        </w:rPr>
        <w:t>ii</w:t>
      </w:r>
      <w:r w:rsidR="00190BD5" w:rsidRPr="00ED1A2F">
        <w:rPr>
          <w:rFonts w:ascii="Trebuchet MS" w:hAnsi="Trebuchet MS" w:cs="Arial"/>
          <w:sz w:val="22"/>
          <w:szCs w:val="22"/>
        </w:rPr>
        <w:t xml:space="preserve"> corespunză</w:t>
      </w:r>
      <w:r w:rsidR="00B96AFF" w:rsidRPr="00ED1A2F">
        <w:rPr>
          <w:rFonts w:ascii="Trebuchet MS" w:hAnsi="Trebuchet MS" w:cs="Arial"/>
          <w:sz w:val="22"/>
          <w:szCs w:val="22"/>
        </w:rPr>
        <w:t>toare timp de 48 ore;</w:t>
      </w:r>
    </w:p>
    <w:p w:rsidR="0045134E" w:rsidRPr="00ED1A2F" w:rsidRDefault="00B96AF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se ingrijește de curățarea și dezinfectarea veselei și a tacâmurilor, folosind materialele de curățenie ș</w:t>
      </w:r>
      <w:r w:rsidR="0045134E" w:rsidRPr="00ED1A2F">
        <w:rPr>
          <w:rFonts w:ascii="Trebuchet MS" w:hAnsi="Trebuchet MS" w:cs="Arial"/>
          <w:sz w:val="22"/>
          <w:szCs w:val="22"/>
        </w:rPr>
        <w:t>i dezinfectante indicate de me</w:t>
      </w:r>
      <w:r w:rsidRPr="00ED1A2F">
        <w:rPr>
          <w:rFonts w:ascii="Trebuchet MS" w:hAnsi="Trebuchet MS" w:cs="Arial"/>
          <w:sz w:val="22"/>
          <w:szCs w:val="22"/>
        </w:rPr>
        <w:t xml:space="preserve">dicul </w:t>
      </w:r>
      <w:r w:rsidR="00190BD5" w:rsidRPr="00ED1A2F">
        <w:rPr>
          <w:rFonts w:ascii="Trebuchet MS" w:hAnsi="Trebuchet MS" w:cs="Arial"/>
          <w:sz w:val="22"/>
          <w:szCs w:val="22"/>
        </w:rPr>
        <w:t>/</w:t>
      </w:r>
      <w:r w:rsidRPr="00ED1A2F">
        <w:rPr>
          <w:rFonts w:ascii="Trebuchet MS" w:hAnsi="Trebuchet MS" w:cs="Arial"/>
          <w:sz w:val="22"/>
          <w:szCs w:val="22"/>
        </w:rPr>
        <w:t xml:space="preserve"> directorul  institutiei;</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va utili</w:t>
      </w:r>
      <w:r w:rsidR="00B96AFF" w:rsidRPr="00ED1A2F">
        <w:rPr>
          <w:rFonts w:ascii="Trebuchet MS" w:hAnsi="Trebuchet MS" w:cs="Arial"/>
          <w:sz w:val="22"/>
          <w:szCs w:val="22"/>
        </w:rPr>
        <w:t>za numai fețe de masă</w:t>
      </w:r>
      <w:r w:rsidRPr="00ED1A2F">
        <w:rPr>
          <w:rFonts w:ascii="Trebuchet MS" w:hAnsi="Trebuchet MS" w:cs="Arial"/>
          <w:sz w:val="22"/>
          <w:szCs w:val="22"/>
        </w:rPr>
        <w:t xml:space="preserve"> curate s</w:t>
      </w:r>
      <w:r w:rsidR="00DE5404" w:rsidRPr="00ED1A2F">
        <w:rPr>
          <w:rFonts w:ascii="Trebuchet MS" w:hAnsi="Trebuchet MS" w:cs="Arial"/>
          <w:sz w:val="22"/>
          <w:szCs w:val="22"/>
        </w:rPr>
        <w:t>i calcate î</w:t>
      </w:r>
      <w:r w:rsidR="00B96AFF" w:rsidRPr="00ED1A2F">
        <w:rPr>
          <w:rFonts w:ascii="Trebuchet MS" w:hAnsi="Trebuchet MS" w:cs="Arial"/>
          <w:sz w:val="22"/>
          <w:szCs w:val="22"/>
        </w:rPr>
        <w:t>n prealabil, precum și vase de bucă</w:t>
      </w:r>
      <w:r w:rsidRPr="00ED1A2F">
        <w:rPr>
          <w:rFonts w:ascii="Trebuchet MS" w:hAnsi="Trebuchet MS" w:cs="Arial"/>
          <w:sz w:val="22"/>
          <w:szCs w:val="22"/>
        </w:rPr>
        <w:t>tar</w:t>
      </w:r>
      <w:r w:rsidR="00DE5404" w:rsidRPr="00ED1A2F">
        <w:rPr>
          <w:rFonts w:ascii="Trebuchet MS" w:hAnsi="Trebuchet MS" w:cs="Arial"/>
          <w:sz w:val="22"/>
          <w:szCs w:val="22"/>
        </w:rPr>
        <w:t>ie dezinfectate ș</w:t>
      </w:r>
      <w:r w:rsidRPr="00ED1A2F">
        <w:rPr>
          <w:rFonts w:ascii="Trebuchet MS" w:hAnsi="Trebuchet MS" w:cs="Arial"/>
          <w:sz w:val="22"/>
          <w:szCs w:val="22"/>
        </w:rPr>
        <w:t>i curate</w:t>
      </w:r>
      <w:r w:rsidR="00C315D7" w:rsidRPr="00ED1A2F">
        <w:rPr>
          <w:rFonts w:ascii="Trebuchet MS" w:hAnsi="Trebuchet MS" w:cs="Arial"/>
          <w:sz w:val="22"/>
          <w:szCs w:val="22"/>
        </w:rPr>
        <w:t>;</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pentru persoanele  str</w:t>
      </w:r>
      <w:r w:rsidR="003D7A62" w:rsidRPr="00ED1A2F">
        <w:rPr>
          <w:rFonts w:ascii="Trebuchet MS" w:hAnsi="Trebuchet MS" w:cs="Arial"/>
          <w:sz w:val="22"/>
          <w:szCs w:val="22"/>
        </w:rPr>
        <w:t>ă</w:t>
      </w:r>
      <w:r w:rsidRPr="00ED1A2F">
        <w:rPr>
          <w:rFonts w:ascii="Trebuchet MS" w:hAnsi="Trebuchet MS" w:cs="Arial"/>
          <w:sz w:val="22"/>
          <w:szCs w:val="22"/>
        </w:rPr>
        <w:t>ine (</w:t>
      </w:r>
      <w:r w:rsidR="00DE5404" w:rsidRPr="00ED1A2F">
        <w:rPr>
          <w:rFonts w:ascii="Trebuchet MS" w:hAnsi="Trebuchet MS" w:cs="Arial"/>
          <w:sz w:val="22"/>
          <w:szCs w:val="22"/>
        </w:rPr>
        <w:t>abilitate pt.acces, verificare ș</w:t>
      </w:r>
      <w:r w:rsidRPr="00ED1A2F">
        <w:rPr>
          <w:rFonts w:ascii="Trebuchet MS" w:hAnsi="Trebuchet MS" w:cs="Arial"/>
          <w:sz w:val="22"/>
          <w:szCs w:val="22"/>
        </w:rPr>
        <w:t>i control) va pune la dispozitie halat</w:t>
      </w:r>
      <w:r w:rsidR="00B96AFF" w:rsidRPr="00ED1A2F">
        <w:rPr>
          <w:rFonts w:ascii="Trebuchet MS" w:hAnsi="Trebuchet MS" w:cs="Arial"/>
          <w:sz w:val="22"/>
          <w:szCs w:val="22"/>
        </w:rPr>
        <w:t>e albe curate;</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executa procesul tehnologi</w:t>
      </w:r>
      <w:r w:rsidR="00DE5404" w:rsidRPr="00ED1A2F">
        <w:rPr>
          <w:rFonts w:ascii="Trebuchet MS" w:hAnsi="Trebuchet MS" w:cs="Arial"/>
          <w:sz w:val="22"/>
          <w:szCs w:val="22"/>
        </w:rPr>
        <w:t>c pentru conservarea legumelor și fructelor, menționâ</w:t>
      </w:r>
      <w:r w:rsidRPr="00ED1A2F">
        <w:rPr>
          <w:rFonts w:ascii="Trebuchet MS" w:hAnsi="Trebuchet MS" w:cs="Arial"/>
          <w:sz w:val="22"/>
          <w:szCs w:val="22"/>
        </w:rPr>
        <w:t>nd pe etic</w:t>
      </w:r>
      <w:r w:rsidR="00B96AFF" w:rsidRPr="00ED1A2F">
        <w:rPr>
          <w:rFonts w:ascii="Trebuchet MS" w:hAnsi="Trebuchet MS" w:cs="Arial"/>
          <w:sz w:val="22"/>
          <w:szCs w:val="22"/>
        </w:rPr>
        <w:t>hetele produselor rezultate, re</w:t>
      </w:r>
      <w:r w:rsidR="00967A93" w:rsidRPr="00ED1A2F">
        <w:rPr>
          <w:rFonts w:ascii="Trebuchet MS" w:hAnsi="Trebuchet MS" w:cs="Arial"/>
          <w:sz w:val="22"/>
          <w:szCs w:val="22"/>
        </w:rPr>
        <w:t>ţ</w:t>
      </w:r>
      <w:r w:rsidR="00B96AFF" w:rsidRPr="00ED1A2F">
        <w:rPr>
          <w:rFonts w:ascii="Trebuchet MS" w:hAnsi="Trebuchet MS" w:cs="Arial"/>
          <w:sz w:val="22"/>
          <w:szCs w:val="22"/>
        </w:rPr>
        <w:t xml:space="preserve">eta, </w:t>
      </w:r>
      <w:r w:rsidRPr="00ED1A2F">
        <w:rPr>
          <w:rFonts w:ascii="Trebuchet MS" w:hAnsi="Trebuchet MS" w:cs="Arial"/>
          <w:sz w:val="22"/>
          <w:szCs w:val="22"/>
        </w:rPr>
        <w:t>ingre</w:t>
      </w:r>
      <w:r w:rsidR="00B96AFF" w:rsidRPr="00ED1A2F">
        <w:rPr>
          <w:rFonts w:ascii="Trebuchet MS" w:hAnsi="Trebuchet MS" w:cs="Arial"/>
          <w:sz w:val="22"/>
          <w:szCs w:val="22"/>
        </w:rPr>
        <w:t xml:space="preserve">dientele folosite, data conservării, numele </w:t>
      </w:r>
      <w:r w:rsidR="00967A93" w:rsidRPr="00ED1A2F">
        <w:rPr>
          <w:rFonts w:ascii="Trebuchet MS" w:hAnsi="Trebuchet MS" w:cs="Arial"/>
          <w:sz w:val="22"/>
          <w:szCs w:val="22"/>
        </w:rPr>
        <w:t>ş</w:t>
      </w:r>
      <w:r w:rsidR="00B96AFF" w:rsidRPr="00ED1A2F">
        <w:rPr>
          <w:rFonts w:ascii="Trebuchet MS" w:hAnsi="Trebuchet MS" w:cs="Arial"/>
          <w:sz w:val="22"/>
          <w:szCs w:val="22"/>
        </w:rPr>
        <w:t>i prenumele executantului;</w:t>
      </w:r>
    </w:p>
    <w:p w:rsidR="0045134E" w:rsidRPr="00ED1A2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 xml:space="preserve">se va ingriji foarte atent de igiena </w:t>
      </w:r>
      <w:r w:rsidR="00DE5404" w:rsidRPr="00ED1A2F">
        <w:rPr>
          <w:rFonts w:ascii="Trebuchet MS" w:hAnsi="Trebuchet MS" w:cs="Arial"/>
          <w:sz w:val="22"/>
          <w:szCs w:val="22"/>
        </w:rPr>
        <w:t>personală</w:t>
      </w:r>
      <w:r w:rsidR="00B96AFF" w:rsidRPr="00ED1A2F">
        <w:rPr>
          <w:rFonts w:ascii="Trebuchet MS" w:hAnsi="Trebuchet MS" w:cs="Arial"/>
          <w:sz w:val="22"/>
          <w:szCs w:val="22"/>
        </w:rPr>
        <w:t>;</w:t>
      </w:r>
    </w:p>
    <w:p w:rsidR="0045134E" w:rsidRPr="00ED1A2F" w:rsidRDefault="00DE5404"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respectă</w:t>
      </w:r>
      <w:r w:rsidR="00B96AFF" w:rsidRPr="00ED1A2F">
        <w:rPr>
          <w:rFonts w:ascii="Trebuchet MS" w:hAnsi="Trebuchet MS" w:cs="Arial"/>
          <w:sz w:val="22"/>
          <w:szCs w:val="22"/>
        </w:rPr>
        <w:t xml:space="preserve"> cu stricte</w:t>
      </w:r>
      <w:r w:rsidR="00967A93" w:rsidRPr="00ED1A2F">
        <w:rPr>
          <w:rFonts w:ascii="Trebuchet MS" w:hAnsi="Trebuchet MS" w:cs="Arial"/>
          <w:sz w:val="22"/>
          <w:szCs w:val="22"/>
        </w:rPr>
        <w:t>ţ</w:t>
      </w:r>
      <w:r w:rsidR="00B96AFF" w:rsidRPr="00ED1A2F">
        <w:rPr>
          <w:rFonts w:ascii="Trebuchet MS" w:hAnsi="Trebuchet MS" w:cs="Arial"/>
          <w:sz w:val="22"/>
          <w:szCs w:val="22"/>
        </w:rPr>
        <w:t>e normele igienico-sanitare;</w:t>
      </w:r>
    </w:p>
    <w:p w:rsidR="0045134E" w:rsidRPr="00ED1A2F" w:rsidRDefault="009C4B5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nu intră în bucătărie cu îmbră</w:t>
      </w:r>
      <w:r w:rsidR="00B96AFF" w:rsidRPr="00ED1A2F">
        <w:rPr>
          <w:rFonts w:ascii="Trebuchet MS" w:hAnsi="Trebuchet MS" w:cs="Arial"/>
          <w:sz w:val="22"/>
          <w:szCs w:val="22"/>
        </w:rPr>
        <w:t xml:space="preserve">cămintea </w:t>
      </w:r>
      <w:r w:rsidR="00967A93" w:rsidRPr="00ED1A2F">
        <w:rPr>
          <w:rFonts w:ascii="Trebuchet MS" w:hAnsi="Trebuchet MS" w:cs="Arial"/>
          <w:sz w:val="22"/>
          <w:szCs w:val="22"/>
        </w:rPr>
        <w:t>şi încă</w:t>
      </w:r>
      <w:r w:rsidR="00B96AFF" w:rsidRPr="00ED1A2F">
        <w:rPr>
          <w:rFonts w:ascii="Trebuchet MS" w:hAnsi="Trebuchet MS" w:cs="Arial"/>
          <w:sz w:val="22"/>
          <w:szCs w:val="22"/>
        </w:rPr>
        <w:t>l</w:t>
      </w:r>
      <w:r w:rsidR="00967A93" w:rsidRPr="00ED1A2F">
        <w:rPr>
          <w:rFonts w:ascii="Trebuchet MS" w:hAnsi="Trebuchet MS" w:cs="Arial"/>
          <w:sz w:val="22"/>
          <w:szCs w:val="22"/>
        </w:rPr>
        <w:t>ţ</w:t>
      </w:r>
      <w:r w:rsidR="00B96AFF" w:rsidRPr="00ED1A2F">
        <w:rPr>
          <w:rFonts w:ascii="Trebuchet MS" w:hAnsi="Trebuchet MS" w:cs="Arial"/>
          <w:sz w:val="22"/>
          <w:szCs w:val="22"/>
        </w:rPr>
        <w:t>ămintea de stradă;</w:t>
      </w:r>
    </w:p>
    <w:p w:rsidR="0045134E" w:rsidRPr="00ED1A2F" w:rsidRDefault="00B96AF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ED1A2F">
        <w:rPr>
          <w:rFonts w:ascii="Trebuchet MS" w:hAnsi="Trebuchet MS" w:cs="Arial"/>
          <w:sz w:val="22"/>
          <w:szCs w:val="22"/>
        </w:rPr>
        <w:t>utilizează cu pruden</w:t>
      </w:r>
      <w:r w:rsidR="00967A93" w:rsidRPr="00ED1A2F">
        <w:rPr>
          <w:rFonts w:ascii="Trebuchet MS" w:hAnsi="Trebuchet MS" w:cs="Arial"/>
          <w:sz w:val="22"/>
          <w:szCs w:val="22"/>
        </w:rPr>
        <w:t>ţ</w:t>
      </w:r>
      <w:r w:rsidRPr="00ED1A2F">
        <w:rPr>
          <w:rFonts w:ascii="Trebuchet MS" w:hAnsi="Trebuchet MS" w:cs="Arial"/>
          <w:sz w:val="22"/>
          <w:szCs w:val="22"/>
        </w:rPr>
        <w:t>ă obiectele tă</w:t>
      </w:r>
      <w:r w:rsidR="0045134E" w:rsidRPr="00ED1A2F">
        <w:rPr>
          <w:rFonts w:ascii="Trebuchet MS" w:hAnsi="Trebuchet MS" w:cs="Arial"/>
          <w:sz w:val="22"/>
          <w:szCs w:val="22"/>
        </w:rPr>
        <w:t>ioas</w:t>
      </w:r>
      <w:r w:rsidRPr="00ED1A2F">
        <w:rPr>
          <w:rFonts w:ascii="Trebuchet MS" w:hAnsi="Trebuchet MS" w:cs="Arial"/>
          <w:sz w:val="22"/>
          <w:szCs w:val="22"/>
        </w:rPr>
        <w:t xml:space="preserve">e, contondente sau care prezintă pericol de electrocutare </w:t>
      </w:r>
      <w:r w:rsidR="00967A93" w:rsidRPr="00ED1A2F">
        <w:rPr>
          <w:rFonts w:ascii="Trebuchet MS" w:hAnsi="Trebuchet MS" w:cs="Arial"/>
          <w:sz w:val="22"/>
          <w:szCs w:val="22"/>
        </w:rPr>
        <w:t>ş</w:t>
      </w:r>
      <w:r w:rsidR="0045134E" w:rsidRPr="00ED1A2F">
        <w:rPr>
          <w:rFonts w:ascii="Trebuchet MS" w:hAnsi="Trebuchet MS" w:cs="Arial"/>
          <w:sz w:val="22"/>
          <w:szCs w:val="22"/>
        </w:rPr>
        <w:t>i</w:t>
      </w:r>
      <w:r w:rsidR="00DE5404" w:rsidRPr="00ED1A2F">
        <w:rPr>
          <w:rFonts w:ascii="Trebuchet MS" w:hAnsi="Trebuchet MS" w:cs="Arial"/>
          <w:sz w:val="22"/>
          <w:szCs w:val="22"/>
        </w:rPr>
        <w:t xml:space="preserve"> dupa utilizare, le pă</w:t>
      </w:r>
      <w:r w:rsidRPr="00ED1A2F">
        <w:rPr>
          <w:rFonts w:ascii="Trebuchet MS" w:hAnsi="Trebuchet MS" w:cs="Arial"/>
          <w:sz w:val="22"/>
          <w:szCs w:val="22"/>
        </w:rPr>
        <w:t>strează în siguran</w:t>
      </w:r>
      <w:r w:rsidR="00967A93" w:rsidRPr="00ED1A2F">
        <w:rPr>
          <w:rFonts w:ascii="Trebuchet MS" w:hAnsi="Trebuchet MS" w:cs="Arial"/>
          <w:sz w:val="22"/>
          <w:szCs w:val="22"/>
        </w:rPr>
        <w:t>ţ</w:t>
      </w:r>
      <w:r w:rsidRPr="00ED1A2F">
        <w:rPr>
          <w:rFonts w:ascii="Trebuchet MS" w:hAnsi="Trebuchet MS" w:cs="Arial"/>
          <w:sz w:val="22"/>
          <w:szCs w:val="22"/>
        </w:rPr>
        <w:t>ă.</w:t>
      </w:r>
    </w:p>
    <w:p w:rsidR="00D55EBF" w:rsidRPr="00ED1A2F" w:rsidRDefault="00D55EBF" w:rsidP="00D55EBF">
      <w:pPr>
        <w:pStyle w:val="NormalWeb"/>
        <w:spacing w:before="0" w:beforeAutospacing="0" w:after="0" w:afterAutospacing="0" w:line="360" w:lineRule="auto"/>
        <w:ind w:left="426"/>
        <w:jc w:val="both"/>
        <w:rPr>
          <w:rFonts w:ascii="Trebuchet MS" w:hAnsi="Trebuchet MS" w:cs="Arial"/>
          <w:sz w:val="22"/>
          <w:szCs w:val="22"/>
        </w:rPr>
      </w:pPr>
    </w:p>
    <w:p w:rsidR="007B70C1" w:rsidRPr="00ED1A2F" w:rsidRDefault="007B70C1" w:rsidP="0062309F">
      <w:pPr>
        <w:autoSpaceDE w:val="0"/>
        <w:autoSpaceDN w:val="0"/>
        <w:adjustRightInd w:val="0"/>
        <w:spacing w:after="0" w:line="360" w:lineRule="auto"/>
        <w:jc w:val="both"/>
        <w:rPr>
          <w:rFonts w:ascii="Trebuchet MS" w:hAnsi="Trebuchet MS"/>
          <w:b/>
        </w:rPr>
      </w:pPr>
      <w:r w:rsidRPr="00ED1A2F">
        <w:rPr>
          <w:rFonts w:ascii="Trebuchet MS" w:hAnsi="Trebuchet MS"/>
          <w:b/>
        </w:rPr>
        <w:t>ART. 13</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b/>
          <w:bCs/>
        </w:rPr>
        <w:t>Finanţarea centrului</w:t>
      </w:r>
      <w:r w:rsidR="00967A93" w:rsidRPr="00ED1A2F">
        <w:rPr>
          <w:rFonts w:ascii="Trebuchet MS" w:hAnsi="Trebuchet MS"/>
          <w:b/>
          <w:bCs/>
        </w:rPr>
        <w:t>:</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(1) În estimarea bugetului de venituri şi cheltuieli, centrul are în vedere asigurarea resurselor necesare acordării serviciilor sociale cel puţin la nivelul standardelor minime de calitate aplicabile.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(2) Finanţarea cheltuielilor centrului se asigură, în condiţiile legii, din următoarele surse:</w:t>
      </w:r>
    </w:p>
    <w:p w:rsidR="007B70C1"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a) contribuţia persoanelor beneficiare sau a întreţinătorilor acestora, după caz;</w:t>
      </w:r>
    </w:p>
    <w:p w:rsidR="0097551B" w:rsidRPr="00ED1A2F" w:rsidRDefault="007B70C1"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b) bugetul local al judeţului;</w:t>
      </w:r>
    </w:p>
    <w:p w:rsidR="007B70C1" w:rsidRPr="00ED1A2F" w:rsidRDefault="0097551B"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    c) </w:t>
      </w:r>
      <w:r w:rsidR="007B70C1" w:rsidRPr="00ED1A2F">
        <w:rPr>
          <w:rFonts w:ascii="Trebuchet MS" w:hAnsi="Trebuchet MS"/>
        </w:rPr>
        <w:t>donaţii, sponsorizări sau alte contribuţii din partea persoanelor fizice ori juridice din ţară şi din străinătate;</w:t>
      </w:r>
    </w:p>
    <w:p w:rsidR="007B70C1" w:rsidRPr="00ED1A2F" w:rsidRDefault="0097551B" w:rsidP="0062309F">
      <w:pPr>
        <w:autoSpaceDE w:val="0"/>
        <w:autoSpaceDN w:val="0"/>
        <w:adjustRightInd w:val="0"/>
        <w:spacing w:after="0" w:line="360" w:lineRule="auto"/>
        <w:jc w:val="both"/>
        <w:rPr>
          <w:rFonts w:ascii="Trebuchet MS" w:hAnsi="Trebuchet MS"/>
        </w:rPr>
      </w:pPr>
      <w:r w:rsidRPr="00ED1A2F">
        <w:rPr>
          <w:rFonts w:ascii="Trebuchet MS" w:hAnsi="Trebuchet MS"/>
        </w:rPr>
        <w:t xml:space="preserve">d) </w:t>
      </w:r>
      <w:r w:rsidR="007B70C1" w:rsidRPr="00ED1A2F">
        <w:rPr>
          <w:rFonts w:ascii="Trebuchet MS" w:hAnsi="Trebuchet MS"/>
        </w:rPr>
        <w:t>fonduri externe rambursabile şi nerambursabile;</w:t>
      </w:r>
    </w:p>
    <w:p w:rsidR="00933A9D" w:rsidRPr="00ED1A2F" w:rsidRDefault="0097551B" w:rsidP="0062309F">
      <w:pPr>
        <w:spacing w:after="0" w:line="360" w:lineRule="auto"/>
        <w:jc w:val="both"/>
        <w:rPr>
          <w:rFonts w:ascii="Trebuchet MS" w:hAnsi="Trebuchet MS"/>
        </w:rPr>
      </w:pPr>
      <w:r w:rsidRPr="00ED1A2F">
        <w:rPr>
          <w:rFonts w:ascii="Trebuchet MS" w:hAnsi="Trebuchet MS"/>
        </w:rPr>
        <w:t xml:space="preserve">e) </w:t>
      </w:r>
      <w:r w:rsidR="007B70C1" w:rsidRPr="00ED1A2F">
        <w:rPr>
          <w:rFonts w:ascii="Trebuchet MS" w:hAnsi="Trebuchet MS"/>
        </w:rPr>
        <w:t>alte surse de finanţare, în conformitate cu legislaţia în vigoare.</w:t>
      </w:r>
    </w:p>
    <w:p w:rsidR="003D7A62" w:rsidRPr="00ED1A2F" w:rsidRDefault="003D7A62" w:rsidP="0062309F">
      <w:pPr>
        <w:pStyle w:val="Heading2"/>
        <w:spacing w:line="360" w:lineRule="auto"/>
        <w:jc w:val="left"/>
        <w:rPr>
          <w:rStyle w:val="tax1"/>
          <w:rFonts w:ascii="Trebuchet MS" w:hAnsi="Trebuchet MS"/>
          <w:sz w:val="22"/>
          <w:szCs w:val="22"/>
        </w:rPr>
      </w:pPr>
      <w:r w:rsidRPr="00ED1A2F">
        <w:rPr>
          <w:rStyle w:val="tax1"/>
          <w:rFonts w:ascii="Trebuchet MS" w:hAnsi="Trebuchet MS"/>
          <w:sz w:val="22"/>
          <w:szCs w:val="22"/>
        </w:rPr>
        <w:t>CONTRACT</w:t>
      </w:r>
    </w:p>
    <w:p w:rsidR="003D7A62" w:rsidRPr="00ED1A2F" w:rsidRDefault="003D7A62" w:rsidP="0062309F">
      <w:pPr>
        <w:spacing w:line="360" w:lineRule="auto"/>
        <w:rPr>
          <w:rStyle w:val="tax1"/>
          <w:rFonts w:ascii="Trebuchet MS" w:hAnsi="Trebuchet MS"/>
          <w:sz w:val="22"/>
          <w:szCs w:val="22"/>
        </w:rPr>
      </w:pPr>
      <w:r w:rsidRPr="00ED1A2F">
        <w:rPr>
          <w:rStyle w:val="tax1"/>
          <w:rFonts w:ascii="Trebuchet MS" w:hAnsi="Trebuchet MS"/>
          <w:sz w:val="22"/>
          <w:szCs w:val="22"/>
        </w:rPr>
        <w:t>pentru acordarea de servicii sociale</w:t>
      </w:r>
    </w:p>
    <w:bookmarkStart w:id="1" w:name="do|ax1|pa1"/>
    <w:p w:rsidR="003D7A62" w:rsidRPr="00ED1A2F" w:rsidRDefault="0073534E" w:rsidP="0062309F">
      <w:pPr>
        <w:spacing w:line="360" w:lineRule="auto"/>
        <w:jc w:val="both"/>
        <w:rPr>
          <w:rStyle w:val="tpa1"/>
          <w:rFonts w:ascii="Trebuchet MS" w:hAnsi="Trebuchet MS"/>
          <w:b/>
        </w:rPr>
      </w:pPr>
      <w:r w:rsidRPr="00ED1A2F">
        <w:rPr>
          <w:rFonts w:ascii="Trebuchet MS" w:hAnsi="Trebuchet MS"/>
          <w:b/>
        </w:rPr>
        <w:fldChar w:fldCharType="begin"/>
      </w:r>
      <w:r w:rsidR="003D7A62" w:rsidRPr="00ED1A2F">
        <w:rPr>
          <w:rFonts w:ascii="Trebuchet MS" w:hAnsi="Trebuchet MS"/>
          <w:b/>
        </w:rPr>
        <w:instrText xml:space="preserve"> HYPERLINK "" \l "#" </w:instrText>
      </w:r>
      <w:r w:rsidRPr="00ED1A2F">
        <w:rPr>
          <w:rFonts w:ascii="Trebuchet MS" w:hAnsi="Trebuchet MS"/>
          <w:b/>
        </w:rPr>
        <w:fldChar w:fldCharType="end"/>
      </w:r>
      <w:bookmarkEnd w:id="1"/>
      <w:r w:rsidR="003D7A62" w:rsidRPr="00ED1A2F">
        <w:rPr>
          <w:rStyle w:val="tpa1"/>
          <w:rFonts w:ascii="Trebuchet MS" w:hAnsi="Trebuchet MS"/>
        </w:rPr>
        <w:t>Părţile contractante:</w:t>
      </w:r>
    </w:p>
    <w:bookmarkStart w:id="2" w:name="do|ax1|pa2"/>
    <w:p w:rsidR="003D7A62" w:rsidRPr="00ED1A2F" w:rsidRDefault="0073534E" w:rsidP="0062309F">
      <w:pPr>
        <w:spacing w:line="360" w:lineRule="auto"/>
        <w:jc w:val="both"/>
        <w:rPr>
          <w:rFonts w:ascii="Trebuchet MS" w:hAnsi="Trebuchet MS"/>
        </w:rPr>
      </w:pPr>
      <w:r w:rsidRPr="00ED1A2F">
        <w:rPr>
          <w:rFonts w:ascii="Trebuchet MS" w:hAnsi="Trebuchet MS"/>
          <w:b/>
          <w:bCs/>
        </w:rPr>
        <w:fldChar w:fldCharType="begin"/>
      </w:r>
      <w:r w:rsidR="003D7A62" w:rsidRPr="00ED1A2F">
        <w:rPr>
          <w:rFonts w:ascii="Trebuchet MS" w:hAnsi="Trebuchet MS"/>
          <w:b/>
          <w:bCs/>
        </w:rPr>
        <w:instrText xml:space="preserve"> HYPERLINK "" \l "#" </w:instrText>
      </w:r>
      <w:r w:rsidRPr="00ED1A2F">
        <w:rPr>
          <w:rFonts w:ascii="Trebuchet MS" w:hAnsi="Trebuchet MS"/>
          <w:b/>
          <w:bCs/>
        </w:rPr>
        <w:fldChar w:fldCharType="end"/>
      </w:r>
      <w:bookmarkEnd w:id="2"/>
      <w:r w:rsidR="003D7A62" w:rsidRPr="00ED1A2F">
        <w:rPr>
          <w:rStyle w:val="tpa1"/>
          <w:rFonts w:ascii="Trebuchet MS" w:hAnsi="Trebuchet MS"/>
        </w:rPr>
        <w:t xml:space="preserve">1.CĂMINUL  PENTRU  PERSOANE VÂRSTNICE, acronim C.P.V., denumit în continuare furnizor de servicii sociale, cu sediul în Ideciu de Jos, com. Ideciu de Jos, nr.158, judeţul Mureş, codul de înregistrare fiscală 4641520, contul nr. RO42TREZ47721G331300XXXX deschis la Trezoreria Reghin, </w:t>
      </w:r>
      <w:r w:rsidR="00204535" w:rsidRPr="00ED1A2F">
        <w:rPr>
          <w:rFonts w:ascii="Trebuchet MS" w:hAnsi="Trebuchet MS"/>
        </w:rPr>
        <w:t xml:space="preserve">Licenţa de </w:t>
      </w:r>
      <w:r w:rsidR="008A776D" w:rsidRPr="00ED1A2F">
        <w:rPr>
          <w:rFonts w:ascii="Trebuchet MS" w:hAnsi="Trebuchet MS"/>
        </w:rPr>
        <w:t>funcţionare seria LF nr. 0010959 din 05.04.2022</w:t>
      </w:r>
      <w:r w:rsidR="003D7A62" w:rsidRPr="00ED1A2F">
        <w:rPr>
          <w:rStyle w:val="tpa1"/>
          <w:rFonts w:ascii="Trebuchet MS" w:hAnsi="Trebuchet MS"/>
        </w:rPr>
        <w:t xml:space="preserve">, reprezentat de doamna </w:t>
      </w:r>
      <w:r w:rsidR="00204535" w:rsidRPr="00ED1A2F">
        <w:rPr>
          <w:rStyle w:val="tpa1"/>
          <w:rFonts w:ascii="Trebuchet MS" w:hAnsi="Trebuchet MS"/>
        </w:rPr>
        <w:t>Bârsan Mărioara</w:t>
      </w:r>
      <w:r w:rsidR="003D7A62" w:rsidRPr="00ED1A2F">
        <w:rPr>
          <w:rStyle w:val="tpa1"/>
          <w:rFonts w:ascii="Trebuchet MS" w:hAnsi="Trebuchet MS"/>
        </w:rPr>
        <w:t>, având funcţia de director, în calitate de furnizor de servicii sociale</w:t>
      </w:r>
    </w:p>
    <w:bookmarkStart w:id="3" w:name="do|ax1|pa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
      <w:r w:rsidR="003D7A62" w:rsidRPr="00ED1A2F">
        <w:rPr>
          <w:rStyle w:val="tpa1"/>
          <w:rFonts w:ascii="Trebuchet MS" w:hAnsi="Trebuchet MS"/>
        </w:rPr>
        <w:t>şi</w:t>
      </w:r>
    </w:p>
    <w:bookmarkStart w:id="4" w:name="do|ax1|pa4"/>
    <w:p w:rsidR="003D7A62" w:rsidRPr="00ED1A2F" w:rsidRDefault="0073534E" w:rsidP="0062309F">
      <w:pPr>
        <w:spacing w:line="360" w:lineRule="auto"/>
        <w:jc w:val="both"/>
        <w:rPr>
          <w:rFonts w:ascii="Trebuchet MS" w:hAnsi="Trebuchet MS"/>
        </w:rPr>
      </w:pPr>
      <w:r w:rsidRPr="00ED1A2F">
        <w:rPr>
          <w:rFonts w:ascii="Trebuchet MS" w:hAnsi="Trebuchet MS"/>
          <w:b/>
          <w:bCs/>
        </w:rPr>
        <w:fldChar w:fldCharType="begin"/>
      </w:r>
      <w:r w:rsidR="003D7A62" w:rsidRPr="00ED1A2F">
        <w:rPr>
          <w:rFonts w:ascii="Trebuchet MS" w:hAnsi="Trebuchet MS"/>
          <w:b/>
          <w:bCs/>
        </w:rPr>
        <w:instrText xml:space="preserve"> HYPERLINK "" \l "#" </w:instrText>
      </w:r>
      <w:r w:rsidRPr="00ED1A2F">
        <w:rPr>
          <w:rFonts w:ascii="Trebuchet MS" w:hAnsi="Trebuchet MS"/>
          <w:b/>
          <w:bCs/>
        </w:rPr>
        <w:fldChar w:fldCharType="end"/>
      </w:r>
      <w:bookmarkEnd w:id="4"/>
      <w:r w:rsidR="003D7A62" w:rsidRPr="00ED1A2F">
        <w:rPr>
          <w:rStyle w:val="tpa1"/>
          <w:rFonts w:ascii="Trebuchet MS" w:hAnsi="Trebuchet MS"/>
        </w:rPr>
        <w:t>2.Dl/dna. ................................, denumit în continuare beneficiar, domiciliat/ă în localitatea .....................  nr..... , judeţul Mureş, codul numeric personal ................., posesor al B.I./C.I. seria ...., nr......., eliberat/ă la data de ............ de .............., reprezentat prin dl/dna….............………….. , domiciliat/ă în localitatea ..........………… , str. .......……… nr........, judeţul .......... , posesor al/a B.I./C.I. seria ....... nr. .......... , eliberat/ă la data de ..............  de Poliţia .......... , conform ........... (se va menţiona actul care atestă calitatea de reprezentant) nr. ........./data ................ ,</w:t>
      </w:r>
    </w:p>
    <w:p w:rsidR="003D7A62" w:rsidRPr="00ED1A2F" w:rsidRDefault="003D7A62" w:rsidP="0062309F">
      <w:pPr>
        <w:spacing w:after="0" w:line="360" w:lineRule="auto"/>
        <w:jc w:val="both"/>
        <w:rPr>
          <w:rFonts w:ascii="Trebuchet MS" w:hAnsi="Trebuchet MS"/>
        </w:rPr>
      </w:pPr>
      <w:r w:rsidRPr="00ED1A2F">
        <w:rPr>
          <w:rStyle w:val="tal1"/>
          <w:rFonts w:ascii="Trebuchet MS" w:hAnsi="Trebuchet MS"/>
        </w:rPr>
        <w:t>având în vedere:</w:t>
      </w:r>
    </w:p>
    <w:bookmarkStart w:id="5" w:name="do|ax1|al1|pa1"/>
    <w:p w:rsidR="003D7A62" w:rsidRPr="00ED1A2F" w:rsidRDefault="0073534E" w:rsidP="0062309F">
      <w:pPr>
        <w:spacing w:after="0" w:line="360" w:lineRule="auto"/>
        <w:ind w:firstLine="360"/>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5"/>
      <w:r w:rsidR="003D7A62" w:rsidRPr="00ED1A2F">
        <w:rPr>
          <w:rStyle w:val="tpa1"/>
          <w:rFonts w:ascii="Trebuchet MS" w:hAnsi="Trebuchet MS"/>
        </w:rPr>
        <w:t>-    ancheta socială;</w:t>
      </w:r>
    </w:p>
    <w:bookmarkStart w:id="6" w:name="do|ax1|al1|pa2"/>
    <w:p w:rsidR="003D7A62" w:rsidRPr="00ED1A2F" w:rsidRDefault="0073534E" w:rsidP="0062309F">
      <w:pPr>
        <w:numPr>
          <w:ilvl w:val="0"/>
          <w:numId w:val="30"/>
        </w:numPr>
        <w:spacing w:after="0" w:line="360" w:lineRule="auto"/>
        <w:jc w:val="both"/>
        <w:rPr>
          <w:rStyle w:val="tpa1"/>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
      <w:r w:rsidR="003D7A62" w:rsidRPr="00ED1A2F">
        <w:rPr>
          <w:rStyle w:val="tpa1"/>
          <w:rFonts w:ascii="Trebuchet MS" w:hAnsi="Trebuchet MS"/>
        </w:rPr>
        <w:t>fişă de evaluare socio-medicală, iniţială;</w:t>
      </w:r>
    </w:p>
    <w:p w:rsidR="003D7A62" w:rsidRPr="00ED1A2F" w:rsidRDefault="003D7A62" w:rsidP="0062309F">
      <w:pPr>
        <w:numPr>
          <w:ilvl w:val="0"/>
          <w:numId w:val="30"/>
        </w:numPr>
        <w:spacing w:after="0" w:line="360" w:lineRule="auto"/>
        <w:jc w:val="both"/>
        <w:rPr>
          <w:rStyle w:val="tpa1"/>
          <w:rFonts w:ascii="Trebuchet MS" w:hAnsi="Trebuchet MS"/>
        </w:rPr>
      </w:pPr>
      <w:r w:rsidRPr="00ED1A2F">
        <w:rPr>
          <w:rStyle w:val="tpa1"/>
          <w:rFonts w:ascii="Trebuchet MS" w:hAnsi="Trebuchet MS"/>
        </w:rPr>
        <w:t xml:space="preserve">plan de recuperare, readaptare şi integrare socială; </w:t>
      </w:r>
      <w:bookmarkStart w:id="7" w:name="do|ax1|al1|pa3"/>
    </w:p>
    <w:p w:rsidR="003D7A62" w:rsidRPr="00ED1A2F" w:rsidRDefault="00D5422E" w:rsidP="0062309F">
      <w:pPr>
        <w:spacing w:line="360" w:lineRule="auto"/>
        <w:ind w:left="360"/>
        <w:jc w:val="both"/>
        <w:rPr>
          <w:rFonts w:ascii="Trebuchet MS" w:hAnsi="Trebuchet MS"/>
        </w:rPr>
      </w:pPr>
      <w:hyperlink w:anchor="#" w:history="1"/>
      <w:bookmarkEnd w:id="7"/>
    </w:p>
    <w:p w:rsidR="003D7A62" w:rsidRPr="00ED1A2F" w:rsidRDefault="003D7A62" w:rsidP="0062309F">
      <w:pPr>
        <w:spacing w:line="360" w:lineRule="auto"/>
        <w:rPr>
          <w:rStyle w:val="tal1"/>
          <w:rFonts w:ascii="Trebuchet MS" w:hAnsi="Trebuchet MS"/>
          <w:bCs/>
        </w:rPr>
      </w:pPr>
      <w:r w:rsidRPr="00ED1A2F">
        <w:rPr>
          <w:rStyle w:val="tal1"/>
          <w:rFonts w:ascii="Trebuchet MS" w:hAnsi="Trebuchet MS"/>
          <w:bCs/>
        </w:rPr>
        <w:t>CONVIN</w:t>
      </w:r>
    </w:p>
    <w:p w:rsidR="003D7A62" w:rsidRPr="00ED1A2F" w:rsidRDefault="003D7A62" w:rsidP="0062309F">
      <w:pPr>
        <w:spacing w:line="360" w:lineRule="auto"/>
        <w:rPr>
          <w:rFonts w:ascii="Trebuchet MS" w:hAnsi="Trebuchet MS"/>
          <w:bCs/>
        </w:rPr>
      </w:pPr>
      <w:r w:rsidRPr="00ED1A2F">
        <w:rPr>
          <w:rStyle w:val="tal1"/>
          <w:rFonts w:ascii="Trebuchet MS" w:hAnsi="Trebuchet MS"/>
        </w:rPr>
        <w:t>asupra următoarelor</w:t>
      </w:r>
      <w:r w:rsidR="009C4B5F" w:rsidRPr="00ED1A2F">
        <w:rPr>
          <w:rStyle w:val="tal1"/>
          <w:rFonts w:ascii="Trebuchet MS" w:hAnsi="Trebuchet MS"/>
        </w:rPr>
        <w:t>:</w:t>
      </w:r>
    </w:p>
    <w:p w:rsidR="003D7A62" w:rsidRPr="00ED1A2F" w:rsidRDefault="003D7A62" w:rsidP="0062309F">
      <w:pPr>
        <w:spacing w:line="360" w:lineRule="auto"/>
        <w:jc w:val="both"/>
        <w:rPr>
          <w:rStyle w:val="tpt1"/>
          <w:rFonts w:ascii="Trebuchet MS" w:hAnsi="Trebuchet MS"/>
        </w:rPr>
      </w:pPr>
      <w:r w:rsidRPr="00ED1A2F">
        <w:rPr>
          <w:rStyle w:val="pt1"/>
          <w:rFonts w:ascii="Trebuchet MS" w:hAnsi="Trebuchet MS"/>
          <w:color w:val="auto"/>
        </w:rPr>
        <w:t xml:space="preserve">1. </w:t>
      </w:r>
      <w:r w:rsidRPr="00ED1A2F">
        <w:rPr>
          <w:rStyle w:val="tpt1"/>
          <w:rFonts w:ascii="Trebuchet MS" w:hAnsi="Trebuchet MS"/>
        </w:rPr>
        <w:t>Definiţii</w:t>
      </w:r>
    </w:p>
    <w:bookmarkStart w:id="8" w:name="do|ax1|al2|pt1|sp1.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
      <w:r w:rsidR="003D7A62" w:rsidRPr="00ED1A2F">
        <w:rPr>
          <w:rStyle w:val="sp1"/>
          <w:rFonts w:ascii="Trebuchet MS" w:hAnsi="Trebuchet MS"/>
          <w:color w:val="auto"/>
        </w:rPr>
        <w:t xml:space="preserve">1.1. </w:t>
      </w:r>
      <w:r w:rsidR="003D7A62" w:rsidRPr="00ED1A2F">
        <w:rPr>
          <w:rStyle w:val="tsp1"/>
          <w:rFonts w:ascii="Trebuchet MS" w:hAnsi="Trebuchet MS"/>
        </w:rPr>
        <w:t>contractul pentru furnizarea de servicii sociale - actul juridic încheiat între o persoană fizică sau juridică, publică ori privată, acreditată conform legii să acorde servicii sociale, denumită furnizor de servicii sociale, şi o persoană fizică aflată în situaţie de risc sau de dificultate socială, denumită beneficiar de servicii sociale, care exprimă acordul de voinţă al acestora în vederea acordării de servicii sociale;</w:t>
      </w:r>
    </w:p>
    <w:bookmarkStart w:id="9" w:name="do|ax1|al2|pt1|sp1.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9"/>
      <w:r w:rsidR="003D7A62" w:rsidRPr="00ED1A2F">
        <w:rPr>
          <w:rStyle w:val="sp1"/>
          <w:rFonts w:ascii="Trebuchet MS" w:hAnsi="Trebuchet MS"/>
          <w:color w:val="auto"/>
        </w:rPr>
        <w:t xml:space="preserve">1.2. </w:t>
      </w:r>
      <w:r w:rsidR="003D7A62" w:rsidRPr="00ED1A2F">
        <w:rPr>
          <w:rStyle w:val="tsp1"/>
          <w:rFonts w:ascii="Trebuchet MS" w:hAnsi="Trebuchet MS"/>
        </w:rPr>
        <w:t>furnizor de servicii sociale - persoana fizică sau juridică, publică ori privată, acreditată conform legii în vederea acordării de servicii sociale, prevăzută la art. 11 din Ordonanţa Guvernului nr.</w:t>
      </w:r>
      <w:hyperlink r:id="rId10" w:history="1">
        <w:r w:rsidR="003D7A62" w:rsidRPr="00ED1A2F">
          <w:rPr>
            <w:rStyle w:val="Hyperlink"/>
            <w:rFonts w:ascii="Trebuchet MS" w:hAnsi="Trebuchet MS"/>
            <w:b w:val="0"/>
            <w:color w:val="auto"/>
          </w:rPr>
          <w:t>68/2003</w:t>
        </w:r>
      </w:hyperlink>
      <w:r w:rsidR="003D7A62" w:rsidRPr="00ED1A2F">
        <w:rPr>
          <w:rStyle w:val="tsp1"/>
          <w:rFonts w:ascii="Trebuchet MS" w:hAnsi="Trebuchet MS"/>
        </w:rPr>
        <w:t xml:space="preserve"> privind serviciile sociale, cu modificările şi completările ulterioare;</w:t>
      </w:r>
    </w:p>
    <w:bookmarkStart w:id="10" w:name="do|ax1|al2|pt1|sp1.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0"/>
      <w:r w:rsidR="003D7A62" w:rsidRPr="00ED1A2F">
        <w:rPr>
          <w:rStyle w:val="sp1"/>
          <w:rFonts w:ascii="Trebuchet MS" w:hAnsi="Trebuchet MS"/>
          <w:color w:val="auto"/>
        </w:rPr>
        <w:t xml:space="preserve">1.3. </w:t>
      </w:r>
      <w:r w:rsidR="003D7A62" w:rsidRPr="00ED1A2F">
        <w:rPr>
          <w:rStyle w:val="tsp1"/>
          <w:rFonts w:ascii="Trebuchet MS" w:hAnsi="Trebuchet MS"/>
        </w:rPr>
        <w:t>beneficiar de servicii sociale - persoana aflată în situaţie de risc şi de dificultate socială, împreună cu familia acesteia, care necesită servicii sociale, conform planului de intervenţie revizuit în urma evaluării complexe;</w:t>
      </w:r>
    </w:p>
    <w:bookmarkStart w:id="11" w:name="do|ax1|al2|pt1|sp1.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1"/>
      <w:r w:rsidR="003D7A62" w:rsidRPr="00ED1A2F">
        <w:rPr>
          <w:rStyle w:val="sp1"/>
          <w:rFonts w:ascii="Trebuchet MS" w:hAnsi="Trebuchet MS"/>
          <w:color w:val="auto"/>
        </w:rPr>
        <w:t xml:space="preserve">1.4. </w:t>
      </w:r>
      <w:r w:rsidR="003D7A62" w:rsidRPr="00ED1A2F">
        <w:rPr>
          <w:rStyle w:val="tsp1"/>
          <w:rFonts w:ascii="Trebuchet MS" w:hAnsi="Trebuchet MS"/>
        </w:rPr>
        <w:t xml:space="preserve">servicii sociale - ansamblu de măsuri şi acţiuni realizate pentru a răspunde nevoilor sociale individuale, familiale sau de grup, în vederea prevenirii şi depăşirii unor situaţii de dificultate, vulnerabilitate sau de dependenţă pentru prezervarea autonomiei şi protecţiei persoanei, pentru prevenirea marginalizării şi excluziunii sociale, pentru promovarea incluziunii sociale şi în scopul creşterii calităţii vieţii, definite în condiţiile prevăzute de Ordonanţa Guvernului nr. </w:t>
      </w:r>
      <w:hyperlink r:id="rId11" w:history="1">
        <w:r w:rsidR="003D7A62" w:rsidRPr="00ED1A2F">
          <w:rPr>
            <w:rStyle w:val="Hyperlink"/>
            <w:rFonts w:ascii="Trebuchet MS" w:hAnsi="Trebuchet MS"/>
            <w:b w:val="0"/>
            <w:color w:val="auto"/>
          </w:rPr>
          <w:t>68/2003</w:t>
        </w:r>
      </w:hyperlink>
      <w:r w:rsidR="003D7A62" w:rsidRPr="00ED1A2F">
        <w:rPr>
          <w:rStyle w:val="tsp1"/>
          <w:rFonts w:ascii="Trebuchet MS" w:hAnsi="Trebuchet MS"/>
          <w:b/>
        </w:rPr>
        <w:t>,</w:t>
      </w:r>
      <w:r w:rsidR="003D7A62" w:rsidRPr="00ED1A2F">
        <w:rPr>
          <w:rStyle w:val="tsp1"/>
          <w:rFonts w:ascii="Trebuchet MS" w:hAnsi="Trebuchet MS"/>
        </w:rPr>
        <w:t xml:space="preserve"> cu modificările şi completările ulterioare;</w:t>
      </w:r>
    </w:p>
    <w:bookmarkStart w:id="12" w:name="do|ax1|al2|pt1|sp1.5."/>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2"/>
      <w:r w:rsidR="003D7A62" w:rsidRPr="00ED1A2F">
        <w:rPr>
          <w:rStyle w:val="sp1"/>
          <w:rFonts w:ascii="Trebuchet MS" w:hAnsi="Trebuchet MS"/>
          <w:color w:val="auto"/>
        </w:rPr>
        <w:t xml:space="preserve">1.5. </w:t>
      </w:r>
      <w:r w:rsidR="003D7A62" w:rsidRPr="00ED1A2F">
        <w:rPr>
          <w:rStyle w:val="tsp1"/>
          <w:rFonts w:ascii="Trebuchet MS" w:hAnsi="Trebuchet MS"/>
        </w:rPr>
        <w:t>reevaluarea situaţiei beneficiarului de servicii sociale - activitatea obligatorie a furnizorului de servicii sociale de a evalua situaţia beneficiarului de servicii sociale după acordarea de servicii sociale pe o anumită perioadă;</w:t>
      </w:r>
    </w:p>
    <w:bookmarkStart w:id="13" w:name="do|ax1|al2|pt1|sp1.6."/>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3"/>
      <w:r w:rsidR="003D7A62" w:rsidRPr="00ED1A2F">
        <w:rPr>
          <w:rStyle w:val="sp1"/>
          <w:rFonts w:ascii="Trebuchet MS" w:hAnsi="Trebuchet MS"/>
          <w:color w:val="auto"/>
        </w:rPr>
        <w:t xml:space="preserve">1.6. </w:t>
      </w:r>
      <w:r w:rsidR="003D7A62" w:rsidRPr="00ED1A2F">
        <w:rPr>
          <w:rStyle w:val="tsp1"/>
          <w:rFonts w:ascii="Trebuchet MS" w:hAnsi="Trebuchet MS"/>
        </w:rPr>
        <w:t>revizuirea sau completarea planului individualizat de asistenţă şi îngrijire - modificarea sau completarea adusă planului individualizat pe baza rezultatelor reevaluării situaţiei beneficiarului de servicii sociale;</w:t>
      </w:r>
    </w:p>
    <w:bookmarkStart w:id="14" w:name="do|ax1|al2|pt1|sp1.7."/>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4"/>
      <w:r w:rsidR="003D7A62" w:rsidRPr="00ED1A2F">
        <w:rPr>
          <w:rStyle w:val="sp1"/>
          <w:rFonts w:ascii="Trebuchet MS" w:hAnsi="Trebuchet MS"/>
          <w:color w:val="auto"/>
        </w:rPr>
        <w:t xml:space="preserve">1.7. </w:t>
      </w:r>
      <w:r w:rsidR="003D7A62" w:rsidRPr="00ED1A2F">
        <w:rPr>
          <w:rStyle w:val="tsp1"/>
          <w:rFonts w:ascii="Trebuchet MS" w:hAnsi="Trebuchet MS"/>
        </w:rPr>
        <w:t>contribuţia beneficiarului de servicii sociale - cotă-parte din costul total al serviciului/serviciilor acordat/acordate de furnizorul de servicii sociale, în funcţie de tipul serviciului şi de situaţia materială a beneficiarului de servicii sociale, şi care poate fi în bani, în servicii sau în natură;</w:t>
      </w:r>
    </w:p>
    <w:bookmarkStart w:id="15" w:name="do|ax1|al2|pt1|sp1.8."/>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5"/>
      <w:r w:rsidR="003D7A62" w:rsidRPr="00ED1A2F">
        <w:rPr>
          <w:rStyle w:val="sp1"/>
          <w:rFonts w:ascii="Trebuchet MS" w:hAnsi="Trebuchet MS"/>
          <w:color w:val="auto"/>
        </w:rPr>
        <w:t xml:space="preserve">1.8. </w:t>
      </w:r>
      <w:r w:rsidR="003D7A62" w:rsidRPr="00ED1A2F">
        <w:rPr>
          <w:rStyle w:val="tsp1"/>
          <w:rFonts w:ascii="Trebuchet MS" w:hAnsi="Trebuchet MS"/>
        </w:rPr>
        <w:t>obligaţiile beneficiarului de servicii sociale - totalitatea îndatoririlor pe care beneficiarul de servicii sociale şi le asumă prin contract şi pe care le va îndeplini valorificându-şi maximal potenţialul psiho-fizic;</w:t>
      </w:r>
    </w:p>
    <w:bookmarkStart w:id="16" w:name="do|ax1|al2|pt1|sp1.9."/>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6"/>
      <w:r w:rsidR="003D7A62" w:rsidRPr="00ED1A2F">
        <w:rPr>
          <w:rStyle w:val="sp1"/>
          <w:rFonts w:ascii="Trebuchet MS" w:hAnsi="Trebuchet MS"/>
          <w:color w:val="auto"/>
        </w:rPr>
        <w:t xml:space="preserve">1.9. </w:t>
      </w:r>
      <w:r w:rsidR="003D7A62" w:rsidRPr="00ED1A2F">
        <w:rPr>
          <w:rStyle w:val="tsp1"/>
          <w:rFonts w:ascii="Trebuchet MS" w:hAnsi="Trebuchet MS"/>
        </w:rPr>
        <w:t>standarde mini</w:t>
      </w:r>
      <w:r w:rsidR="002E4AD5" w:rsidRPr="00ED1A2F">
        <w:rPr>
          <w:rStyle w:val="tsp1"/>
          <w:rFonts w:ascii="Trebuchet MS" w:hAnsi="Trebuchet MS"/>
        </w:rPr>
        <w:t>me</w:t>
      </w:r>
      <w:r w:rsidR="003D7A62" w:rsidRPr="00ED1A2F">
        <w:rPr>
          <w:rStyle w:val="tsp1"/>
          <w:rFonts w:ascii="Trebuchet MS" w:hAnsi="Trebuchet MS"/>
        </w:rPr>
        <w:t xml:space="preserve"> de calitate - ansamblul de cerinţe privind cadrul organizatoric şi material, resursele umane şi financiare în vederea atingerii nivelului de performanţă obligatoriu pentru toţi furnizorii de servicii sociale specializate, aprobate în condiţiile legii;</w:t>
      </w:r>
    </w:p>
    <w:bookmarkStart w:id="17" w:name="do|ax1|al2|pt1|sp1.10."/>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7"/>
      <w:r w:rsidR="003D7A62" w:rsidRPr="00ED1A2F">
        <w:rPr>
          <w:rStyle w:val="sp1"/>
          <w:rFonts w:ascii="Trebuchet MS" w:hAnsi="Trebuchet MS"/>
          <w:color w:val="auto"/>
        </w:rPr>
        <w:t>1.10.</w:t>
      </w:r>
      <w:r w:rsidR="003D7A62" w:rsidRPr="00ED1A2F">
        <w:rPr>
          <w:rStyle w:val="tsp1"/>
          <w:rFonts w:ascii="Trebuchet MS" w:hAnsi="Trebuchet MS"/>
        </w:rPr>
        <w:t>modificări de drept ale contractului de acordare de servicii sociale - modificările aduse contractelor de acordare de servicii sociale în mod independent de voinţa părţilor, în temeiul prevederilor unui act normativ;</w:t>
      </w:r>
    </w:p>
    <w:bookmarkStart w:id="18" w:name="do|ax1|al2|pt1|sp1.1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8"/>
      <w:r w:rsidR="003D7A62" w:rsidRPr="00ED1A2F">
        <w:rPr>
          <w:rStyle w:val="sp1"/>
          <w:rFonts w:ascii="Trebuchet MS" w:hAnsi="Trebuchet MS"/>
          <w:color w:val="auto"/>
        </w:rPr>
        <w:t xml:space="preserve">1.11. </w:t>
      </w:r>
      <w:r w:rsidR="003D7A62" w:rsidRPr="00ED1A2F">
        <w:rPr>
          <w:rStyle w:val="tsp1"/>
          <w:rFonts w:ascii="Trebuchet MS" w:hAnsi="Trebuchet MS"/>
        </w:rPr>
        <w:t>forţa majoră - eveniment mai presus de controlul părţilor, care nu se datorează greşelii sau vinii acestora, care nu putea fi prevăzut în momentul încheierii contractului şi care face imposibilă executarea şi, respectiv, îndeplinirea acestuia;</w:t>
      </w:r>
    </w:p>
    <w:bookmarkStart w:id="19" w:name="do|ax1|al2|pt1|sp1.1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19"/>
      <w:r w:rsidR="003D7A62" w:rsidRPr="00ED1A2F">
        <w:rPr>
          <w:rStyle w:val="sp1"/>
          <w:rFonts w:ascii="Trebuchet MS" w:hAnsi="Trebuchet MS"/>
          <w:color w:val="auto"/>
        </w:rPr>
        <w:t xml:space="preserve">1.12. </w:t>
      </w:r>
      <w:r w:rsidR="003D7A62" w:rsidRPr="00ED1A2F">
        <w:rPr>
          <w:rStyle w:val="tsp1"/>
          <w:rFonts w:ascii="Trebuchet MS" w:hAnsi="Trebuchet MS"/>
        </w:rPr>
        <w:t>evaluarea iniţială - activitatea de identificare/determinare a naturii cauzelor, a stării actuale de dezvoltare şi de integrare socială a beneficiarului de servicii sociale, precum şi a prognosticului acestora, efectuată prin utilizarea de metode şi tehnici specifice profesiilor sociale, de către furnizorul de servicii sociale. Scopurile evaluării sunt cunoaşterea şi înţelegerea problemelor cu care se confruntă beneficiarul de servicii sociale şi identificarea măsurilor iniţiale pentru elaborarea planului iniţial de măsuri;</w:t>
      </w:r>
    </w:p>
    <w:bookmarkStart w:id="20" w:name="do|ax1|al2|pt1|sp1.1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0"/>
      <w:r w:rsidR="003D7A62" w:rsidRPr="00ED1A2F">
        <w:rPr>
          <w:rStyle w:val="sp1"/>
          <w:rFonts w:ascii="Trebuchet MS" w:hAnsi="Trebuchet MS"/>
          <w:color w:val="auto"/>
        </w:rPr>
        <w:t xml:space="preserve">1.13. </w:t>
      </w:r>
      <w:r w:rsidR="003D7A62" w:rsidRPr="00ED1A2F">
        <w:rPr>
          <w:rStyle w:val="tsp1"/>
          <w:rFonts w:ascii="Trebuchet MS" w:hAnsi="Trebuchet MS"/>
        </w:rPr>
        <w:t>planul individualizat de asistenţă şi îngrijire - ansamblul de măsuri şi servicii adecvate şi individualizate potrivit nevoilor sociale identificate ca urmare a efectuării evaluării complexe, cuprinzând programarea serviciilor sociale, personalul responsabil şi procedurile de acordare a serviciilor sociale;</w:t>
      </w:r>
    </w:p>
    <w:bookmarkStart w:id="21" w:name="do|ax1|al2|pt1|sp1.1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1"/>
      <w:r w:rsidR="003D7A62" w:rsidRPr="00ED1A2F">
        <w:rPr>
          <w:rStyle w:val="sp1"/>
          <w:rFonts w:ascii="Trebuchet MS" w:hAnsi="Trebuchet MS"/>
          <w:color w:val="auto"/>
        </w:rPr>
        <w:t xml:space="preserve">1.14. </w:t>
      </w:r>
      <w:r w:rsidR="003D7A62" w:rsidRPr="00ED1A2F">
        <w:rPr>
          <w:rStyle w:val="tsp1"/>
          <w:rFonts w:ascii="Trebuchet MS" w:hAnsi="Trebuchet MS"/>
        </w:rPr>
        <w:t>evaluarea complexă - activitatea de investigare şi analiză a stării actuale de dezvoltare şi de integrare socială a beneficiarului de servicii sociale, a cauzelor care au generat şi care întreţin situaţia de dificultate în care acesta se află, precum şi a prognosticului acestora, utilizându-se instrumente şi tehnici standardizate specifice domeniilor: asistenţă socială, psihologic, educaţional, medical, juridic.</w:t>
      </w:r>
    </w:p>
    <w:p w:rsidR="003D7A62" w:rsidRPr="00ED1A2F" w:rsidRDefault="003D7A62" w:rsidP="0062309F">
      <w:pPr>
        <w:spacing w:line="360" w:lineRule="auto"/>
        <w:jc w:val="both"/>
        <w:rPr>
          <w:rFonts w:ascii="Trebuchet MS" w:hAnsi="Trebuchet MS"/>
        </w:rPr>
      </w:pPr>
      <w:r w:rsidRPr="00ED1A2F">
        <w:rPr>
          <w:rStyle w:val="pt1"/>
          <w:rFonts w:ascii="Trebuchet MS" w:hAnsi="Trebuchet MS"/>
          <w:color w:val="auto"/>
        </w:rPr>
        <w:t xml:space="preserve">2. </w:t>
      </w:r>
      <w:r w:rsidRPr="00ED1A2F">
        <w:rPr>
          <w:rStyle w:val="tpt1"/>
          <w:rFonts w:ascii="Trebuchet MS" w:hAnsi="Trebuchet MS"/>
        </w:rPr>
        <w:t>Obiectul contractului</w:t>
      </w:r>
    </w:p>
    <w:p w:rsidR="003D7A62" w:rsidRPr="00ED1A2F" w:rsidRDefault="003D7A62" w:rsidP="0062309F">
      <w:pPr>
        <w:spacing w:line="360" w:lineRule="auto"/>
        <w:jc w:val="both"/>
        <w:rPr>
          <w:rFonts w:ascii="Trebuchet MS" w:hAnsi="Trebuchet MS"/>
        </w:rPr>
      </w:pPr>
      <w:r w:rsidRPr="00ED1A2F">
        <w:rPr>
          <w:rStyle w:val="sp1"/>
          <w:rFonts w:ascii="Trebuchet MS" w:hAnsi="Trebuchet MS"/>
          <w:color w:val="auto"/>
        </w:rPr>
        <w:t>2.1.</w:t>
      </w:r>
      <w:r w:rsidRPr="00ED1A2F">
        <w:rPr>
          <w:rStyle w:val="tsp1"/>
          <w:rFonts w:ascii="Trebuchet MS" w:hAnsi="Trebuchet MS"/>
        </w:rPr>
        <w:t xml:space="preserve"> Obiectul contractului îl constituie acordarea următoarelor servicii sociale:</w:t>
      </w:r>
    </w:p>
    <w:bookmarkStart w:id="22" w:name="do|ax1|al2|pt2|sp2.1.|lia"/>
    <w:p w:rsidR="003D7A62" w:rsidRPr="00ED1A2F" w:rsidRDefault="0073534E" w:rsidP="0062309F">
      <w:pPr>
        <w:spacing w:line="360" w:lineRule="auto"/>
        <w:jc w:val="both"/>
        <w:rPr>
          <w:rFonts w:ascii="Trebuchet MS" w:hAnsi="Trebuchet MS"/>
          <w:b/>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2"/>
      <w:r w:rsidR="003D7A62" w:rsidRPr="00ED1A2F">
        <w:rPr>
          <w:rStyle w:val="li1"/>
          <w:rFonts w:ascii="Trebuchet MS" w:hAnsi="Trebuchet MS"/>
          <w:color w:val="auto"/>
        </w:rPr>
        <w:t>a)</w:t>
      </w:r>
      <w:r w:rsidR="003D7A62" w:rsidRPr="00ED1A2F">
        <w:rPr>
          <w:rStyle w:val="li1"/>
          <w:rFonts w:ascii="Trebuchet MS" w:hAnsi="Trebuchet MS"/>
          <w:b w:val="0"/>
          <w:color w:val="auto"/>
        </w:rPr>
        <w:t xml:space="preserve"> cazare, hrană, cazarmament, etc.</w:t>
      </w:r>
    </w:p>
    <w:bookmarkStart w:id="23" w:name="do|ax1|al2|pt2|sp2.1.|lib"/>
    <w:p w:rsidR="003D7A62" w:rsidRPr="00ED1A2F" w:rsidRDefault="0073534E" w:rsidP="0062309F">
      <w:pPr>
        <w:spacing w:line="360" w:lineRule="auto"/>
        <w:jc w:val="both"/>
        <w:rPr>
          <w:rStyle w:val="tli1"/>
          <w:rFonts w:ascii="Trebuchet MS" w:hAnsi="Trebuchet MS"/>
          <w:b/>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3"/>
      <w:r w:rsidR="003D7A62" w:rsidRPr="00ED1A2F">
        <w:rPr>
          <w:rStyle w:val="li1"/>
          <w:rFonts w:ascii="Trebuchet MS" w:hAnsi="Trebuchet MS"/>
          <w:color w:val="auto"/>
        </w:rPr>
        <w:t>b)</w:t>
      </w:r>
      <w:r w:rsidR="003D7A62" w:rsidRPr="00ED1A2F">
        <w:rPr>
          <w:rStyle w:val="li1"/>
          <w:rFonts w:ascii="Trebuchet MS" w:hAnsi="Trebuchet MS"/>
          <w:b w:val="0"/>
          <w:color w:val="auto"/>
        </w:rPr>
        <w:t xml:space="preserve"> îngrijire personala, asistență socială,consiliere psihologică, etc.</w:t>
      </w:r>
    </w:p>
    <w:p w:rsidR="003D7A62" w:rsidRPr="00ED1A2F" w:rsidRDefault="003D7A62" w:rsidP="0062309F">
      <w:pPr>
        <w:spacing w:line="360" w:lineRule="auto"/>
        <w:jc w:val="both"/>
        <w:rPr>
          <w:rFonts w:ascii="Trebuchet MS" w:hAnsi="Trebuchet MS"/>
        </w:rPr>
      </w:pPr>
      <w:r w:rsidRPr="00ED1A2F">
        <w:rPr>
          <w:rFonts w:ascii="Trebuchet MS" w:hAnsi="Trebuchet MS"/>
          <w:b/>
          <w:bCs/>
        </w:rPr>
        <w:t>c)</w:t>
      </w:r>
      <w:r w:rsidRPr="00ED1A2F">
        <w:rPr>
          <w:rFonts w:ascii="Trebuchet MS" w:hAnsi="Trebuchet MS"/>
          <w:bCs/>
        </w:rPr>
        <w:t xml:space="preserve"> asistență medicală, asistență medico- socială, etc.</w:t>
      </w:r>
    </w:p>
    <w:p w:rsidR="003D7A62" w:rsidRPr="00ED1A2F" w:rsidRDefault="003D7A62" w:rsidP="0062309F">
      <w:pPr>
        <w:spacing w:line="360" w:lineRule="auto"/>
        <w:jc w:val="both"/>
        <w:rPr>
          <w:rFonts w:ascii="Trebuchet MS" w:hAnsi="Trebuchet MS"/>
          <w:b/>
        </w:rPr>
      </w:pPr>
      <w:r w:rsidRPr="00ED1A2F">
        <w:rPr>
          <w:rStyle w:val="sp1"/>
          <w:rFonts w:ascii="Trebuchet MS" w:hAnsi="Trebuchet MS"/>
          <w:color w:val="auto"/>
        </w:rPr>
        <w:t>2.2.</w:t>
      </w:r>
      <w:r w:rsidRPr="00ED1A2F">
        <w:rPr>
          <w:rStyle w:val="tsp1"/>
          <w:rFonts w:ascii="Trebuchet MS" w:hAnsi="Trebuchet MS"/>
        </w:rPr>
        <w:t xml:space="preserve"> Descrierea serviciilor sociale acordate de furnizorul de servicii sociale:</w:t>
      </w:r>
    </w:p>
    <w:bookmarkStart w:id="24" w:name="do|ax1|al2|pt2|sp2.2.|lia"/>
    <w:p w:rsidR="003D7A62" w:rsidRPr="00ED1A2F" w:rsidRDefault="0073534E"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24"/>
      <w:r w:rsidR="003D7A62" w:rsidRPr="00ED1A2F">
        <w:rPr>
          <w:rStyle w:val="tsp1"/>
          <w:rFonts w:ascii="Trebuchet MS" w:hAnsi="Trebuchet MS"/>
        </w:rPr>
        <w:t xml:space="preserve">efectuarea unei evaluări complexe pluridisciplinare la momentul internării, anuale sau ori de câte ori este necesar prin schimbarea unor parametrii medicali, sociali sau psihologici; </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cazare, în dormit</w:t>
      </w:r>
      <w:r w:rsidR="00F9658A" w:rsidRPr="00ED1A2F">
        <w:rPr>
          <w:rStyle w:val="tsp1"/>
          <w:rFonts w:ascii="Trebuchet MS" w:hAnsi="Trebuchet MS"/>
        </w:rPr>
        <w:t>oare cu paturi corespunzatoare și o noptieră</w:t>
      </w:r>
      <w:r w:rsidRPr="00ED1A2F">
        <w:rPr>
          <w:rStyle w:val="tsp1"/>
          <w:rFonts w:ascii="Trebuchet MS" w:hAnsi="Trebuchet MS"/>
        </w:rPr>
        <w:t>;</w:t>
      </w:r>
    </w:p>
    <w:p w:rsidR="003D7A62" w:rsidRPr="00ED1A2F" w:rsidRDefault="00F9658A"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folosirea spaț</w:t>
      </w:r>
      <w:r w:rsidR="003D7A62" w:rsidRPr="00ED1A2F">
        <w:rPr>
          <w:rStyle w:val="tsp1"/>
          <w:rFonts w:ascii="Trebuchet MS" w:hAnsi="Trebuchet MS"/>
        </w:rPr>
        <w:t>iilor comune: saloane de zi, toalet</w:t>
      </w:r>
      <w:r w:rsidRPr="00ED1A2F">
        <w:rPr>
          <w:rStyle w:val="tsp1"/>
          <w:rFonts w:ascii="Trebuchet MS" w:hAnsi="Trebuchet MS"/>
        </w:rPr>
        <w:t>e ș</w:t>
      </w:r>
      <w:r w:rsidR="009C4B5F" w:rsidRPr="00ED1A2F">
        <w:rPr>
          <w:rStyle w:val="tsp1"/>
          <w:rFonts w:ascii="Trebuchet MS" w:hAnsi="Trebuchet MS"/>
        </w:rPr>
        <w:t>ibăi,</w:t>
      </w:r>
      <w:r w:rsidRPr="00ED1A2F">
        <w:rPr>
          <w:rStyle w:val="tsp1"/>
          <w:rFonts w:ascii="Trebuchet MS" w:hAnsi="Trebuchet MS"/>
        </w:rPr>
        <w:t xml:space="preserve"> curte, parc ș</w:t>
      </w:r>
      <w:r w:rsidR="009C4B5F" w:rsidRPr="00ED1A2F">
        <w:rPr>
          <w:rStyle w:val="tsp1"/>
          <w:rFonts w:ascii="Trebuchet MS" w:hAnsi="Trebuchet MS"/>
        </w:rPr>
        <w:t>i gradină</w:t>
      </w:r>
      <w:r w:rsidR="003D7A62" w:rsidRPr="00ED1A2F">
        <w:rPr>
          <w:rStyle w:val="tsp1"/>
          <w:rFonts w:ascii="Trebuchet MS" w:hAnsi="Trebuchet MS"/>
        </w:rPr>
        <w:t>;</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asigurarea cazarmamentului necesar: lenjerie de pat şi de corp, vestimentaţie şi încălţăminte corespunzatoare, săpun şi hârtie igienică;</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3 mese</w:t>
      </w:r>
      <w:r w:rsidR="009C4B5F" w:rsidRPr="00ED1A2F">
        <w:rPr>
          <w:rStyle w:val="tsp1"/>
          <w:rFonts w:ascii="Trebuchet MS" w:hAnsi="Trebuchet MS"/>
        </w:rPr>
        <w:t xml:space="preserve">  calde/ zi , hrană rece la cină</w:t>
      </w:r>
      <w:r w:rsidR="00F9658A" w:rsidRPr="00ED1A2F">
        <w:rPr>
          <w:rStyle w:val="tsp1"/>
          <w:rFonts w:ascii="Trebuchet MS" w:hAnsi="Trebuchet MS"/>
        </w:rPr>
        <w:t xml:space="preserve"> în ziua de</w:t>
      </w:r>
      <w:r w:rsidRPr="00ED1A2F">
        <w:rPr>
          <w:rStyle w:val="tsp1"/>
          <w:rFonts w:ascii="Trebuchet MS" w:hAnsi="Trebuchet MS"/>
        </w:rPr>
        <w:t xml:space="preserve"> duminică; </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consultaţii medicale şi tratament  medical, în limita posibilităţii financiare a unităţii;</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facilitarea  consultaţiilor  de  specialitate şi tratamente medicale în unităţile  medico – sanitare  specializate  din municipiul Reghin  şi  Tg.  Mureş;</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îngrijire-asistenţă  şi  supraveghere  permanentă  pentru  utilizatorii  care  nu  se  pot  autoservi;</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consiliere psihologica;</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activităţi  de  ergoterapie  şi  terapie  ocupaţională;</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asistenţă  socială;</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activităţi  de  recreere  şi  divertisment;</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facilitarea  practicării  cultului  religios  propriu, dacă  acesta  este  oficial  recunoscut  în  România;</w:t>
      </w:r>
    </w:p>
    <w:p w:rsidR="003D7A62" w:rsidRPr="00ED1A2F" w:rsidRDefault="003D7A62" w:rsidP="0062309F">
      <w:pPr>
        <w:numPr>
          <w:ilvl w:val="0"/>
          <w:numId w:val="28"/>
        </w:numPr>
        <w:spacing w:after="0" w:line="360" w:lineRule="auto"/>
        <w:jc w:val="both"/>
        <w:rPr>
          <w:rStyle w:val="tsp1"/>
          <w:rFonts w:ascii="Trebuchet MS" w:hAnsi="Trebuchet MS"/>
        </w:rPr>
      </w:pPr>
      <w:r w:rsidRPr="00ED1A2F">
        <w:rPr>
          <w:rStyle w:val="tsp1"/>
          <w:rFonts w:ascii="Trebuchet MS" w:hAnsi="Trebuchet MS"/>
        </w:rPr>
        <w:t>facilitarea participării  la  evenimente  culturale,   sau  de  altă  natură  organizate  de comunitate;</w:t>
      </w:r>
    </w:p>
    <w:p w:rsidR="003D7A62" w:rsidRPr="00ED1A2F" w:rsidRDefault="003D7A62" w:rsidP="0062309F">
      <w:pPr>
        <w:numPr>
          <w:ilvl w:val="0"/>
          <w:numId w:val="28"/>
        </w:numPr>
        <w:spacing w:after="0" w:line="360" w:lineRule="auto"/>
        <w:jc w:val="both"/>
        <w:rPr>
          <w:rFonts w:ascii="Trebuchet MS" w:hAnsi="Trebuchet MS"/>
        </w:rPr>
      </w:pPr>
      <w:r w:rsidRPr="00ED1A2F">
        <w:rPr>
          <w:rStyle w:val="tsp1"/>
          <w:rFonts w:ascii="Trebuchet MS" w:hAnsi="Trebuchet MS"/>
        </w:rPr>
        <w:t>facilitarea vizitelor aparţinătorilor legali, rude, prieteni etc., în  condiţiile  prevăzute  de Regulamentul de Ordine Int</w:t>
      </w:r>
      <w:r w:rsidR="00F9658A" w:rsidRPr="00ED1A2F">
        <w:rPr>
          <w:rStyle w:val="tsp1"/>
          <w:rFonts w:ascii="Trebuchet MS" w:hAnsi="Trebuchet MS"/>
        </w:rPr>
        <w:t>erioară a unităț</w:t>
      </w:r>
      <w:r w:rsidRPr="00ED1A2F">
        <w:rPr>
          <w:rStyle w:val="tsp1"/>
          <w:rFonts w:ascii="Trebuchet MS" w:hAnsi="Trebuchet MS"/>
        </w:rPr>
        <w:t>ii.</w:t>
      </w:r>
    </w:p>
    <w:p w:rsidR="003D7A62" w:rsidRPr="00ED1A2F" w:rsidRDefault="003D7A62" w:rsidP="0062309F">
      <w:pPr>
        <w:tabs>
          <w:tab w:val="left" w:pos="540"/>
        </w:tabs>
        <w:spacing w:line="360" w:lineRule="auto"/>
        <w:ind w:firstLine="708"/>
        <w:jc w:val="both"/>
        <w:rPr>
          <w:rFonts w:ascii="Trebuchet MS" w:hAnsi="Trebuchet MS"/>
          <w:b/>
        </w:rPr>
      </w:pPr>
    </w:p>
    <w:p w:rsidR="003D7A62" w:rsidRPr="00ED1A2F" w:rsidRDefault="003D7A62" w:rsidP="0062309F">
      <w:pPr>
        <w:tabs>
          <w:tab w:val="left" w:pos="540"/>
        </w:tabs>
        <w:spacing w:line="360" w:lineRule="auto"/>
        <w:jc w:val="both"/>
        <w:rPr>
          <w:rFonts w:ascii="Trebuchet MS" w:hAnsi="Trebuchet MS"/>
          <w:b/>
        </w:rPr>
      </w:pPr>
      <w:r w:rsidRPr="00ED1A2F">
        <w:rPr>
          <w:rStyle w:val="pt1"/>
          <w:rFonts w:ascii="Trebuchet MS" w:hAnsi="Trebuchet MS"/>
          <w:color w:val="auto"/>
        </w:rPr>
        <w:t>3.</w:t>
      </w:r>
      <w:r w:rsidRPr="00ED1A2F">
        <w:rPr>
          <w:rStyle w:val="tpt1"/>
          <w:rFonts w:ascii="Trebuchet MS" w:hAnsi="Trebuchet MS"/>
        </w:rPr>
        <w:t>Costurile serviciilor sociale acordate şi contribuţia beneficiarului de servicii sociale</w:t>
      </w:r>
      <w:bookmarkStart w:id="25" w:name="do|ax1|al2|pt3|sp3.1."/>
    </w:p>
    <w:p w:rsidR="003D7A62" w:rsidRPr="00ED1A2F" w:rsidRDefault="00D5422E" w:rsidP="0062309F">
      <w:pPr>
        <w:spacing w:line="360" w:lineRule="auto"/>
        <w:jc w:val="both"/>
        <w:rPr>
          <w:rStyle w:val="sp1"/>
          <w:rFonts w:ascii="Trebuchet MS" w:hAnsi="Trebuchet MS"/>
          <w:b w:val="0"/>
          <w:bCs w:val="0"/>
          <w:color w:val="auto"/>
        </w:rPr>
      </w:pPr>
      <w:hyperlink w:anchor="#" w:history="1"/>
      <w:bookmarkEnd w:id="25"/>
      <w:r w:rsidR="003D7A62" w:rsidRPr="00ED1A2F">
        <w:rPr>
          <w:rStyle w:val="sp1"/>
          <w:rFonts w:ascii="Trebuchet MS" w:hAnsi="Trebuchet MS"/>
          <w:color w:val="auto"/>
        </w:rPr>
        <w:t xml:space="preserve">3.1. </w:t>
      </w:r>
      <w:r w:rsidR="003D7A62" w:rsidRPr="00ED1A2F">
        <w:rPr>
          <w:rStyle w:val="tsp1"/>
          <w:rFonts w:ascii="Trebuchet MS" w:hAnsi="Trebuchet MS"/>
        </w:rPr>
        <w:t>Costul total pe lună al serviciilor sociale prevăzute la pct. 2 este de: ...... lei/lună.</w:t>
      </w:r>
    </w:p>
    <w:p w:rsidR="003D7A62" w:rsidRPr="00ED1A2F" w:rsidRDefault="003D7A62" w:rsidP="0062309F">
      <w:pPr>
        <w:spacing w:line="360" w:lineRule="auto"/>
        <w:jc w:val="both"/>
        <w:rPr>
          <w:rFonts w:ascii="Trebuchet MS" w:hAnsi="Trebuchet MS"/>
        </w:rPr>
      </w:pPr>
      <w:r w:rsidRPr="00ED1A2F">
        <w:rPr>
          <w:rStyle w:val="sp1"/>
          <w:rFonts w:ascii="Trebuchet MS" w:hAnsi="Trebuchet MS"/>
          <w:color w:val="auto"/>
        </w:rPr>
        <w:t>3.2.</w:t>
      </w:r>
      <w:r w:rsidRPr="00ED1A2F">
        <w:rPr>
          <w:rStyle w:val="tsp1"/>
          <w:rFonts w:ascii="Trebuchet MS" w:hAnsi="Trebuchet MS"/>
        </w:rPr>
        <w:t>Contribuţia beneficiarului pentru serviciile sociale primite este după cum urmează:</w:t>
      </w:r>
    </w:p>
    <w:p w:rsidR="003D7A62" w:rsidRPr="00ED1A2F" w:rsidRDefault="003D7A62" w:rsidP="0062309F">
      <w:pPr>
        <w:spacing w:after="60" w:line="360" w:lineRule="auto"/>
        <w:jc w:val="both"/>
        <w:rPr>
          <w:rFonts w:ascii="Trebuchet MS" w:hAnsi="Trebuchet MS"/>
        </w:rPr>
      </w:pPr>
      <w:r w:rsidRPr="00ED1A2F">
        <w:rPr>
          <w:rFonts w:ascii="Trebuchet MS" w:hAnsi="Trebuchet MS"/>
        </w:rPr>
        <w:tab/>
      </w:r>
      <w:r w:rsidRPr="00ED1A2F">
        <w:rPr>
          <w:rFonts w:ascii="Trebuchet MS" w:hAnsi="Trebuchet MS"/>
        </w:rPr>
        <w:tab/>
        <w:t xml:space="preserve"> a) ......... lei, care se reţine din veniturile beneficiarului;</w:t>
      </w:r>
    </w:p>
    <w:p w:rsidR="003D7A62" w:rsidRPr="00ED1A2F" w:rsidRDefault="003D7A62" w:rsidP="0062309F">
      <w:pPr>
        <w:spacing w:after="60" w:line="360" w:lineRule="auto"/>
        <w:jc w:val="both"/>
        <w:rPr>
          <w:rFonts w:ascii="Trebuchet MS" w:hAnsi="Trebuchet MS"/>
        </w:rPr>
      </w:pPr>
      <w:r w:rsidRPr="00ED1A2F">
        <w:rPr>
          <w:rFonts w:ascii="Trebuchet MS" w:hAnsi="Trebuchet MS"/>
        </w:rPr>
        <w:tab/>
      </w:r>
      <w:r w:rsidRPr="00ED1A2F">
        <w:rPr>
          <w:rFonts w:ascii="Trebuchet MS" w:hAnsi="Trebuchet MS"/>
        </w:rPr>
        <w:tab/>
        <w:t xml:space="preserve"> b) .......... lei, care se vor preda numerar responsabilului unităţii de către beneficiar sau de către reprezentantul acestuia.</w:t>
      </w:r>
    </w:p>
    <w:bookmarkStart w:id="26" w:name="do|ax1|al2|pt3|sp3.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6"/>
      <w:r w:rsidR="003D7A62" w:rsidRPr="00ED1A2F">
        <w:rPr>
          <w:rStyle w:val="sp1"/>
          <w:rFonts w:ascii="Trebuchet MS" w:hAnsi="Trebuchet MS"/>
          <w:color w:val="auto"/>
        </w:rPr>
        <w:t xml:space="preserve">3.3. </w:t>
      </w:r>
      <w:r w:rsidR="003D7A62" w:rsidRPr="00ED1A2F">
        <w:rPr>
          <w:rStyle w:val="tsp1"/>
          <w:rFonts w:ascii="Trebuchet MS" w:hAnsi="Trebuchet MS"/>
        </w:rPr>
        <w:t>Contribuţia beneficiarului de servicii sociale nu va influenţa acordarea serviciilor sociale şi nu va îngreuna posibilitatea acestuia de a ieşi din starea de dificultate.</w:t>
      </w:r>
    </w:p>
    <w:p w:rsidR="003D7A62" w:rsidRPr="00ED1A2F" w:rsidRDefault="003D7A62" w:rsidP="0062309F">
      <w:pPr>
        <w:spacing w:line="360" w:lineRule="auto"/>
        <w:jc w:val="both"/>
        <w:rPr>
          <w:rFonts w:ascii="Trebuchet MS" w:hAnsi="Trebuchet MS"/>
          <w:b/>
          <w:bCs/>
        </w:rPr>
      </w:pPr>
      <w:r w:rsidRPr="00ED1A2F">
        <w:rPr>
          <w:rStyle w:val="pt1"/>
          <w:rFonts w:ascii="Trebuchet MS" w:hAnsi="Trebuchet MS"/>
          <w:color w:val="auto"/>
        </w:rPr>
        <w:t xml:space="preserve">4. </w:t>
      </w:r>
      <w:r w:rsidRPr="00ED1A2F">
        <w:rPr>
          <w:rStyle w:val="tpt1"/>
          <w:rFonts w:ascii="Trebuchet MS" w:hAnsi="Trebuchet MS"/>
        </w:rPr>
        <w:t>Durata contractului</w:t>
      </w:r>
    </w:p>
    <w:bookmarkStart w:id="27" w:name="do|ax1|al2|pt4|sp4.1."/>
    <w:p w:rsidR="003D7A62" w:rsidRPr="00ED1A2F" w:rsidRDefault="0073534E" w:rsidP="0062309F">
      <w:pPr>
        <w:spacing w:line="360" w:lineRule="auto"/>
        <w:jc w:val="both"/>
        <w:rPr>
          <w:rStyle w:val="tsp1"/>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7"/>
      <w:r w:rsidR="003D7A62" w:rsidRPr="00ED1A2F">
        <w:rPr>
          <w:rStyle w:val="sp1"/>
          <w:rFonts w:ascii="Trebuchet MS" w:hAnsi="Trebuchet MS"/>
          <w:color w:val="auto"/>
        </w:rPr>
        <w:t xml:space="preserve">4.1. </w:t>
      </w:r>
      <w:r w:rsidR="003D7A62" w:rsidRPr="00ED1A2F">
        <w:rPr>
          <w:rStyle w:val="tsp1"/>
          <w:rFonts w:ascii="Trebuchet MS" w:hAnsi="Trebuchet MS"/>
        </w:rPr>
        <w:t>Durata contractului este :</w:t>
      </w:r>
    </w:p>
    <w:p w:rsidR="003D7A62" w:rsidRPr="00ED1A2F" w:rsidRDefault="003D7A62" w:rsidP="0062309F">
      <w:pPr>
        <w:spacing w:line="360" w:lineRule="auto"/>
        <w:jc w:val="both"/>
        <w:rPr>
          <w:rStyle w:val="tsp1"/>
          <w:rFonts w:ascii="Trebuchet MS" w:hAnsi="Trebuchet MS"/>
        </w:rPr>
      </w:pPr>
      <w:r w:rsidRPr="00ED1A2F">
        <w:rPr>
          <w:rStyle w:val="tsp1"/>
          <w:rFonts w:ascii="Trebuchet MS" w:hAnsi="Trebuchet MS"/>
        </w:rPr>
        <w:tab/>
      </w:r>
      <w:r w:rsidRPr="00ED1A2F">
        <w:rPr>
          <w:rStyle w:val="tsp1"/>
          <w:rFonts w:ascii="Trebuchet MS" w:hAnsi="Trebuchet MS"/>
        </w:rPr>
        <w:tab/>
        <w:t xml:space="preserve"> a) de la data de .......... până la data de .............</w:t>
      </w:r>
      <w:r w:rsidRPr="00ED1A2F">
        <w:rPr>
          <w:rStyle w:val="tsp1"/>
          <w:rFonts w:ascii="Trebuchet MS" w:hAnsi="Trebuchet MS"/>
          <w:b/>
        </w:rPr>
        <w:t xml:space="preserve"> .</w:t>
      </w:r>
    </w:p>
    <w:bookmarkStart w:id="28" w:name="do|ax1|al2|pt4|sp4.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28"/>
      <w:r w:rsidR="003D7A62" w:rsidRPr="00ED1A2F">
        <w:rPr>
          <w:rStyle w:val="sp1"/>
          <w:rFonts w:ascii="Trebuchet MS" w:hAnsi="Trebuchet MS"/>
          <w:color w:val="auto"/>
        </w:rPr>
        <w:t xml:space="preserve">4.2. </w:t>
      </w:r>
      <w:r w:rsidR="003D7A62" w:rsidRPr="00ED1A2F">
        <w:rPr>
          <w:rStyle w:val="tsp1"/>
          <w:rFonts w:ascii="Trebuchet MS" w:hAnsi="Trebuchet MS"/>
        </w:rPr>
        <w:t>Durata contractului poate fi prelungită cu acordul părţilor şi numai după evaluarea rezultatelor serviciilor acordate beneficiarului de servicii sociale şi, după caz, revizuirea planului individualizat de asistenţă şi îngrijire.</w:t>
      </w:r>
    </w:p>
    <w:p w:rsidR="003D7A62" w:rsidRPr="00ED1A2F" w:rsidRDefault="005C0EB4" w:rsidP="0062309F">
      <w:pPr>
        <w:spacing w:line="360" w:lineRule="auto"/>
        <w:jc w:val="both"/>
        <w:rPr>
          <w:rFonts w:ascii="Trebuchet MS" w:hAnsi="Trebuchet MS"/>
          <w:b/>
          <w:bCs/>
        </w:rPr>
      </w:pPr>
      <w:bookmarkStart w:id="29" w:name="do|ax1|al2|pt5"/>
      <w:r>
        <w:rPr>
          <w:rFonts w:ascii="Trebuchet MS" w:hAnsi="Trebuchet MS"/>
          <w:b/>
          <w:bCs/>
          <w:noProof/>
          <w:lang w:val="en-US"/>
        </w:rPr>
        <mc:AlternateContent>
          <mc:Choice Requires="wps">
            <w:drawing>
              <wp:inline distT="0" distB="0" distL="0" distR="0">
                <wp:extent cx="304800" cy="304800"/>
                <wp:effectExtent l="0" t="0" r="0" b="0"/>
                <wp:docPr id="2" name="do|ax1|al2|pt5|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o|ax1|al2|pt5|_i"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yNg1+uAIAAL0FAAAO&#10;AAAAAAAAAAAAAAAAAC4CAABkcnMvZTJvRG9jLnhtbFBLAQItABQABgAIAAAAIQBMoOks2AAAAAMB&#10;AAAPAAAAAAAAAAAAAAAAABIFAABkcnMvZG93bnJldi54bWxQSwUGAAAAAAQABADzAAAAFwYAAAAA&#10;" filled="f" stroked="f">
                <o:lock v:ext="edit" aspectratio="t"/>
                <w10:anchorlock/>
              </v:rect>
            </w:pict>
          </mc:Fallback>
        </mc:AlternateContent>
      </w:r>
      <w:bookmarkEnd w:id="29"/>
      <w:r w:rsidR="003D7A62" w:rsidRPr="00ED1A2F">
        <w:rPr>
          <w:rStyle w:val="pt1"/>
          <w:rFonts w:ascii="Trebuchet MS" w:hAnsi="Trebuchet MS"/>
          <w:color w:val="auto"/>
        </w:rPr>
        <w:t>5.</w:t>
      </w:r>
      <w:r w:rsidR="003D7A62" w:rsidRPr="00ED1A2F">
        <w:rPr>
          <w:rStyle w:val="tpt1"/>
          <w:rFonts w:ascii="Trebuchet MS" w:hAnsi="Trebuchet MS"/>
        </w:rPr>
        <w:t>Etapele procesului de acordare a serviciilor sociale:</w:t>
      </w:r>
    </w:p>
    <w:bookmarkStart w:id="30" w:name="do|ax1|al2|pt5|sp5.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0"/>
      <w:r w:rsidR="003D7A62" w:rsidRPr="00ED1A2F">
        <w:rPr>
          <w:rStyle w:val="sp1"/>
          <w:rFonts w:ascii="Trebuchet MS" w:hAnsi="Trebuchet MS"/>
          <w:color w:val="auto"/>
        </w:rPr>
        <w:t xml:space="preserve">5.1. </w:t>
      </w:r>
      <w:r w:rsidR="003D7A62" w:rsidRPr="00ED1A2F">
        <w:rPr>
          <w:rStyle w:val="tsp1"/>
          <w:rFonts w:ascii="Trebuchet MS" w:hAnsi="Trebuchet MS"/>
        </w:rPr>
        <w:t>Implementarea măsurilor prevăzute în planul de intervenţie şi în planul individualizat;</w:t>
      </w:r>
    </w:p>
    <w:bookmarkStart w:id="31" w:name="do|ax1|al2|pt5|sp5.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1"/>
      <w:r w:rsidR="003D7A62" w:rsidRPr="00ED1A2F">
        <w:rPr>
          <w:rStyle w:val="sp1"/>
          <w:rFonts w:ascii="Trebuchet MS" w:hAnsi="Trebuchet MS"/>
          <w:color w:val="auto"/>
        </w:rPr>
        <w:t xml:space="preserve">5.2. </w:t>
      </w:r>
      <w:r w:rsidR="003D7A62" w:rsidRPr="00ED1A2F">
        <w:rPr>
          <w:rStyle w:val="tsp1"/>
          <w:rFonts w:ascii="Trebuchet MS" w:hAnsi="Trebuchet MS"/>
        </w:rPr>
        <w:t>Reevaluarea periodică a situaţiei beneficiarului de servicii sociale;</w:t>
      </w:r>
    </w:p>
    <w:bookmarkStart w:id="32" w:name="do|ax1|al2|pt5|sp5.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2"/>
      <w:r w:rsidR="003D7A62" w:rsidRPr="00ED1A2F">
        <w:rPr>
          <w:rStyle w:val="sp1"/>
          <w:rFonts w:ascii="Trebuchet MS" w:hAnsi="Trebuchet MS"/>
          <w:color w:val="auto"/>
        </w:rPr>
        <w:t xml:space="preserve">5.3. </w:t>
      </w:r>
      <w:r w:rsidR="003D7A62" w:rsidRPr="00ED1A2F">
        <w:rPr>
          <w:rStyle w:val="tsp1"/>
          <w:rFonts w:ascii="Trebuchet MS" w:hAnsi="Trebuchet MS"/>
        </w:rPr>
        <w:t>Revizuirea planului individualizat de asistenţă şi îngrijire în vederea adaptării serviciilor sociale la nevoile beneficiarului.</w:t>
      </w:r>
    </w:p>
    <w:p w:rsidR="003D7A62" w:rsidRPr="00ED1A2F" w:rsidRDefault="003D7A62" w:rsidP="0062309F">
      <w:pPr>
        <w:spacing w:line="360" w:lineRule="auto"/>
        <w:jc w:val="both"/>
        <w:rPr>
          <w:rFonts w:ascii="Trebuchet MS" w:hAnsi="Trebuchet MS"/>
          <w:b/>
          <w:bCs/>
        </w:rPr>
      </w:pPr>
      <w:r w:rsidRPr="00ED1A2F">
        <w:rPr>
          <w:rStyle w:val="pt1"/>
          <w:rFonts w:ascii="Trebuchet MS" w:hAnsi="Trebuchet MS"/>
          <w:color w:val="auto"/>
        </w:rPr>
        <w:t xml:space="preserve">6. </w:t>
      </w:r>
      <w:r w:rsidRPr="00ED1A2F">
        <w:rPr>
          <w:rStyle w:val="tpt1"/>
          <w:rFonts w:ascii="Trebuchet MS" w:hAnsi="Trebuchet MS"/>
        </w:rPr>
        <w:t>Drepturile furnizorului de servicii sociale:</w:t>
      </w:r>
    </w:p>
    <w:bookmarkStart w:id="33" w:name="do|ax1|al2|pt6|sp6.1."/>
    <w:p w:rsidR="003D7A62" w:rsidRPr="00ED1A2F" w:rsidRDefault="0073534E" w:rsidP="0062309F">
      <w:pPr>
        <w:spacing w:line="360" w:lineRule="auto"/>
        <w:jc w:val="both"/>
        <w:rPr>
          <w:rStyle w:val="tsp1"/>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3"/>
      <w:r w:rsidR="003D7A62" w:rsidRPr="00ED1A2F">
        <w:rPr>
          <w:rStyle w:val="sp1"/>
          <w:rFonts w:ascii="Trebuchet MS" w:hAnsi="Trebuchet MS"/>
          <w:color w:val="auto"/>
        </w:rPr>
        <w:t xml:space="preserve">6.1. </w:t>
      </w:r>
      <w:r w:rsidR="003D7A62" w:rsidRPr="00ED1A2F">
        <w:rPr>
          <w:rStyle w:val="tsp1"/>
          <w:rFonts w:ascii="Trebuchet MS" w:hAnsi="Trebuchet MS"/>
        </w:rPr>
        <w:t>De a verifica veridicitatea informaţiilor primite de la beneficiarul de servicii sociale;</w:t>
      </w:r>
    </w:p>
    <w:bookmarkStart w:id="34" w:name="do|ax1|al2|pt6|sp6.2."/>
    <w:p w:rsidR="003D7A62" w:rsidRPr="00ED1A2F" w:rsidRDefault="0073534E" w:rsidP="0062309F">
      <w:pPr>
        <w:spacing w:line="360" w:lineRule="auto"/>
        <w:jc w:val="both"/>
        <w:rPr>
          <w:rStyle w:val="tsp1"/>
          <w:rFonts w:ascii="Trebuchet MS" w:hAnsi="Trebuchet MS"/>
        </w:rPr>
      </w:pPr>
      <w:r w:rsidRPr="00ED1A2F">
        <w:rPr>
          <w:rFonts w:ascii="Trebuchet MS" w:hAnsi="Trebuchet MS"/>
          <w:b/>
          <w:bCs/>
        </w:rPr>
        <w:fldChar w:fldCharType="begin"/>
      </w:r>
      <w:r w:rsidR="003D7A62" w:rsidRPr="00ED1A2F">
        <w:rPr>
          <w:rFonts w:ascii="Trebuchet MS" w:hAnsi="Trebuchet MS"/>
          <w:b/>
          <w:bCs/>
        </w:rPr>
        <w:instrText xml:space="preserve"> HYPERLINK "" \l "#" </w:instrText>
      </w:r>
      <w:r w:rsidRPr="00ED1A2F">
        <w:rPr>
          <w:rFonts w:ascii="Trebuchet MS" w:hAnsi="Trebuchet MS"/>
          <w:b/>
          <w:bCs/>
        </w:rPr>
        <w:fldChar w:fldCharType="end"/>
      </w:r>
      <w:bookmarkEnd w:id="34"/>
      <w:r w:rsidR="003D7A62" w:rsidRPr="00ED1A2F">
        <w:rPr>
          <w:rFonts w:ascii="Trebuchet MS" w:hAnsi="Trebuchet MS"/>
          <w:b/>
          <w:bCs/>
        </w:rPr>
        <w:t>6.2.</w:t>
      </w:r>
      <w:r w:rsidR="003D7A62" w:rsidRPr="00ED1A2F">
        <w:rPr>
          <w:rStyle w:val="tsp1"/>
          <w:rFonts w:ascii="Trebuchet MS" w:hAnsi="Trebuchet MS"/>
        </w:rPr>
        <w:t>De a sista acordarea serviciilor sociale către beneficiar în cazul în care constată că acesta i-a furnizat informaţii eronate;</w:t>
      </w:r>
    </w:p>
    <w:bookmarkStart w:id="35" w:name="do|ax1|al2|pt6|sp6.3."/>
    <w:p w:rsidR="003D7A62" w:rsidRPr="00ED1A2F" w:rsidRDefault="0073534E" w:rsidP="0062309F">
      <w:pPr>
        <w:spacing w:line="360" w:lineRule="auto"/>
        <w:jc w:val="both"/>
        <w:rPr>
          <w:rFonts w:ascii="Trebuchet MS" w:hAnsi="Trebuchet MS"/>
        </w:rPr>
      </w:pPr>
      <w:r w:rsidRPr="00ED1A2F">
        <w:rPr>
          <w:rFonts w:ascii="Trebuchet MS" w:hAnsi="Trebuchet MS"/>
          <w:b/>
          <w:bCs/>
        </w:rPr>
        <w:fldChar w:fldCharType="begin"/>
      </w:r>
      <w:r w:rsidR="003D7A62" w:rsidRPr="00ED1A2F">
        <w:rPr>
          <w:rFonts w:ascii="Trebuchet MS" w:hAnsi="Trebuchet MS"/>
          <w:b/>
          <w:bCs/>
        </w:rPr>
        <w:instrText xml:space="preserve"> HYPERLINK "" \l "#" </w:instrText>
      </w:r>
      <w:r w:rsidRPr="00ED1A2F">
        <w:rPr>
          <w:rFonts w:ascii="Trebuchet MS" w:hAnsi="Trebuchet MS"/>
          <w:b/>
          <w:bCs/>
        </w:rPr>
        <w:fldChar w:fldCharType="end"/>
      </w:r>
      <w:bookmarkEnd w:id="35"/>
      <w:r w:rsidR="003D7A62" w:rsidRPr="00ED1A2F">
        <w:rPr>
          <w:rFonts w:ascii="Trebuchet MS" w:hAnsi="Trebuchet MS"/>
          <w:b/>
          <w:bCs/>
        </w:rPr>
        <w:t>6.3</w:t>
      </w:r>
      <w:r w:rsidR="003D7A62" w:rsidRPr="00ED1A2F">
        <w:rPr>
          <w:rStyle w:val="tsp1"/>
          <w:rFonts w:ascii="Trebuchet MS" w:hAnsi="Trebuchet MS"/>
        </w:rPr>
        <w:t>. De a utiliza, în condiţiile legii, date denominalizate în scopul întocmirii de statistici pentru dezvoltarea serviciilor sociale.</w:t>
      </w:r>
    </w:p>
    <w:p w:rsidR="003D7A62" w:rsidRPr="00ED1A2F" w:rsidRDefault="003D7A62" w:rsidP="0062309F">
      <w:pPr>
        <w:spacing w:line="360" w:lineRule="auto"/>
        <w:jc w:val="both"/>
        <w:rPr>
          <w:rFonts w:ascii="Trebuchet MS" w:hAnsi="Trebuchet MS"/>
          <w:b/>
          <w:bCs/>
        </w:rPr>
      </w:pPr>
      <w:r w:rsidRPr="00ED1A2F">
        <w:rPr>
          <w:rStyle w:val="pt1"/>
          <w:rFonts w:ascii="Trebuchet MS" w:hAnsi="Trebuchet MS"/>
          <w:color w:val="auto"/>
        </w:rPr>
        <w:t xml:space="preserve">7. </w:t>
      </w:r>
      <w:r w:rsidRPr="00ED1A2F">
        <w:rPr>
          <w:rStyle w:val="tpt1"/>
          <w:rFonts w:ascii="Trebuchet MS" w:hAnsi="Trebuchet MS"/>
        </w:rPr>
        <w:t>Obligaţiile furnizorului de servicii sociale:</w:t>
      </w:r>
    </w:p>
    <w:bookmarkStart w:id="36" w:name="do|ax1|al2|pt7|sp7.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6"/>
      <w:r w:rsidR="003D7A62" w:rsidRPr="00ED1A2F">
        <w:rPr>
          <w:rStyle w:val="sp1"/>
          <w:rFonts w:ascii="Trebuchet MS" w:hAnsi="Trebuchet MS"/>
          <w:color w:val="auto"/>
        </w:rPr>
        <w:t xml:space="preserve">7.1. </w:t>
      </w:r>
      <w:r w:rsidR="003D7A62" w:rsidRPr="00ED1A2F">
        <w:rPr>
          <w:rStyle w:val="tsp1"/>
          <w:rFonts w:ascii="Trebuchet MS" w:hAnsi="Trebuchet MS"/>
        </w:rPr>
        <w:t>Să respecte drepturile şi libertăţile fundamentale ale beneficiarului în acordarea serviciilor sociale, precum şi drepturile beneficiarului de servicii sociale, rezultate din prezentul contract;</w:t>
      </w:r>
    </w:p>
    <w:bookmarkStart w:id="37" w:name="do|ax1|al2|pt7|sp7.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7"/>
      <w:r w:rsidR="003D7A62" w:rsidRPr="00ED1A2F">
        <w:rPr>
          <w:rStyle w:val="sp1"/>
          <w:rFonts w:ascii="Trebuchet MS" w:hAnsi="Trebuchet MS"/>
          <w:color w:val="auto"/>
        </w:rPr>
        <w:t xml:space="preserve">7.2. </w:t>
      </w:r>
      <w:r w:rsidR="003D7A62" w:rsidRPr="00ED1A2F">
        <w:rPr>
          <w:rStyle w:val="tsp1"/>
          <w:rFonts w:ascii="Trebuchet MS" w:hAnsi="Trebuchet MS"/>
        </w:rPr>
        <w:t>Să acorde servicii sociale prevăzute în planul individualizat de asistenţă şi îngrijire, cu respectarea ace</w:t>
      </w:r>
      <w:r w:rsidR="002E4AD5" w:rsidRPr="00ED1A2F">
        <w:rPr>
          <w:rStyle w:val="tsp1"/>
          <w:rFonts w:ascii="Trebuchet MS" w:hAnsi="Trebuchet MS"/>
        </w:rPr>
        <w:t>stuia şi a standardelor minime</w:t>
      </w:r>
      <w:r w:rsidR="003D7A62" w:rsidRPr="00ED1A2F">
        <w:rPr>
          <w:rStyle w:val="tsp1"/>
          <w:rFonts w:ascii="Trebuchet MS" w:hAnsi="Trebuchet MS"/>
        </w:rPr>
        <w:t xml:space="preserve"> de calitate a serviciilor sociale;</w:t>
      </w:r>
    </w:p>
    <w:bookmarkStart w:id="38" w:name="do|ax1|al2|pt7|sp7.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8"/>
      <w:r w:rsidR="003D7A62" w:rsidRPr="00ED1A2F">
        <w:rPr>
          <w:rStyle w:val="sp1"/>
          <w:rFonts w:ascii="Trebuchet MS" w:hAnsi="Trebuchet MS"/>
          <w:color w:val="auto"/>
        </w:rPr>
        <w:t xml:space="preserve">7.3. </w:t>
      </w:r>
      <w:r w:rsidR="003D7A62" w:rsidRPr="00ED1A2F">
        <w:rPr>
          <w:rStyle w:val="tsp1"/>
          <w:rFonts w:ascii="Trebuchet MS" w:hAnsi="Trebuchet MS"/>
        </w:rPr>
        <w:t>Să depună toate</w:t>
      </w:r>
      <w:r w:rsidR="00F9658A" w:rsidRPr="00ED1A2F">
        <w:rPr>
          <w:rStyle w:val="tsp1"/>
          <w:rFonts w:ascii="Trebuchet MS" w:hAnsi="Trebuchet MS"/>
        </w:rPr>
        <w:t xml:space="preserve"> diligenț</w:t>
      </w:r>
      <w:r w:rsidR="003D7A62" w:rsidRPr="00ED1A2F">
        <w:rPr>
          <w:rStyle w:val="tsp1"/>
          <w:rFonts w:ascii="Trebuchet MS" w:hAnsi="Trebuchet MS"/>
        </w:rPr>
        <w:t>ele pentru a asigura beneficiarul de continuitatea serviciilor sociale furnizate, în cazurile de încetare a prezentului contract prevăzute la pct. 12.1 şi 13.1 lit. a) şi d); asigurarea continuităţii serviciilor sociale se va realiza şi prin subcontractare şi cesiune de servicii sociale;</w:t>
      </w:r>
    </w:p>
    <w:bookmarkStart w:id="39" w:name="do|ax1|al2|pt7|sp7.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39"/>
      <w:r w:rsidR="003D7A62" w:rsidRPr="00ED1A2F">
        <w:rPr>
          <w:rStyle w:val="sp1"/>
          <w:rFonts w:ascii="Trebuchet MS" w:hAnsi="Trebuchet MS"/>
          <w:color w:val="auto"/>
        </w:rPr>
        <w:t xml:space="preserve">7.4. </w:t>
      </w:r>
      <w:r w:rsidR="003D7A62" w:rsidRPr="00ED1A2F">
        <w:rPr>
          <w:rStyle w:val="tsp1"/>
          <w:rFonts w:ascii="Trebuchet MS" w:hAnsi="Trebuchet MS"/>
        </w:rPr>
        <w:t>Să fie receptiv şi să ţină cont de toate eforturile beneficiarului de servicii sociale în îndeplinirea obligaţiilor contractuale şi să considere că beneficiarul şi-a îndeplinit obligaţiile contractuale în măsura în care a depus toate eforturile;</w:t>
      </w:r>
    </w:p>
    <w:p w:rsidR="003D7A62" w:rsidRPr="00ED1A2F" w:rsidRDefault="003D7A62" w:rsidP="0062309F">
      <w:pPr>
        <w:spacing w:line="360" w:lineRule="auto"/>
        <w:jc w:val="both"/>
        <w:rPr>
          <w:rFonts w:ascii="Trebuchet MS" w:hAnsi="Trebuchet MS"/>
        </w:rPr>
      </w:pPr>
      <w:r w:rsidRPr="00ED1A2F">
        <w:rPr>
          <w:rStyle w:val="sp1"/>
          <w:rFonts w:ascii="Trebuchet MS" w:hAnsi="Trebuchet MS"/>
          <w:color w:val="auto"/>
        </w:rPr>
        <w:t xml:space="preserve">7.5. </w:t>
      </w:r>
      <w:r w:rsidRPr="00ED1A2F">
        <w:rPr>
          <w:rStyle w:val="tsp1"/>
          <w:rFonts w:ascii="Trebuchet MS" w:hAnsi="Trebuchet MS"/>
        </w:rPr>
        <w:t>Să informeze beneficiarul de servicii sociale asupra:</w:t>
      </w:r>
    </w:p>
    <w:bookmarkStart w:id="40" w:name="do|ax1|al2|pt7|sp7.5.|pa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0"/>
      <w:r w:rsidR="003D7A62" w:rsidRPr="00ED1A2F">
        <w:rPr>
          <w:rStyle w:val="tpa1"/>
          <w:rFonts w:ascii="Trebuchet MS" w:hAnsi="Trebuchet MS"/>
        </w:rPr>
        <w:t>- conţinutului serviciilor sociale şi condiţiilor de acordare a acestora;</w:t>
      </w:r>
    </w:p>
    <w:bookmarkStart w:id="41" w:name="do|ax1|al2|pt7|sp7.5.|pa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1"/>
      <w:r w:rsidR="003D7A62" w:rsidRPr="00ED1A2F">
        <w:rPr>
          <w:rStyle w:val="tpa1"/>
          <w:rFonts w:ascii="Trebuchet MS" w:hAnsi="Trebuchet MS"/>
        </w:rPr>
        <w:t>- oportunităţii acordării altor servicii sociale;</w:t>
      </w:r>
    </w:p>
    <w:bookmarkStart w:id="42" w:name="do|ax1|al2|pt7|sp7.5.|pa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2"/>
      <w:r w:rsidR="003D7A62" w:rsidRPr="00ED1A2F">
        <w:rPr>
          <w:rStyle w:val="tpa1"/>
          <w:rFonts w:ascii="Trebuchet MS" w:hAnsi="Trebuchet MS"/>
        </w:rPr>
        <w:t>- listei la nivel local cuprinzând furnizorii acreditaţi să acorde servicii sociale;</w:t>
      </w:r>
    </w:p>
    <w:bookmarkStart w:id="43" w:name="do|ax1|al2|pt7|sp7.5.|pa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3"/>
      <w:r w:rsidR="003D7A62" w:rsidRPr="00ED1A2F">
        <w:rPr>
          <w:rStyle w:val="tpa1"/>
          <w:rFonts w:ascii="Trebuchet MS" w:hAnsi="Trebuchet MS"/>
        </w:rPr>
        <w:t>- regulamentului de ordine internă;</w:t>
      </w:r>
    </w:p>
    <w:bookmarkStart w:id="44" w:name="do|ax1|al2|pt7|sp7.5.|pa5"/>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4"/>
      <w:r w:rsidR="003D7A62" w:rsidRPr="00ED1A2F">
        <w:rPr>
          <w:rStyle w:val="tpa1"/>
          <w:rFonts w:ascii="Trebuchet MS" w:hAnsi="Trebuchet MS"/>
        </w:rPr>
        <w:t>- oricărei modificări de drept a contractului;</w:t>
      </w:r>
    </w:p>
    <w:bookmarkStart w:id="45" w:name="do|ax1|al2|pt7|sp7.6."/>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5"/>
      <w:r w:rsidR="003D7A62" w:rsidRPr="00ED1A2F">
        <w:rPr>
          <w:rStyle w:val="sp1"/>
          <w:rFonts w:ascii="Trebuchet MS" w:hAnsi="Trebuchet MS"/>
          <w:color w:val="auto"/>
        </w:rPr>
        <w:t xml:space="preserve">7.6. </w:t>
      </w:r>
      <w:r w:rsidR="003D7A62" w:rsidRPr="00ED1A2F">
        <w:rPr>
          <w:rStyle w:val="tsp1"/>
          <w:rFonts w:ascii="Trebuchet MS" w:hAnsi="Trebuchet MS"/>
        </w:rPr>
        <w:t>Să reevalueze periodic situaţia beneficiarului de servicii sociale, şi, după caz, să completeze şi/sau să revizuiască planul individualizat de asistenţă şi îngrijire exclusiv în interesul acestuia;</w:t>
      </w:r>
    </w:p>
    <w:bookmarkStart w:id="46" w:name="do|ax1|al2|pt7|sp7.7."/>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6"/>
      <w:r w:rsidR="003D7A62" w:rsidRPr="00ED1A2F">
        <w:rPr>
          <w:rStyle w:val="sp1"/>
          <w:rFonts w:ascii="Trebuchet MS" w:hAnsi="Trebuchet MS"/>
          <w:color w:val="auto"/>
        </w:rPr>
        <w:t xml:space="preserve">7.7. </w:t>
      </w:r>
      <w:r w:rsidR="003D7A62" w:rsidRPr="00ED1A2F">
        <w:rPr>
          <w:rStyle w:val="tsp1"/>
          <w:rFonts w:ascii="Trebuchet MS" w:hAnsi="Trebuchet MS"/>
        </w:rPr>
        <w:t>Să respecte, conform legii, confidenţialitatea datelor şi informaţiilor referitoare la beneficiarul de servicii sociale;</w:t>
      </w:r>
    </w:p>
    <w:bookmarkStart w:id="47" w:name="do|ax1|al2|pt7|sp7.8."/>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7"/>
      <w:r w:rsidR="003D7A62" w:rsidRPr="00ED1A2F">
        <w:rPr>
          <w:rStyle w:val="sp1"/>
          <w:rFonts w:ascii="Trebuchet MS" w:hAnsi="Trebuchet MS"/>
          <w:color w:val="auto"/>
        </w:rPr>
        <w:t xml:space="preserve">7.8. </w:t>
      </w:r>
      <w:r w:rsidR="003D7A62" w:rsidRPr="00ED1A2F">
        <w:rPr>
          <w:rStyle w:val="tsp1"/>
          <w:rFonts w:ascii="Trebuchet MS" w:hAnsi="Trebuchet MS"/>
        </w:rPr>
        <w:t>Să ia în considerare dorinţele şi recomandările obiective ale beneficiarului cu privire la acordarea serviciilor sociale;</w:t>
      </w:r>
    </w:p>
    <w:bookmarkStart w:id="48" w:name="do|ax1|al2|pt7|sp7.9."/>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8"/>
      <w:r w:rsidR="003D7A62" w:rsidRPr="00ED1A2F">
        <w:rPr>
          <w:rStyle w:val="sp1"/>
          <w:rFonts w:ascii="Trebuchet MS" w:hAnsi="Trebuchet MS"/>
          <w:color w:val="auto"/>
        </w:rPr>
        <w:t xml:space="preserve">7.9. </w:t>
      </w:r>
      <w:r w:rsidR="003D7A62" w:rsidRPr="00ED1A2F">
        <w:rPr>
          <w:rStyle w:val="tsp1"/>
          <w:rFonts w:ascii="Trebuchet MS" w:hAnsi="Trebuchet MS"/>
        </w:rPr>
        <w:t>Să utilizeze contribuţia beneficiarului de servicii sociale exclusiv pentru acoperirea cheltuielilor legate de acordarea serviciilor sociale;</w:t>
      </w:r>
    </w:p>
    <w:bookmarkStart w:id="49" w:name="do|ax1|al2|pt7|sp7.10."/>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49"/>
      <w:r w:rsidR="003D7A62" w:rsidRPr="00ED1A2F">
        <w:rPr>
          <w:rStyle w:val="sp1"/>
          <w:rFonts w:ascii="Trebuchet MS" w:hAnsi="Trebuchet MS"/>
          <w:color w:val="auto"/>
        </w:rPr>
        <w:t xml:space="preserve">7.10. </w:t>
      </w:r>
      <w:r w:rsidR="003D7A62" w:rsidRPr="00ED1A2F">
        <w:rPr>
          <w:rStyle w:val="tsp1"/>
          <w:rFonts w:ascii="Trebuchet MS" w:hAnsi="Trebuchet MS"/>
        </w:rPr>
        <w:t>De a informa serviciul public de asistenţă în a cărui rază teritorială locuieşte beneficiarul asupra nevoilor identificate şi serviciilor sociale propuse a fi acordate.</w:t>
      </w:r>
    </w:p>
    <w:p w:rsidR="003D7A62" w:rsidRPr="00ED1A2F" w:rsidRDefault="003D7A62" w:rsidP="0062309F">
      <w:pPr>
        <w:spacing w:line="360" w:lineRule="auto"/>
        <w:jc w:val="both"/>
        <w:rPr>
          <w:rFonts w:ascii="Trebuchet MS" w:hAnsi="Trebuchet MS"/>
          <w:b/>
        </w:rPr>
      </w:pPr>
      <w:r w:rsidRPr="00ED1A2F">
        <w:rPr>
          <w:rStyle w:val="pt1"/>
          <w:rFonts w:ascii="Trebuchet MS" w:hAnsi="Trebuchet MS"/>
          <w:color w:val="auto"/>
        </w:rPr>
        <w:t>8.</w:t>
      </w:r>
      <w:r w:rsidRPr="00ED1A2F">
        <w:rPr>
          <w:rStyle w:val="tpt1"/>
          <w:rFonts w:ascii="Trebuchet MS" w:hAnsi="Trebuchet MS"/>
        </w:rPr>
        <w:t>Drepturile beneficiarului</w:t>
      </w:r>
    </w:p>
    <w:bookmarkStart w:id="50" w:name="do|ax1|al2|pt8|sp8.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50"/>
      <w:r w:rsidR="003D7A62" w:rsidRPr="00ED1A2F">
        <w:rPr>
          <w:rStyle w:val="sp1"/>
          <w:rFonts w:ascii="Trebuchet MS" w:hAnsi="Trebuchet MS"/>
          <w:color w:val="auto"/>
        </w:rPr>
        <w:t>8.1.</w:t>
      </w:r>
      <w:r w:rsidR="003D7A62" w:rsidRPr="00ED1A2F">
        <w:rPr>
          <w:rStyle w:val="tsp1"/>
          <w:rFonts w:ascii="Trebuchet MS" w:hAnsi="Trebuchet MS"/>
        </w:rPr>
        <w:t>În procesul de acordare a serviciilor sociale prevăzute la pct.2, furnizorul de servicii sociale va respecta drepturile şi libertăţile fundamentale ale beneficiarului de servicii sociale.</w:t>
      </w:r>
    </w:p>
    <w:p w:rsidR="003D7A62" w:rsidRPr="00ED1A2F" w:rsidRDefault="003D7A62" w:rsidP="0062309F">
      <w:pPr>
        <w:spacing w:line="360" w:lineRule="auto"/>
        <w:jc w:val="both"/>
        <w:rPr>
          <w:rFonts w:ascii="Trebuchet MS" w:hAnsi="Trebuchet MS"/>
        </w:rPr>
      </w:pPr>
      <w:r w:rsidRPr="00ED1A2F">
        <w:rPr>
          <w:rStyle w:val="sp1"/>
          <w:rFonts w:ascii="Trebuchet MS" w:hAnsi="Trebuchet MS"/>
          <w:color w:val="auto"/>
        </w:rPr>
        <w:t>8.2.</w:t>
      </w:r>
      <w:r w:rsidRPr="00ED1A2F">
        <w:rPr>
          <w:rStyle w:val="tsp1"/>
          <w:rFonts w:ascii="Trebuchet MS" w:hAnsi="Trebuchet MS"/>
        </w:rPr>
        <w:t>Beneficiarul are următoarele drepturi contractuale:</w:t>
      </w:r>
    </w:p>
    <w:bookmarkStart w:id="51" w:name="do|ax1|al2|pt8|sp8.2.|lia"/>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1"/>
      <w:r w:rsidR="003D7A62" w:rsidRPr="00ED1A2F">
        <w:rPr>
          <w:rStyle w:val="tsp1"/>
          <w:rFonts w:ascii="Trebuchet MS" w:hAnsi="Trebuchet MS"/>
        </w:rPr>
        <w:t>de a primi servicii sociale prevăzute în planul individualizat de asistenţă şi îngrijire;</w:t>
      </w:r>
    </w:p>
    <w:bookmarkStart w:id="52" w:name="do|ax1|al2|pt8|sp8.2.|lib"/>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2"/>
      <w:r w:rsidR="003D7A62" w:rsidRPr="00ED1A2F">
        <w:rPr>
          <w:rStyle w:val="tsp1"/>
          <w:rFonts w:ascii="Trebuchet MS" w:hAnsi="Trebuchet MS"/>
        </w:rPr>
        <w:t>de a i se asigura continuitatea serviciilor sociale atât timp cât se menţin condiţiile care au generat situaţia de dificultate;</w:t>
      </w:r>
    </w:p>
    <w:bookmarkStart w:id="53" w:name="do|ax1|al2|pt8|sp8.2.|lic"/>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3"/>
      <w:r w:rsidR="003D7A62" w:rsidRPr="00ED1A2F">
        <w:rPr>
          <w:rStyle w:val="tsp1"/>
          <w:rFonts w:ascii="Trebuchet MS" w:hAnsi="Trebuchet MS"/>
        </w:rPr>
        <w:t>de a refuza, în condiţii obiective, primirea serviciilor sociale;</w:t>
      </w:r>
    </w:p>
    <w:p w:rsidR="003D7A62" w:rsidRPr="00ED1A2F" w:rsidRDefault="003D7A62"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t>de a fi informat, în timp util şi în termeni accesibili, asupra:</w:t>
      </w:r>
    </w:p>
    <w:bookmarkStart w:id="54" w:name="do|ax1|al2|pt8|sp8.2.|lid|pa1"/>
    <w:p w:rsidR="003D7A62" w:rsidRPr="00ED1A2F" w:rsidRDefault="0073534E" w:rsidP="0062309F">
      <w:pPr>
        <w:spacing w:after="0" w:line="360" w:lineRule="auto"/>
        <w:ind w:left="1680"/>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4"/>
      <w:r w:rsidR="003D7A62" w:rsidRPr="00ED1A2F">
        <w:rPr>
          <w:rStyle w:val="tsp1"/>
          <w:rFonts w:ascii="Trebuchet MS" w:hAnsi="Trebuchet MS"/>
        </w:rPr>
        <w:t>drepturilor sociale, măsurilor legale de protecţie şi asupra situaţiilor de risc;</w:t>
      </w:r>
    </w:p>
    <w:bookmarkStart w:id="55" w:name="do|ax1|al2|pt8|sp8.2.|lid|pa2"/>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5"/>
      <w:r w:rsidR="003D7A62" w:rsidRPr="00ED1A2F">
        <w:rPr>
          <w:rStyle w:val="tsp1"/>
          <w:rFonts w:ascii="Trebuchet MS" w:hAnsi="Trebuchet MS"/>
        </w:rPr>
        <w:t>modificărilor intervenite în acordarea serviciilor sociale;</w:t>
      </w:r>
    </w:p>
    <w:bookmarkStart w:id="56" w:name="do|ax1|al2|pt8|sp8.2.|lid|pa3"/>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6"/>
      <w:r w:rsidR="003D7A62" w:rsidRPr="00ED1A2F">
        <w:rPr>
          <w:rStyle w:val="tsp1"/>
          <w:rFonts w:ascii="Trebuchet MS" w:hAnsi="Trebuchet MS"/>
        </w:rPr>
        <w:t>oportunităţii acordării altor servicii sociale;</w:t>
      </w:r>
    </w:p>
    <w:bookmarkStart w:id="57" w:name="do|ax1|al2|pt8|sp8.2.|lid|pa4"/>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7"/>
      <w:r w:rsidR="003D7A62" w:rsidRPr="00ED1A2F">
        <w:rPr>
          <w:rStyle w:val="tsp1"/>
          <w:rFonts w:ascii="Trebuchet MS" w:hAnsi="Trebuchet MS"/>
        </w:rPr>
        <w:t>listei la nivel local cuprinzând furnizorii acreditaţi să acorde servicii sociale;</w:t>
      </w:r>
    </w:p>
    <w:bookmarkStart w:id="58" w:name="do|ax1|al2|pt8|sp8.2.|lid|pa5"/>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8"/>
      <w:r w:rsidR="003D7A62" w:rsidRPr="00ED1A2F">
        <w:rPr>
          <w:rStyle w:val="tsp1"/>
          <w:rFonts w:ascii="Trebuchet MS" w:hAnsi="Trebuchet MS"/>
        </w:rPr>
        <w:t>regulamentului de ordine internă;</w:t>
      </w:r>
    </w:p>
    <w:bookmarkStart w:id="59" w:name="do|ax1|al2|pt8|sp8.2.|lie"/>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59"/>
      <w:r w:rsidR="003D7A62" w:rsidRPr="00ED1A2F">
        <w:rPr>
          <w:rStyle w:val="tsp1"/>
          <w:rFonts w:ascii="Trebuchet MS" w:hAnsi="Trebuchet MS"/>
        </w:rPr>
        <w:t>de a participa la evaluarea serviciilor sociale primite şi la luarea deciziilor privind intervenţia socială care i se aplică, putând alege variante de intervenţie, dacă ele există;</w:t>
      </w:r>
    </w:p>
    <w:bookmarkStart w:id="60" w:name="do|ax1|al2|pt8|sp8.2.|lif"/>
    <w:p w:rsidR="003D7A62" w:rsidRPr="00ED1A2F" w:rsidRDefault="0073534E" w:rsidP="0062309F">
      <w:pPr>
        <w:numPr>
          <w:ilvl w:val="0"/>
          <w:numId w:val="34"/>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60"/>
      <w:r w:rsidR="003D7A62" w:rsidRPr="00ED1A2F">
        <w:rPr>
          <w:rStyle w:val="tsp1"/>
          <w:rFonts w:ascii="Trebuchet MS" w:hAnsi="Trebuchet MS"/>
        </w:rPr>
        <w:t>dreptul de a avea acces la propriul dosar;</w:t>
      </w:r>
    </w:p>
    <w:bookmarkStart w:id="61" w:name="do|ax1|al2|pt8|sp8.2.|lig"/>
    <w:p w:rsidR="003D7A62" w:rsidRPr="00ED1A2F" w:rsidRDefault="0073534E" w:rsidP="0062309F">
      <w:pPr>
        <w:numPr>
          <w:ilvl w:val="0"/>
          <w:numId w:val="34"/>
        </w:numPr>
        <w:spacing w:after="0" w:line="360" w:lineRule="auto"/>
        <w:jc w:val="both"/>
        <w:rPr>
          <w:rStyle w:val="tli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61"/>
      <w:r w:rsidR="003D7A62" w:rsidRPr="00ED1A2F">
        <w:rPr>
          <w:rStyle w:val="tsp1"/>
          <w:rFonts w:ascii="Trebuchet MS" w:hAnsi="Trebuchet MS"/>
        </w:rPr>
        <w:t>de a-şi exprima nemulţumirea cu privire la acordarea serviciilor sociale;</w:t>
      </w:r>
    </w:p>
    <w:p w:rsidR="00540159" w:rsidRPr="00ED1A2F" w:rsidRDefault="003D7A62" w:rsidP="00540159">
      <w:pPr>
        <w:numPr>
          <w:ilvl w:val="0"/>
          <w:numId w:val="34"/>
        </w:numPr>
        <w:spacing w:after="0" w:line="360" w:lineRule="auto"/>
        <w:jc w:val="both"/>
        <w:rPr>
          <w:rStyle w:val="tli1"/>
          <w:rFonts w:ascii="Trebuchet MS" w:hAnsi="Trebuchet MS"/>
        </w:rPr>
      </w:pPr>
      <w:r w:rsidRPr="00ED1A2F">
        <w:rPr>
          <w:rStyle w:val="tli1"/>
          <w:rFonts w:ascii="Trebuchet MS" w:hAnsi="Trebuchet MS"/>
        </w:rPr>
        <w:t>de a cere externarea sa din C.P.V.,printr-o cerere scrisă pe propria răspundere şi depusă la conducerea unităţii (răspunsul la cererea de externare i se va acorda beneficiarului în decurs de maxim 3 zile de la depunerea cererii)</w:t>
      </w:r>
      <w:r w:rsidR="00F9658A" w:rsidRPr="00ED1A2F">
        <w:rPr>
          <w:rStyle w:val="tli1"/>
          <w:rFonts w:ascii="Trebuchet MS" w:hAnsi="Trebuchet MS"/>
        </w:rPr>
        <w:t>.</w:t>
      </w:r>
    </w:p>
    <w:p w:rsidR="003D7A62" w:rsidRPr="00ED1A2F" w:rsidRDefault="003D7A62" w:rsidP="00540159">
      <w:pPr>
        <w:spacing w:after="0" w:line="360" w:lineRule="auto"/>
        <w:jc w:val="both"/>
        <w:rPr>
          <w:rFonts w:ascii="Trebuchet MS" w:hAnsi="Trebuchet MS"/>
        </w:rPr>
      </w:pPr>
      <w:r w:rsidRPr="00ED1A2F">
        <w:rPr>
          <w:rStyle w:val="pt1"/>
          <w:rFonts w:ascii="Trebuchet MS" w:hAnsi="Trebuchet MS"/>
          <w:color w:val="auto"/>
        </w:rPr>
        <w:t>9.</w:t>
      </w:r>
      <w:r w:rsidRPr="00ED1A2F">
        <w:rPr>
          <w:rStyle w:val="tpt1"/>
          <w:rFonts w:ascii="Trebuchet MS" w:hAnsi="Trebuchet MS"/>
        </w:rPr>
        <w:t xml:space="preserve"> Obligaţiile beneficiarului:</w:t>
      </w:r>
    </w:p>
    <w:bookmarkStart w:id="62" w:name="do|ax1|al2|pt9|sp9.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2"/>
      <w:r w:rsidR="003D7A62" w:rsidRPr="00ED1A2F">
        <w:rPr>
          <w:rStyle w:val="sp1"/>
          <w:rFonts w:ascii="Trebuchet MS" w:hAnsi="Trebuchet MS"/>
          <w:color w:val="auto"/>
        </w:rPr>
        <w:t xml:space="preserve">9.1. </w:t>
      </w:r>
      <w:r w:rsidR="003D7A62" w:rsidRPr="00ED1A2F">
        <w:rPr>
          <w:rStyle w:val="tsp1"/>
          <w:rFonts w:ascii="Trebuchet MS" w:hAnsi="Trebuchet MS"/>
        </w:rPr>
        <w:t>Să participe activ în procesul de furnizare a serviciilor sociale şi la reevaluarea şi revizuirea planului individualizat de asistenţă şi îngrijire;</w:t>
      </w:r>
    </w:p>
    <w:bookmarkStart w:id="63" w:name="do|ax1|al2|pt9|sp9.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3"/>
      <w:r w:rsidR="003D7A62" w:rsidRPr="00ED1A2F">
        <w:rPr>
          <w:rStyle w:val="sp1"/>
          <w:rFonts w:ascii="Trebuchet MS" w:hAnsi="Trebuchet MS"/>
          <w:color w:val="auto"/>
        </w:rPr>
        <w:t xml:space="preserve">9.2. </w:t>
      </w:r>
      <w:r w:rsidR="003D7A62" w:rsidRPr="00ED1A2F">
        <w:rPr>
          <w:rStyle w:val="tsp1"/>
          <w:rFonts w:ascii="Trebuchet MS" w:hAnsi="Trebuchet MS"/>
        </w:rPr>
        <w:t>Să furnizeze informaţii corecte cu privire la identitatea şi situaţia familială, medicală, economică şi socială şi să permită furnizorului de servicii sociale verificarea veridicităţii acestora;</w:t>
      </w:r>
    </w:p>
    <w:bookmarkStart w:id="64" w:name="do|ax1|al2|pt9|sp9.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4"/>
      <w:r w:rsidR="003D7A62" w:rsidRPr="00ED1A2F">
        <w:rPr>
          <w:rStyle w:val="sp1"/>
          <w:rFonts w:ascii="Trebuchet MS" w:hAnsi="Trebuchet MS"/>
          <w:color w:val="auto"/>
        </w:rPr>
        <w:t xml:space="preserve">9.3. </w:t>
      </w:r>
      <w:r w:rsidR="003D7A62" w:rsidRPr="00ED1A2F">
        <w:rPr>
          <w:rStyle w:val="tsp1"/>
          <w:rFonts w:ascii="Trebuchet MS" w:hAnsi="Trebuchet MS"/>
        </w:rPr>
        <w:t>Să respecte termenele şi clauzele stabilite în cadrul planului individualizat de asistenţă şi îngrijire;</w:t>
      </w:r>
    </w:p>
    <w:bookmarkStart w:id="65" w:name="do|ax1|al2|pt9|sp9.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5"/>
      <w:r w:rsidR="003D7A62" w:rsidRPr="00ED1A2F">
        <w:rPr>
          <w:rStyle w:val="sp1"/>
          <w:rFonts w:ascii="Trebuchet MS" w:hAnsi="Trebuchet MS"/>
          <w:color w:val="auto"/>
        </w:rPr>
        <w:t xml:space="preserve">9.4. </w:t>
      </w:r>
      <w:r w:rsidR="003D7A62" w:rsidRPr="00ED1A2F">
        <w:rPr>
          <w:rStyle w:val="tsp1"/>
          <w:rFonts w:ascii="Trebuchet MS" w:hAnsi="Trebuchet MS"/>
        </w:rPr>
        <w:t>Să contribuie la plata costurilor serviciilor sociale primite cu o cotă-parte din costul total al serviciului/serviciilor acordat/acordate de furnizor, conform pct. 3.3;</w:t>
      </w:r>
    </w:p>
    <w:bookmarkStart w:id="66" w:name="do|ax1|al2|pt9|sp9.5."/>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6"/>
      <w:r w:rsidR="003D7A62" w:rsidRPr="00ED1A2F">
        <w:rPr>
          <w:rStyle w:val="sp1"/>
          <w:rFonts w:ascii="Trebuchet MS" w:hAnsi="Trebuchet MS"/>
          <w:color w:val="auto"/>
        </w:rPr>
        <w:t xml:space="preserve">9.5. </w:t>
      </w:r>
      <w:r w:rsidR="003D7A62" w:rsidRPr="00ED1A2F">
        <w:rPr>
          <w:rStyle w:val="tsp1"/>
          <w:rFonts w:ascii="Trebuchet MS" w:hAnsi="Trebuchet MS"/>
        </w:rPr>
        <w:t>Să anunţe orice modificare intervenită în legătură cu situaţia sa personală</w:t>
      </w:r>
      <w:r w:rsidR="00276374" w:rsidRPr="00ED1A2F">
        <w:rPr>
          <w:rStyle w:val="tsp1"/>
          <w:rFonts w:ascii="Trebuchet MS" w:hAnsi="Trebuchet MS"/>
        </w:rPr>
        <w:t xml:space="preserve"> sau privind modificările intervenite în legătură cu veniturile sale sau ale susținătorilor săi legali</w:t>
      </w:r>
      <w:r w:rsidR="003D7A62" w:rsidRPr="00ED1A2F">
        <w:rPr>
          <w:rStyle w:val="tsp1"/>
          <w:rFonts w:ascii="Trebuchet MS" w:hAnsi="Trebuchet MS"/>
        </w:rPr>
        <w:t xml:space="preserve"> pe parcursul acordării serviciilor sociale;</w:t>
      </w:r>
    </w:p>
    <w:p w:rsidR="003D7A62" w:rsidRPr="00ED1A2F" w:rsidRDefault="003D7A62" w:rsidP="0062309F">
      <w:pPr>
        <w:spacing w:line="360" w:lineRule="auto"/>
        <w:jc w:val="both"/>
        <w:rPr>
          <w:rStyle w:val="tsp1"/>
          <w:rFonts w:ascii="Trebuchet MS" w:hAnsi="Trebuchet MS"/>
        </w:rPr>
      </w:pPr>
      <w:r w:rsidRPr="00ED1A2F">
        <w:rPr>
          <w:rStyle w:val="sp1"/>
          <w:rFonts w:ascii="Trebuchet MS" w:hAnsi="Trebuchet MS"/>
          <w:color w:val="auto"/>
        </w:rPr>
        <w:t xml:space="preserve">9.6. </w:t>
      </w:r>
      <w:r w:rsidRPr="00ED1A2F">
        <w:rPr>
          <w:rStyle w:val="tsp1"/>
          <w:rFonts w:ascii="Trebuchet MS" w:hAnsi="Trebuchet MS"/>
        </w:rPr>
        <w:t>Să respecte regulamentul de ordine internă al furnizorului de servicii sociale (reguli de comportament, program, persoanele de contact etc.).</w:t>
      </w:r>
    </w:p>
    <w:bookmarkStart w:id="67" w:name="do|ax1|al2|pt9|sp9.6.|pa1"/>
    <w:p w:rsidR="003D7A62" w:rsidRPr="00ED1A2F" w:rsidRDefault="0073534E" w:rsidP="0062309F">
      <w:pPr>
        <w:spacing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67"/>
      <w:r w:rsidR="003D7A62" w:rsidRPr="00ED1A2F">
        <w:rPr>
          <w:rStyle w:val="tsp1"/>
          <w:rFonts w:ascii="Trebuchet MS" w:hAnsi="Trebuchet MS"/>
        </w:rPr>
        <w:t xml:space="preserve"> Beneficiarul se obligă de asemenea la următoarele:</w:t>
      </w:r>
    </w:p>
    <w:p w:rsidR="003D7A62" w:rsidRPr="00ED1A2F" w:rsidRDefault="003D7A62" w:rsidP="0062309F">
      <w:pPr>
        <w:numPr>
          <w:ilvl w:val="0"/>
          <w:numId w:val="32"/>
        </w:numPr>
        <w:spacing w:after="0" w:line="360" w:lineRule="auto"/>
        <w:jc w:val="both"/>
        <w:rPr>
          <w:rStyle w:val="tsp1"/>
          <w:rFonts w:ascii="Trebuchet MS" w:hAnsi="Trebuchet MS"/>
          <w:b/>
          <w:bCs/>
        </w:rPr>
      </w:pPr>
      <w:r w:rsidRPr="00ED1A2F">
        <w:rPr>
          <w:rStyle w:val="tsp1"/>
          <w:rFonts w:ascii="Trebuchet MS" w:hAnsi="Trebuchet MS"/>
        </w:rPr>
        <w:t>să achite contribuţia lunară de intreţinere stabilită de legislaţia în vigoare pentru căminele pentru persoane vârstnice, prin modalităţile şi la termenele prevăzute de aceasta;</w:t>
      </w:r>
    </w:p>
    <w:p w:rsidR="003D7A62" w:rsidRPr="00ED1A2F" w:rsidRDefault="003D7A62" w:rsidP="0062309F">
      <w:pPr>
        <w:numPr>
          <w:ilvl w:val="0"/>
          <w:numId w:val="32"/>
        </w:numPr>
        <w:spacing w:after="0" w:line="360" w:lineRule="auto"/>
        <w:jc w:val="both"/>
        <w:rPr>
          <w:rStyle w:val="tsp1"/>
          <w:rFonts w:ascii="Trebuchet MS" w:hAnsi="Trebuchet MS"/>
        </w:rPr>
      </w:pPr>
      <w:r w:rsidRPr="00ED1A2F">
        <w:rPr>
          <w:rStyle w:val="tsp1"/>
          <w:rFonts w:ascii="Trebuchet MS" w:hAnsi="Trebuchet MS"/>
        </w:rPr>
        <w:t>să respecte normele de conduită în raport cu ceilalţi utilizatori şi cu angajaţii furnizorului;</w:t>
      </w:r>
    </w:p>
    <w:p w:rsidR="003D7A62" w:rsidRPr="00ED1A2F" w:rsidRDefault="003D7A62" w:rsidP="0062309F">
      <w:pPr>
        <w:numPr>
          <w:ilvl w:val="0"/>
          <w:numId w:val="32"/>
        </w:numPr>
        <w:spacing w:after="0" w:line="360" w:lineRule="auto"/>
        <w:jc w:val="both"/>
        <w:rPr>
          <w:rStyle w:val="tsp1"/>
          <w:rFonts w:ascii="Trebuchet MS" w:hAnsi="Trebuchet MS"/>
        </w:rPr>
      </w:pPr>
      <w:r w:rsidRPr="00ED1A2F">
        <w:rPr>
          <w:rStyle w:val="tsp1"/>
          <w:rFonts w:ascii="Trebuchet MS" w:hAnsi="Trebuchet MS"/>
        </w:rPr>
        <w:t>să informeze furnizorul cu privire la orice încălcare a normelor de conduită de către alţi beneficiari sau, dacă este cazul, angajaţi ai furnizorului;</w:t>
      </w:r>
    </w:p>
    <w:p w:rsidR="003D7A62" w:rsidRPr="00ED1A2F" w:rsidRDefault="003D7A62" w:rsidP="0062309F">
      <w:pPr>
        <w:numPr>
          <w:ilvl w:val="0"/>
          <w:numId w:val="32"/>
        </w:numPr>
        <w:spacing w:after="0" w:line="360" w:lineRule="auto"/>
        <w:jc w:val="both"/>
        <w:rPr>
          <w:rStyle w:val="tsp1"/>
          <w:rFonts w:ascii="Trebuchet MS" w:hAnsi="Trebuchet MS"/>
        </w:rPr>
      </w:pPr>
      <w:r w:rsidRPr="00ED1A2F">
        <w:rPr>
          <w:rStyle w:val="tsp1"/>
          <w:rFonts w:ascii="Trebuchet MS" w:hAnsi="Trebuchet MS"/>
        </w:rPr>
        <w:t>să nu introducă în incinta unităţii, să nu comercializeze, să nu consume droguri şi băuturi alcoolice.</w:t>
      </w:r>
    </w:p>
    <w:p w:rsidR="003D7A62" w:rsidRPr="00ED1A2F" w:rsidRDefault="003D7A62" w:rsidP="0062309F">
      <w:pPr>
        <w:spacing w:line="360" w:lineRule="auto"/>
        <w:ind w:left="1320"/>
        <w:jc w:val="both"/>
        <w:rPr>
          <w:rFonts w:ascii="Trebuchet MS" w:hAnsi="Trebuchet MS"/>
        </w:rPr>
      </w:pPr>
    </w:p>
    <w:p w:rsidR="003D7A62" w:rsidRPr="00ED1A2F" w:rsidRDefault="003D7A62" w:rsidP="0062309F">
      <w:pPr>
        <w:spacing w:line="360" w:lineRule="auto"/>
        <w:jc w:val="both"/>
        <w:rPr>
          <w:rStyle w:val="tsp1"/>
          <w:rFonts w:ascii="Trebuchet MS" w:hAnsi="Trebuchet MS"/>
        </w:rPr>
      </w:pPr>
      <w:r w:rsidRPr="00ED1A2F">
        <w:rPr>
          <w:rStyle w:val="sp1"/>
          <w:rFonts w:ascii="Trebuchet MS" w:hAnsi="Trebuchet MS"/>
          <w:color w:val="auto"/>
        </w:rPr>
        <w:t>9.7</w:t>
      </w:r>
      <w:r w:rsidRPr="00ED1A2F">
        <w:rPr>
          <w:rStyle w:val="tsp1"/>
          <w:rFonts w:ascii="Trebuchet MS" w:hAnsi="Trebuchet MS"/>
        </w:rPr>
        <w:t>.Conducerea unităţii îşi păstrează dreptul de a externa beneficiarul în următoarele condiţii :</w:t>
      </w:r>
    </w:p>
    <w:p w:rsidR="003D7A62" w:rsidRPr="00ED1A2F" w:rsidRDefault="003D7A62" w:rsidP="0062309F">
      <w:pPr>
        <w:numPr>
          <w:ilvl w:val="0"/>
          <w:numId w:val="29"/>
        </w:numPr>
        <w:spacing w:after="0" w:line="360" w:lineRule="auto"/>
        <w:jc w:val="both"/>
        <w:rPr>
          <w:rStyle w:val="tsp1"/>
          <w:rFonts w:ascii="Trebuchet MS" w:hAnsi="Trebuchet MS"/>
        </w:rPr>
      </w:pPr>
      <w:r w:rsidRPr="00ED1A2F">
        <w:rPr>
          <w:rStyle w:val="tsp1"/>
          <w:rFonts w:ascii="Trebuchet MS" w:hAnsi="Trebuchet MS"/>
        </w:rPr>
        <w:t>în caz de încălcare sau de nerespectare de către acesta a obligaţiilor ce îi revin în calitate de asistat;</w:t>
      </w:r>
    </w:p>
    <w:p w:rsidR="003D7A62" w:rsidRPr="00ED1A2F" w:rsidRDefault="003D7A62" w:rsidP="0062309F">
      <w:pPr>
        <w:numPr>
          <w:ilvl w:val="0"/>
          <w:numId w:val="29"/>
        </w:numPr>
        <w:spacing w:after="0" w:line="360" w:lineRule="auto"/>
        <w:jc w:val="both"/>
        <w:rPr>
          <w:rStyle w:val="tsp1"/>
          <w:rFonts w:ascii="Trebuchet MS" w:hAnsi="Trebuchet MS"/>
        </w:rPr>
      </w:pPr>
      <w:r w:rsidRPr="00ED1A2F">
        <w:rPr>
          <w:rStyle w:val="tsp1"/>
          <w:rFonts w:ascii="Trebuchet MS" w:hAnsi="Trebuchet MS"/>
        </w:rPr>
        <w:t>în caz de neadaptare şi/sau încălcare a normelor unităţii şi de neintegrare în colectivul deja existent,format din ceilalţi asistaţi şi din personalul angajat;</w:t>
      </w:r>
    </w:p>
    <w:p w:rsidR="003D7A62" w:rsidRPr="00ED1A2F" w:rsidRDefault="003D7A62" w:rsidP="0062309F">
      <w:pPr>
        <w:numPr>
          <w:ilvl w:val="0"/>
          <w:numId w:val="29"/>
        </w:numPr>
        <w:spacing w:after="0" w:line="360" w:lineRule="auto"/>
        <w:jc w:val="both"/>
        <w:rPr>
          <w:rStyle w:val="tsp1"/>
          <w:rFonts w:ascii="Trebuchet MS" w:hAnsi="Trebuchet MS"/>
        </w:rPr>
      </w:pPr>
      <w:r w:rsidRPr="00ED1A2F">
        <w:rPr>
          <w:rStyle w:val="tsp1"/>
          <w:rFonts w:ascii="Trebuchet MS" w:hAnsi="Trebuchet MS"/>
        </w:rPr>
        <w:t>sustragerea (dovedită)de bunuri materiale, fie de la ceilalţi utilizatori de servicii, fie de la personalul unităţii; de asemenea în caz de distrugere a unor bunuri ce aparţin celorlalţi asistaţi, personalului sau unităţii, refuzul obligaţiei de despăgubire materială în vederea înlocuirii obiectului deteriorat;</w:t>
      </w:r>
    </w:p>
    <w:p w:rsidR="003D7A62" w:rsidRPr="00ED1A2F" w:rsidRDefault="003D7A62" w:rsidP="0062309F">
      <w:pPr>
        <w:numPr>
          <w:ilvl w:val="0"/>
          <w:numId w:val="29"/>
        </w:numPr>
        <w:spacing w:after="0" w:line="360" w:lineRule="auto"/>
        <w:jc w:val="both"/>
        <w:rPr>
          <w:rStyle w:val="tsp1"/>
          <w:rFonts w:ascii="Trebuchet MS" w:hAnsi="Trebuchet MS"/>
        </w:rPr>
      </w:pPr>
      <w:r w:rsidRPr="00ED1A2F">
        <w:rPr>
          <w:rStyle w:val="tsp1"/>
          <w:rFonts w:ascii="Trebuchet MS" w:hAnsi="Trebuchet MS"/>
        </w:rPr>
        <w:t>în cazul refuzului acestuia de a urma indicaţiile date de personalul unităţii;</w:t>
      </w:r>
    </w:p>
    <w:p w:rsidR="003D7A62" w:rsidRPr="00ED1A2F" w:rsidRDefault="003D7A62" w:rsidP="0062309F">
      <w:pPr>
        <w:numPr>
          <w:ilvl w:val="0"/>
          <w:numId w:val="29"/>
        </w:numPr>
        <w:spacing w:after="0" w:line="360" w:lineRule="auto"/>
        <w:jc w:val="both"/>
        <w:rPr>
          <w:rStyle w:val="tsp1"/>
          <w:rFonts w:ascii="Trebuchet MS" w:hAnsi="Trebuchet MS"/>
        </w:rPr>
      </w:pPr>
      <w:r w:rsidRPr="00ED1A2F">
        <w:rPr>
          <w:rStyle w:val="tsp1"/>
          <w:rFonts w:ascii="Trebuchet MS" w:hAnsi="Trebuchet MS"/>
        </w:rPr>
        <w:t xml:space="preserve">provocarea de conflicte(verbale şi/ sau fizice)fie cu ceilalţi beneficiari, fie cu personalul angajat al unităţii va duce la externarea automată a beneficiarului şi, în funcţie de gravitatea rănilor provocate, anunţarea organelor de poliţie competente.  </w:t>
      </w:r>
    </w:p>
    <w:p w:rsidR="003D7A62" w:rsidRPr="00ED1A2F" w:rsidRDefault="003D7A62" w:rsidP="0062309F">
      <w:pPr>
        <w:spacing w:line="360" w:lineRule="auto"/>
        <w:ind w:left="1320"/>
        <w:jc w:val="both"/>
        <w:rPr>
          <w:rStyle w:val="tsp1"/>
          <w:rFonts w:ascii="Trebuchet MS" w:hAnsi="Trebuchet MS"/>
          <w:b/>
        </w:rPr>
      </w:pPr>
    </w:p>
    <w:p w:rsidR="003D7A62" w:rsidRPr="00ED1A2F" w:rsidRDefault="003D7A62" w:rsidP="0062309F">
      <w:pPr>
        <w:spacing w:line="360" w:lineRule="auto"/>
        <w:jc w:val="both"/>
        <w:rPr>
          <w:rStyle w:val="tsp1"/>
          <w:rFonts w:ascii="Trebuchet MS" w:hAnsi="Trebuchet MS"/>
          <w:b/>
          <w:bCs/>
        </w:rPr>
      </w:pPr>
      <w:r w:rsidRPr="00ED1A2F">
        <w:rPr>
          <w:rStyle w:val="sp1"/>
          <w:rFonts w:ascii="Trebuchet MS" w:hAnsi="Trebuchet MS"/>
          <w:color w:val="auto"/>
        </w:rPr>
        <w:t>10.</w:t>
      </w:r>
      <w:r w:rsidRPr="00ED1A2F">
        <w:rPr>
          <w:rStyle w:val="tsp1"/>
          <w:rFonts w:ascii="Trebuchet MS" w:hAnsi="Trebuchet MS"/>
        </w:rPr>
        <w:t xml:space="preserve"> Obligaţiile reprezentantului / aparţinătorului</w:t>
      </w:r>
    </w:p>
    <w:p w:rsidR="003D7A62" w:rsidRPr="00ED1A2F" w:rsidRDefault="003D7A62" w:rsidP="0062309F">
      <w:pPr>
        <w:spacing w:line="360" w:lineRule="auto"/>
        <w:jc w:val="both"/>
        <w:rPr>
          <w:rStyle w:val="tsp1"/>
          <w:rFonts w:ascii="Trebuchet MS" w:hAnsi="Trebuchet MS"/>
        </w:rPr>
      </w:pPr>
      <w:r w:rsidRPr="00ED1A2F">
        <w:rPr>
          <w:rStyle w:val="tsp1"/>
          <w:rFonts w:ascii="Trebuchet MS" w:hAnsi="Trebuchet MS"/>
        </w:rPr>
        <w:t xml:space="preserve">   10.1.Reprezentantul / aparţinătorul legal al beneficiarului are următoarele obligaţi:</w:t>
      </w:r>
    </w:p>
    <w:p w:rsidR="003D7A62" w:rsidRPr="00ED1A2F" w:rsidRDefault="003D7A62" w:rsidP="0062309F">
      <w:pPr>
        <w:numPr>
          <w:ilvl w:val="0"/>
          <w:numId w:val="31"/>
        </w:numPr>
        <w:spacing w:after="0" w:line="360" w:lineRule="auto"/>
        <w:jc w:val="both"/>
        <w:rPr>
          <w:rStyle w:val="tsp1"/>
          <w:rFonts w:ascii="Trebuchet MS" w:hAnsi="Trebuchet MS"/>
        </w:rPr>
      </w:pPr>
      <w:r w:rsidRPr="00ED1A2F">
        <w:rPr>
          <w:rStyle w:val="tsp1"/>
          <w:rFonts w:ascii="Trebuchet MS" w:hAnsi="Trebuchet MS"/>
        </w:rPr>
        <w:t>să contribuie, în condiţiile legii, la plata diferenţei de contribuţiei lunară de întreţinere a beneficiarului în cazul în  care veniturile sunt insuficiente pentru plata integrală a contribuţiei lunare de întreţinere ;</w:t>
      </w:r>
    </w:p>
    <w:p w:rsidR="003D7A62" w:rsidRPr="00ED1A2F" w:rsidRDefault="003D7A62" w:rsidP="0062309F">
      <w:pPr>
        <w:numPr>
          <w:ilvl w:val="0"/>
          <w:numId w:val="31"/>
        </w:numPr>
        <w:spacing w:after="0" w:line="360" w:lineRule="auto"/>
        <w:jc w:val="both"/>
        <w:rPr>
          <w:rStyle w:val="tsp1"/>
          <w:rFonts w:ascii="Trebuchet MS" w:hAnsi="Trebuchet MS"/>
        </w:rPr>
      </w:pPr>
      <w:r w:rsidRPr="00ED1A2F">
        <w:rPr>
          <w:rStyle w:val="tsp1"/>
          <w:rFonts w:ascii="Trebuchet MS" w:hAnsi="Trebuchet MS"/>
        </w:rPr>
        <w:t>să transporte beneficiarul la domiciliul său în caz de externare a acestuia ;</w:t>
      </w:r>
    </w:p>
    <w:p w:rsidR="003D7A62" w:rsidRPr="00ED1A2F" w:rsidRDefault="003D7A62" w:rsidP="0062309F">
      <w:pPr>
        <w:numPr>
          <w:ilvl w:val="0"/>
          <w:numId w:val="31"/>
        </w:numPr>
        <w:spacing w:after="0" w:line="360" w:lineRule="auto"/>
        <w:jc w:val="both"/>
        <w:rPr>
          <w:rStyle w:val="tsp1"/>
          <w:rFonts w:ascii="Trebuchet MS" w:hAnsi="Trebuchet MS"/>
        </w:rPr>
      </w:pPr>
      <w:r w:rsidRPr="00ED1A2F">
        <w:rPr>
          <w:rStyle w:val="tsp1"/>
          <w:rFonts w:ascii="Trebuchet MS" w:hAnsi="Trebuchet MS"/>
        </w:rPr>
        <w:t>să ridice corpul neînsufleţit al acestuia şi să efectueze toate demersurile de înmormântare în caz de deces al beneficiarului;</w:t>
      </w:r>
    </w:p>
    <w:p w:rsidR="003D7A62" w:rsidRPr="00ED1A2F" w:rsidRDefault="003D7A62" w:rsidP="0062309F">
      <w:pPr>
        <w:numPr>
          <w:ilvl w:val="0"/>
          <w:numId w:val="31"/>
        </w:numPr>
        <w:spacing w:after="0" w:line="360" w:lineRule="auto"/>
        <w:jc w:val="both"/>
        <w:rPr>
          <w:rStyle w:val="tsp1"/>
          <w:rFonts w:ascii="Trebuchet MS" w:hAnsi="Trebuchet MS"/>
        </w:rPr>
      </w:pPr>
      <w:r w:rsidRPr="00ED1A2F">
        <w:rPr>
          <w:rStyle w:val="tsp1"/>
          <w:rFonts w:ascii="Trebuchet MS" w:hAnsi="Trebuchet MS"/>
        </w:rPr>
        <w:t>în timpul vizitei la beneficiar, efectuată în incinta unităţii ,va colabora obligatoriu cu directorul unităţii şi cu personalul de specialitate al instituţiei (psiholog,medic,as.medical,as.social,etc.);</w:t>
      </w:r>
    </w:p>
    <w:p w:rsidR="003D7A62" w:rsidRPr="00ED1A2F" w:rsidRDefault="003D7A62" w:rsidP="0062309F">
      <w:pPr>
        <w:numPr>
          <w:ilvl w:val="0"/>
          <w:numId w:val="31"/>
        </w:numPr>
        <w:spacing w:after="0" w:line="360" w:lineRule="auto"/>
        <w:jc w:val="both"/>
        <w:rPr>
          <w:rStyle w:val="tsp1"/>
          <w:rFonts w:ascii="Trebuchet MS" w:hAnsi="Trebuchet MS"/>
        </w:rPr>
      </w:pPr>
      <w:r w:rsidRPr="00ED1A2F">
        <w:rPr>
          <w:rStyle w:val="tsp1"/>
          <w:rFonts w:ascii="Trebuchet MS" w:hAnsi="Trebuchet MS"/>
        </w:rPr>
        <w:t>cel puţin o dată pe lună va face o vizită beneficiarului; de asemenea se va prezenta la unitate la solicitarea expresă a reprezentantului instituţiei.</w:t>
      </w:r>
    </w:p>
    <w:p w:rsidR="003D7A62" w:rsidRPr="00ED1A2F" w:rsidRDefault="003D7A62" w:rsidP="0062309F">
      <w:pPr>
        <w:spacing w:line="360" w:lineRule="auto"/>
        <w:ind w:left="495"/>
        <w:jc w:val="both"/>
        <w:rPr>
          <w:rStyle w:val="tsp1"/>
          <w:rFonts w:ascii="Trebuchet MS" w:hAnsi="Trebuchet MS"/>
        </w:rPr>
      </w:pPr>
    </w:p>
    <w:p w:rsidR="003D7A62" w:rsidRPr="00ED1A2F" w:rsidRDefault="003D7A62" w:rsidP="0062309F">
      <w:pPr>
        <w:spacing w:line="360" w:lineRule="auto"/>
        <w:jc w:val="both"/>
        <w:rPr>
          <w:rStyle w:val="tsp1"/>
          <w:rFonts w:ascii="Trebuchet MS" w:hAnsi="Trebuchet MS"/>
          <w:u w:val="single"/>
        </w:rPr>
      </w:pPr>
      <w:r w:rsidRPr="00ED1A2F">
        <w:rPr>
          <w:rStyle w:val="tsp1"/>
          <w:rFonts w:ascii="Trebuchet MS" w:hAnsi="Trebuchet MS"/>
          <w:u w:val="single"/>
        </w:rPr>
        <w:t xml:space="preserve">Nerespectarea acestor obligaţii pe o perioadă de două luni consecutive atrage după sine EXTERNAREA beneficiarului. </w:t>
      </w:r>
    </w:p>
    <w:p w:rsidR="003D7A62" w:rsidRPr="00ED1A2F" w:rsidRDefault="003D7A62" w:rsidP="0062309F">
      <w:pPr>
        <w:spacing w:line="360" w:lineRule="auto"/>
        <w:jc w:val="both"/>
        <w:rPr>
          <w:rFonts w:ascii="Trebuchet MS" w:hAnsi="Trebuchet MS"/>
          <w:b/>
        </w:rPr>
      </w:pPr>
      <w:r w:rsidRPr="00ED1A2F">
        <w:rPr>
          <w:rStyle w:val="pt1"/>
          <w:rFonts w:ascii="Trebuchet MS" w:hAnsi="Trebuchet MS"/>
          <w:color w:val="auto"/>
        </w:rPr>
        <w:t>11.</w:t>
      </w:r>
      <w:r w:rsidRPr="00ED1A2F">
        <w:rPr>
          <w:rStyle w:val="tpt1"/>
          <w:rFonts w:ascii="Trebuchet MS" w:hAnsi="Trebuchet MS"/>
        </w:rPr>
        <w:t xml:space="preserve"> Soluţionarea reclamaţiilor</w:t>
      </w:r>
      <w:bookmarkStart w:id="68" w:name="do|ax1|al2|pt10|sp10.1."/>
    </w:p>
    <w:p w:rsidR="003D7A62" w:rsidRPr="00ED1A2F" w:rsidRDefault="00D5422E" w:rsidP="0062309F">
      <w:pPr>
        <w:spacing w:line="360" w:lineRule="auto"/>
        <w:jc w:val="both"/>
        <w:rPr>
          <w:rFonts w:ascii="Trebuchet MS" w:hAnsi="Trebuchet MS"/>
        </w:rPr>
      </w:pPr>
      <w:hyperlink w:anchor="#" w:history="1"/>
      <w:bookmarkEnd w:id="68"/>
      <w:r w:rsidR="003D7A62" w:rsidRPr="00ED1A2F">
        <w:rPr>
          <w:rStyle w:val="sp1"/>
          <w:rFonts w:ascii="Trebuchet MS" w:hAnsi="Trebuchet MS"/>
          <w:color w:val="auto"/>
        </w:rPr>
        <w:t xml:space="preserve">11.1. </w:t>
      </w:r>
      <w:r w:rsidR="003D7A62" w:rsidRPr="00ED1A2F">
        <w:rPr>
          <w:rStyle w:val="tsp1"/>
          <w:rFonts w:ascii="Trebuchet MS" w:hAnsi="Trebuchet MS"/>
        </w:rPr>
        <w:t>Beneficiarul are dreptul de a formula verbal şi/sau în scris reclamaţii cu privire la acordarea serviciilor sociale.</w:t>
      </w:r>
    </w:p>
    <w:bookmarkStart w:id="69" w:name="do|ax1|al2|pt10|sp10.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69"/>
      <w:r w:rsidR="003D7A62" w:rsidRPr="00ED1A2F">
        <w:rPr>
          <w:rStyle w:val="sp1"/>
          <w:rFonts w:ascii="Trebuchet MS" w:hAnsi="Trebuchet MS"/>
          <w:color w:val="auto"/>
        </w:rPr>
        <w:t xml:space="preserve">11.2. </w:t>
      </w:r>
      <w:r w:rsidR="003D7A62" w:rsidRPr="00ED1A2F">
        <w:rPr>
          <w:rStyle w:val="tsp1"/>
          <w:rFonts w:ascii="Trebuchet MS" w:hAnsi="Trebuchet MS"/>
        </w:rPr>
        <w:t>Reclamaţiile pot fi adresate furnizorului de servicii sociale direct sau prin intermediul oricărei persoane din cadrul echipei de implementare a planului individualizat.</w:t>
      </w:r>
    </w:p>
    <w:bookmarkStart w:id="70" w:name="do|ax1|al2|pt10|sp10.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70"/>
      <w:r w:rsidR="003D7A62" w:rsidRPr="00ED1A2F">
        <w:rPr>
          <w:rStyle w:val="sp1"/>
          <w:rFonts w:ascii="Trebuchet MS" w:hAnsi="Trebuchet MS"/>
          <w:color w:val="auto"/>
        </w:rPr>
        <w:t xml:space="preserve">11.3. </w:t>
      </w:r>
      <w:r w:rsidR="003D7A62" w:rsidRPr="00ED1A2F">
        <w:rPr>
          <w:rStyle w:val="tsp1"/>
          <w:rFonts w:ascii="Trebuchet MS" w:hAnsi="Trebuchet MS"/>
        </w:rPr>
        <w:t>Furnizorul de servicii sociale are obligaţia de a analiza conţinutul reclamaţiilor, consultând atât beneficiarul de servicii sociale, cât şi specialiştii implicaţi în implementarea planului individualizat de asistenţă şi îngrijire şi de a formula răspuns în termen de maximum 10 zile de la primirea reclamaţiei.</w:t>
      </w:r>
    </w:p>
    <w:p w:rsidR="003D7A62" w:rsidRPr="00ED1A2F" w:rsidRDefault="003D7A62" w:rsidP="0062309F">
      <w:pPr>
        <w:spacing w:line="360" w:lineRule="auto"/>
        <w:jc w:val="both"/>
        <w:rPr>
          <w:rFonts w:ascii="Trebuchet MS" w:hAnsi="Trebuchet MS"/>
        </w:rPr>
      </w:pPr>
      <w:r w:rsidRPr="00ED1A2F">
        <w:rPr>
          <w:rStyle w:val="sp1"/>
          <w:rFonts w:ascii="Trebuchet MS" w:hAnsi="Trebuchet MS"/>
          <w:color w:val="auto"/>
        </w:rPr>
        <w:t xml:space="preserve">1.4. </w:t>
      </w:r>
      <w:r w:rsidRPr="00ED1A2F">
        <w:rPr>
          <w:rStyle w:val="tsp1"/>
          <w:rFonts w:ascii="Trebuchet MS" w:hAnsi="Trebuchet MS"/>
        </w:rPr>
        <w:t>Dacă beneficiarul de servicii sociale nu este mulţumit de soluţionarea reclamaţiei, acesta se poate adresa în scris institut</w:t>
      </w:r>
      <w:r w:rsidR="007F6AB5" w:rsidRPr="00ED1A2F">
        <w:rPr>
          <w:rStyle w:val="tsp1"/>
          <w:rFonts w:ascii="Trebuchet MS" w:hAnsi="Trebuchet MS"/>
        </w:rPr>
        <w:t>iilor superior ierarhice care vor</w:t>
      </w:r>
      <w:r w:rsidRPr="00ED1A2F">
        <w:rPr>
          <w:rStyle w:val="tsp1"/>
          <w:rFonts w:ascii="Trebuchet MS" w:hAnsi="Trebuchet MS"/>
        </w:rPr>
        <w:t>clarifica prin dialog divergenţele dintre părţi sau, după caz, instanţei de judecată competente.</w:t>
      </w:r>
    </w:p>
    <w:bookmarkStart w:id="71" w:name="do|ax1|al2|pt10|sp10.4.|pa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71"/>
      <w:r w:rsidR="003D7A62" w:rsidRPr="00ED1A2F">
        <w:rPr>
          <w:rStyle w:val="tpa1"/>
          <w:rFonts w:ascii="Trebuchet MS" w:hAnsi="Trebuchet MS"/>
        </w:rPr>
        <w:t>*) Furnizorul de servicii sociale va avea înscrisă în regulamentul de ordine interioară o procedură privind plângerile formulate de beneficiarii de servicii sociale.</w:t>
      </w:r>
    </w:p>
    <w:p w:rsidR="003D7A62" w:rsidRPr="00ED1A2F" w:rsidRDefault="003D7A62" w:rsidP="0062309F">
      <w:pPr>
        <w:spacing w:line="360" w:lineRule="auto"/>
        <w:jc w:val="both"/>
        <w:rPr>
          <w:rFonts w:ascii="Trebuchet MS" w:hAnsi="Trebuchet MS"/>
          <w:b/>
          <w:bCs/>
        </w:rPr>
      </w:pPr>
      <w:r w:rsidRPr="00ED1A2F">
        <w:rPr>
          <w:rStyle w:val="pt1"/>
          <w:rFonts w:ascii="Trebuchet MS" w:hAnsi="Trebuchet MS"/>
          <w:color w:val="auto"/>
        </w:rPr>
        <w:t>12.</w:t>
      </w:r>
      <w:r w:rsidRPr="00ED1A2F">
        <w:rPr>
          <w:rStyle w:val="tpt1"/>
          <w:rFonts w:ascii="Trebuchet MS" w:hAnsi="Trebuchet MS"/>
        </w:rPr>
        <w:t>Litigii</w:t>
      </w:r>
    </w:p>
    <w:bookmarkStart w:id="72" w:name="do|ax1|al2|pt11|sp11.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72"/>
      <w:r w:rsidR="003D7A62" w:rsidRPr="00ED1A2F">
        <w:rPr>
          <w:rStyle w:val="sp1"/>
          <w:rFonts w:ascii="Trebuchet MS" w:hAnsi="Trebuchet MS"/>
          <w:color w:val="auto"/>
        </w:rPr>
        <w:t xml:space="preserve">12.1. </w:t>
      </w:r>
      <w:r w:rsidR="003D7A62" w:rsidRPr="00ED1A2F">
        <w:rPr>
          <w:rStyle w:val="tsp1"/>
          <w:rFonts w:ascii="Trebuchet MS" w:hAnsi="Trebuchet MS"/>
        </w:rPr>
        <w:t>Litigiile născute în legătură cu încheierea, executarea, modificarea şi încetarea ori alte pretenţii decurgând din prezentul contract vor fi supuse unei proceduri prealabile de soluţionare pe cale amiabilă.</w:t>
      </w:r>
    </w:p>
    <w:bookmarkStart w:id="73" w:name="do|ax1|al2|pt11|sp11.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73"/>
      <w:r w:rsidR="003D7A62" w:rsidRPr="00ED1A2F">
        <w:rPr>
          <w:rStyle w:val="sp1"/>
          <w:rFonts w:ascii="Trebuchet MS" w:hAnsi="Trebuchet MS"/>
          <w:color w:val="auto"/>
        </w:rPr>
        <w:t xml:space="preserve">12.2. </w:t>
      </w:r>
      <w:r w:rsidR="003D7A62" w:rsidRPr="00ED1A2F">
        <w:rPr>
          <w:rStyle w:val="tsp1"/>
          <w:rFonts w:ascii="Trebuchet MS" w:hAnsi="Trebuchet MS"/>
        </w:rPr>
        <w:t>Dacă după 15 zile de la începerea acestor proceduri neoficiale furnizorul de servicii sociale şi beneficiarul de servicii sociale nu reuşesc să rezolve în mod amiabil o divergenţă contractuală, fiecare poate cere soluţionare</w:t>
      </w:r>
      <w:r w:rsidR="007F6AB5" w:rsidRPr="00ED1A2F">
        <w:rPr>
          <w:rStyle w:val="tsp1"/>
          <w:rFonts w:ascii="Trebuchet MS" w:hAnsi="Trebuchet MS"/>
        </w:rPr>
        <w:t xml:space="preserve">a divergenţelor la </w:t>
      </w:r>
      <w:r w:rsidR="00682ED7" w:rsidRPr="00ED1A2F">
        <w:rPr>
          <w:rStyle w:val="tsp1"/>
          <w:rFonts w:ascii="Trebuchet MS" w:hAnsi="Trebuchet MS"/>
        </w:rPr>
        <w:t>instituț</w:t>
      </w:r>
      <w:r w:rsidR="007F6AB5" w:rsidRPr="00ED1A2F">
        <w:rPr>
          <w:rStyle w:val="tsp1"/>
          <w:rFonts w:ascii="Trebuchet MS" w:hAnsi="Trebuchet MS"/>
        </w:rPr>
        <w:t>iile</w:t>
      </w:r>
      <w:r w:rsidR="003D7A62" w:rsidRPr="00ED1A2F">
        <w:rPr>
          <w:rStyle w:val="tsp1"/>
          <w:rFonts w:ascii="Trebuchet MS" w:hAnsi="Trebuchet MS"/>
        </w:rPr>
        <w:t>superior ierarhice sau se poate adresa instanţelor judecătoreşti competente.</w:t>
      </w:r>
    </w:p>
    <w:p w:rsidR="003D7A62" w:rsidRPr="00ED1A2F" w:rsidRDefault="003D7A62" w:rsidP="0062309F">
      <w:pPr>
        <w:spacing w:line="360" w:lineRule="auto"/>
        <w:jc w:val="both"/>
        <w:rPr>
          <w:rFonts w:ascii="Trebuchet MS" w:hAnsi="Trebuchet MS"/>
          <w:bCs/>
        </w:rPr>
      </w:pPr>
      <w:r w:rsidRPr="00ED1A2F">
        <w:rPr>
          <w:rStyle w:val="pt1"/>
          <w:rFonts w:ascii="Trebuchet MS" w:hAnsi="Trebuchet MS"/>
          <w:color w:val="auto"/>
        </w:rPr>
        <w:t>13.</w:t>
      </w:r>
      <w:r w:rsidRPr="00ED1A2F">
        <w:rPr>
          <w:rStyle w:val="tpt1"/>
          <w:rFonts w:ascii="Trebuchet MS" w:hAnsi="Trebuchet MS"/>
        </w:rPr>
        <w:t xml:space="preserve"> Rezilierea contractului</w:t>
      </w:r>
    </w:p>
    <w:bookmarkStart w:id="74" w:name="do|ax1|al2|pt12|pa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74"/>
      <w:r w:rsidR="003D7A62" w:rsidRPr="00ED1A2F">
        <w:rPr>
          <w:rStyle w:val="tpa1"/>
          <w:rFonts w:ascii="Trebuchet MS" w:hAnsi="Trebuchet MS"/>
        </w:rPr>
        <w:t>*) În funcţie de natura serviciilor sociale oferite de către furnizorul de servicii sociale, părţile contractuale pot conveni asupra daunelor care se vor plăti de către părţile responsabile.</w:t>
      </w:r>
    </w:p>
    <w:p w:rsidR="003D7A62" w:rsidRPr="00ED1A2F" w:rsidRDefault="003D7A62" w:rsidP="0062309F">
      <w:pPr>
        <w:spacing w:line="360" w:lineRule="auto"/>
        <w:jc w:val="both"/>
        <w:rPr>
          <w:rFonts w:ascii="Trebuchet MS" w:hAnsi="Trebuchet MS"/>
          <w:b/>
        </w:rPr>
      </w:pPr>
      <w:r w:rsidRPr="00ED1A2F">
        <w:rPr>
          <w:rStyle w:val="sp1"/>
          <w:rFonts w:ascii="Trebuchet MS" w:hAnsi="Trebuchet MS"/>
          <w:color w:val="auto"/>
        </w:rPr>
        <w:t>13.1.</w:t>
      </w:r>
      <w:r w:rsidRPr="00ED1A2F">
        <w:rPr>
          <w:rStyle w:val="tsp1"/>
          <w:rFonts w:ascii="Trebuchet MS" w:hAnsi="Trebuchet MS"/>
        </w:rPr>
        <w:t>Constituie motiv de reziliere a prezentului contract următoarele:</w:t>
      </w:r>
    </w:p>
    <w:bookmarkStart w:id="75" w:name="do|ax1|al2|pt12|sp12.1.|lia"/>
    <w:p w:rsidR="003D7A62" w:rsidRPr="00ED1A2F" w:rsidRDefault="0073534E" w:rsidP="0062309F">
      <w:pPr>
        <w:numPr>
          <w:ilvl w:val="0"/>
          <w:numId w:val="33"/>
        </w:numPr>
        <w:spacing w:after="0" w:line="360" w:lineRule="auto"/>
        <w:jc w:val="both"/>
        <w:rPr>
          <w:rStyle w:val="tsp1"/>
          <w:rFonts w:ascii="Trebuchet MS" w:hAnsi="Trebuchet MS"/>
        </w:rPr>
      </w:pPr>
      <w:r w:rsidRPr="00ED1A2F">
        <w:rPr>
          <w:rStyle w:val="tsp1"/>
          <w:rFonts w:ascii="Trebuchet MS" w:hAnsi="Trebuchet MS"/>
        </w:rPr>
        <w:fldChar w:fldCharType="begin"/>
      </w:r>
      <w:r w:rsidR="003D7A62" w:rsidRPr="00ED1A2F">
        <w:rPr>
          <w:rStyle w:val="tsp1"/>
          <w:rFonts w:ascii="Trebuchet MS" w:hAnsi="Trebuchet MS"/>
        </w:rPr>
        <w:instrText xml:space="preserve"> HYPERLINK "" \l "#" </w:instrText>
      </w:r>
      <w:r w:rsidRPr="00ED1A2F">
        <w:rPr>
          <w:rStyle w:val="tsp1"/>
          <w:rFonts w:ascii="Trebuchet MS" w:hAnsi="Trebuchet MS"/>
        </w:rPr>
        <w:fldChar w:fldCharType="end"/>
      </w:r>
      <w:bookmarkEnd w:id="75"/>
      <w:r w:rsidR="003D7A62" w:rsidRPr="00ED1A2F">
        <w:rPr>
          <w:rStyle w:val="tsp1"/>
          <w:rFonts w:ascii="Trebuchet MS" w:hAnsi="Trebuchet MS"/>
        </w:rPr>
        <w:t>refuzul obiectiv al beneficiarului de servicii sociale de a mai primi serviciile sociale, exprimat în mod direct sau prin reprezentant;</w:t>
      </w:r>
      <w:bookmarkStart w:id="76" w:name="do|ax1|al2|pt12|sp12.1.|lib"/>
    </w:p>
    <w:p w:rsidR="003D7A62" w:rsidRPr="00ED1A2F" w:rsidRDefault="00D5422E" w:rsidP="0062309F">
      <w:pPr>
        <w:numPr>
          <w:ilvl w:val="0"/>
          <w:numId w:val="33"/>
        </w:numPr>
        <w:spacing w:after="0" w:line="360" w:lineRule="auto"/>
        <w:jc w:val="both"/>
        <w:rPr>
          <w:rStyle w:val="tsp1"/>
          <w:rFonts w:ascii="Trebuchet MS" w:hAnsi="Trebuchet MS"/>
        </w:rPr>
      </w:pPr>
      <w:hyperlink w:anchor="#" w:history="1"/>
      <w:bookmarkEnd w:id="76"/>
      <w:r w:rsidR="003D7A62" w:rsidRPr="00ED1A2F">
        <w:rPr>
          <w:rStyle w:val="tsp1"/>
          <w:rFonts w:ascii="Trebuchet MS" w:hAnsi="Trebuchet MS"/>
        </w:rPr>
        <w:t>nerespectarea în mod repetat de către beneficiarul de servicii sociale a regulamentului de ordine interioară al furnizorului de servicii sociale;</w:t>
      </w:r>
      <w:bookmarkStart w:id="77" w:name="do|ax1|al2|pt12|sp12.1.|lic"/>
    </w:p>
    <w:p w:rsidR="003D7A62" w:rsidRPr="00ED1A2F" w:rsidRDefault="00D5422E" w:rsidP="0062309F">
      <w:pPr>
        <w:numPr>
          <w:ilvl w:val="0"/>
          <w:numId w:val="33"/>
        </w:numPr>
        <w:spacing w:after="0" w:line="360" w:lineRule="auto"/>
        <w:jc w:val="both"/>
        <w:rPr>
          <w:rStyle w:val="tsp1"/>
          <w:rFonts w:ascii="Trebuchet MS" w:hAnsi="Trebuchet MS"/>
        </w:rPr>
      </w:pPr>
      <w:hyperlink w:anchor="#" w:history="1"/>
      <w:bookmarkEnd w:id="77"/>
      <w:r w:rsidR="003D7A62" w:rsidRPr="00ED1A2F">
        <w:rPr>
          <w:rStyle w:val="tsp1"/>
          <w:rFonts w:ascii="Trebuchet MS" w:hAnsi="Trebuchet MS"/>
        </w:rPr>
        <w:t>încălcarea de către furnizorul de servicii sociale a prevederilor legale cu privire la serviciile sociale, dacă este invocată de beneficiarul de servicii sociale;</w:t>
      </w:r>
      <w:bookmarkStart w:id="78" w:name="do|ax1|al2|pt12|sp12.1.|lid"/>
    </w:p>
    <w:p w:rsidR="003D7A62" w:rsidRPr="00ED1A2F" w:rsidRDefault="00D5422E" w:rsidP="0062309F">
      <w:pPr>
        <w:numPr>
          <w:ilvl w:val="0"/>
          <w:numId w:val="33"/>
        </w:numPr>
        <w:spacing w:after="0" w:line="360" w:lineRule="auto"/>
        <w:jc w:val="both"/>
        <w:rPr>
          <w:rStyle w:val="tsp1"/>
          <w:rFonts w:ascii="Trebuchet MS" w:hAnsi="Trebuchet MS"/>
        </w:rPr>
      </w:pPr>
      <w:hyperlink w:anchor="#" w:history="1"/>
      <w:bookmarkEnd w:id="78"/>
      <w:r w:rsidR="003D7A62" w:rsidRPr="00ED1A2F">
        <w:rPr>
          <w:rStyle w:val="tsp1"/>
          <w:rFonts w:ascii="Trebuchet MS" w:hAnsi="Trebuchet MS"/>
        </w:rPr>
        <w:t>retragerea autorizaţiei de funcţionare sau a acreditării furnizorului de servicii sociale;</w:t>
      </w:r>
      <w:bookmarkStart w:id="79" w:name="do|ax1|al2|pt12|sp12.1.|lie"/>
    </w:p>
    <w:p w:rsidR="003D7A62" w:rsidRPr="00ED1A2F" w:rsidRDefault="00D5422E" w:rsidP="0062309F">
      <w:pPr>
        <w:numPr>
          <w:ilvl w:val="0"/>
          <w:numId w:val="33"/>
        </w:numPr>
        <w:spacing w:after="0" w:line="360" w:lineRule="auto"/>
        <w:jc w:val="both"/>
        <w:rPr>
          <w:rStyle w:val="tsp1"/>
          <w:rFonts w:ascii="Trebuchet MS" w:hAnsi="Trebuchet MS"/>
        </w:rPr>
      </w:pPr>
      <w:hyperlink w:anchor="#" w:history="1"/>
      <w:bookmarkEnd w:id="79"/>
      <w:r w:rsidR="003D7A62" w:rsidRPr="00ED1A2F">
        <w:rPr>
          <w:rStyle w:val="tsp1"/>
          <w:rFonts w:ascii="Trebuchet MS" w:hAnsi="Trebuchet MS"/>
        </w:rPr>
        <w:t>limitarea domeniului de activitate pentru care furnizorul de servicii sociale a fost acreditat, în măsura în care este afectată acordarea serviciilor către beneficiarul de servicii sociale;</w:t>
      </w:r>
      <w:bookmarkStart w:id="80" w:name="do|ax1|al2|pt12|sp12.1.|lif"/>
    </w:p>
    <w:p w:rsidR="003D7A62" w:rsidRPr="00ED1A2F" w:rsidRDefault="00D5422E" w:rsidP="0062309F">
      <w:pPr>
        <w:numPr>
          <w:ilvl w:val="0"/>
          <w:numId w:val="33"/>
        </w:numPr>
        <w:spacing w:after="0" w:line="360" w:lineRule="auto"/>
        <w:jc w:val="both"/>
        <w:rPr>
          <w:rFonts w:ascii="Trebuchet MS" w:hAnsi="Trebuchet MS"/>
        </w:rPr>
      </w:pPr>
      <w:hyperlink w:anchor="#" w:history="1"/>
      <w:bookmarkEnd w:id="80"/>
      <w:r w:rsidR="003D7A62" w:rsidRPr="00ED1A2F">
        <w:rPr>
          <w:rStyle w:val="tsp1"/>
          <w:rFonts w:ascii="Trebuchet MS" w:hAnsi="Trebuchet MS"/>
        </w:rPr>
        <w:t>schimbarea obiectului de activitate al furnizorului de servicii sociale, în măsura în care este afectată acordarea serviciilor către beneficiarul de servicii sociale</w:t>
      </w:r>
      <w:r w:rsidR="003D7A62" w:rsidRPr="00ED1A2F">
        <w:rPr>
          <w:rStyle w:val="tli1"/>
          <w:rFonts w:ascii="Trebuchet MS" w:hAnsi="Trebuchet MS"/>
        </w:rPr>
        <w:t>.</w:t>
      </w:r>
    </w:p>
    <w:p w:rsidR="003D7A62" w:rsidRPr="00ED1A2F" w:rsidRDefault="003D7A62" w:rsidP="0062309F">
      <w:pPr>
        <w:spacing w:line="360" w:lineRule="auto"/>
        <w:jc w:val="both"/>
        <w:rPr>
          <w:rFonts w:ascii="Trebuchet MS" w:hAnsi="Trebuchet MS"/>
        </w:rPr>
      </w:pPr>
      <w:r w:rsidRPr="00ED1A2F">
        <w:rPr>
          <w:rStyle w:val="pt1"/>
          <w:rFonts w:ascii="Trebuchet MS" w:hAnsi="Trebuchet MS"/>
          <w:color w:val="auto"/>
        </w:rPr>
        <w:t xml:space="preserve">14. </w:t>
      </w:r>
      <w:r w:rsidRPr="00ED1A2F">
        <w:rPr>
          <w:rStyle w:val="tpt1"/>
          <w:rFonts w:ascii="Trebuchet MS" w:hAnsi="Trebuchet MS"/>
        </w:rPr>
        <w:t>Încetarea contractului</w:t>
      </w:r>
      <w:bookmarkStart w:id="81" w:name="do|ax1|al2|pt13|sp13.1."/>
    </w:p>
    <w:bookmarkEnd w:id="81"/>
    <w:p w:rsidR="003D7A62" w:rsidRPr="00ED1A2F" w:rsidRDefault="003D7A62" w:rsidP="0062309F">
      <w:pPr>
        <w:spacing w:line="360" w:lineRule="auto"/>
        <w:jc w:val="both"/>
        <w:rPr>
          <w:rFonts w:ascii="Trebuchet MS" w:hAnsi="Trebuchet MS"/>
        </w:rPr>
      </w:pPr>
      <w:r w:rsidRPr="00ED1A2F">
        <w:rPr>
          <w:rStyle w:val="sp1"/>
          <w:rFonts w:ascii="Trebuchet MS" w:hAnsi="Trebuchet MS"/>
          <w:color w:val="auto"/>
        </w:rPr>
        <w:t xml:space="preserve">14.1. </w:t>
      </w:r>
      <w:r w:rsidRPr="00ED1A2F">
        <w:rPr>
          <w:rStyle w:val="tsp1"/>
          <w:rFonts w:ascii="Trebuchet MS" w:hAnsi="Trebuchet MS"/>
        </w:rPr>
        <w:t>Constituie motiv de încetare a prezentului contract următoarele:</w:t>
      </w:r>
      <w:bookmarkStart w:id="82" w:name="do|ax1|al2|pt13|sp13.1.|lia"/>
    </w:p>
    <w:p w:rsidR="003D7A62" w:rsidRPr="00ED1A2F" w:rsidRDefault="00D5422E" w:rsidP="0062309F">
      <w:pPr>
        <w:spacing w:after="40" w:line="360" w:lineRule="auto"/>
        <w:ind w:left="1987"/>
        <w:jc w:val="both"/>
        <w:rPr>
          <w:rFonts w:ascii="Trebuchet MS" w:hAnsi="Trebuchet MS"/>
        </w:rPr>
      </w:pPr>
      <w:hyperlink w:anchor="#" w:history="1"/>
      <w:bookmarkEnd w:id="82"/>
      <w:r w:rsidR="003D7A62" w:rsidRPr="00ED1A2F">
        <w:rPr>
          <w:rStyle w:val="li1"/>
          <w:rFonts w:ascii="Trebuchet MS" w:hAnsi="Trebuchet MS"/>
          <w:b w:val="0"/>
          <w:bCs w:val="0"/>
          <w:color w:val="auto"/>
        </w:rPr>
        <w:t>a</w:t>
      </w:r>
      <w:r w:rsidR="003D7A62" w:rsidRPr="00ED1A2F">
        <w:rPr>
          <w:rFonts w:ascii="Trebuchet MS" w:hAnsi="Trebuchet MS"/>
        </w:rPr>
        <w:t>) expirarea duratei pentru care a fost încheiat contractul;</w:t>
      </w:r>
    </w:p>
    <w:bookmarkStart w:id="83" w:name="do|ax1|al2|pt13|sp13.1.|lib"/>
    <w:p w:rsidR="003D7A62" w:rsidRPr="00ED1A2F" w:rsidRDefault="0073534E" w:rsidP="0062309F">
      <w:pPr>
        <w:spacing w:after="40" w:line="360" w:lineRule="auto"/>
        <w:ind w:left="1987"/>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3"/>
      <w:r w:rsidR="003D7A62" w:rsidRPr="00ED1A2F">
        <w:rPr>
          <w:rFonts w:ascii="Trebuchet MS" w:hAnsi="Trebuchet MS"/>
        </w:rPr>
        <w:t>b) acordul părţilor privind încetarea contractului;</w:t>
      </w:r>
    </w:p>
    <w:bookmarkStart w:id="84" w:name="do|ax1|al2|pt13|sp13.1.|lic"/>
    <w:p w:rsidR="003D7A62" w:rsidRPr="00ED1A2F" w:rsidRDefault="0073534E" w:rsidP="0062309F">
      <w:pPr>
        <w:spacing w:after="40" w:line="360" w:lineRule="auto"/>
        <w:ind w:left="1987"/>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4"/>
      <w:r w:rsidR="003D7A62" w:rsidRPr="00ED1A2F">
        <w:rPr>
          <w:rFonts w:ascii="Trebuchet MS" w:hAnsi="Trebuchet MS"/>
        </w:rPr>
        <w:t>c) scopul contractului a fost atins;</w:t>
      </w:r>
    </w:p>
    <w:bookmarkStart w:id="85" w:name="do|ax1|al2|pt13|sp13.1.|lid"/>
    <w:p w:rsidR="003D7A62" w:rsidRPr="00ED1A2F" w:rsidRDefault="0073534E" w:rsidP="0062309F">
      <w:pPr>
        <w:spacing w:after="40" w:line="360" w:lineRule="auto"/>
        <w:ind w:left="1987"/>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5"/>
      <w:r w:rsidR="003D7A62" w:rsidRPr="00ED1A2F">
        <w:rPr>
          <w:rFonts w:ascii="Trebuchet MS" w:hAnsi="Trebuchet MS"/>
        </w:rPr>
        <w:t>d) forţa majoră, dacă este invocată.</w:t>
      </w:r>
    </w:p>
    <w:p w:rsidR="003D7A62" w:rsidRPr="00ED1A2F" w:rsidRDefault="003D7A62" w:rsidP="0062309F">
      <w:pPr>
        <w:spacing w:line="360" w:lineRule="auto"/>
        <w:jc w:val="both"/>
        <w:rPr>
          <w:rFonts w:ascii="Trebuchet MS" w:hAnsi="Trebuchet MS"/>
          <w:b/>
        </w:rPr>
      </w:pPr>
      <w:r w:rsidRPr="00ED1A2F">
        <w:rPr>
          <w:rStyle w:val="pt1"/>
          <w:rFonts w:ascii="Trebuchet MS" w:hAnsi="Trebuchet MS"/>
          <w:color w:val="auto"/>
        </w:rPr>
        <w:t xml:space="preserve">15. </w:t>
      </w:r>
      <w:r w:rsidRPr="00ED1A2F">
        <w:rPr>
          <w:rStyle w:val="tpt1"/>
          <w:rFonts w:ascii="Trebuchet MS" w:hAnsi="Trebuchet MS"/>
        </w:rPr>
        <w:t>Dispoziţii finale</w:t>
      </w:r>
    </w:p>
    <w:bookmarkStart w:id="86" w:name="do|ax1|al2|pt14|sp14.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6"/>
      <w:r w:rsidR="003D7A62" w:rsidRPr="00ED1A2F">
        <w:rPr>
          <w:rStyle w:val="sp1"/>
          <w:rFonts w:ascii="Trebuchet MS" w:hAnsi="Trebuchet MS"/>
          <w:color w:val="auto"/>
        </w:rPr>
        <w:t xml:space="preserve">15.1. </w:t>
      </w:r>
      <w:r w:rsidR="003D7A62" w:rsidRPr="00ED1A2F">
        <w:rPr>
          <w:rStyle w:val="tsp1"/>
          <w:rFonts w:ascii="Trebuchet MS" w:hAnsi="Trebuchet MS"/>
        </w:rPr>
        <w:t>Părţile contractante au dreptul, pe durata îndeplinirii prezentului contract, de a conveni modificarea clauzelor acestuia prin act adiţional numai în cazul apariţiei unor circumstanţe care lezează interesele legitime ale acestora şi care nu au putut fi prevăzute la data încheierii prezentului contract.</w:t>
      </w:r>
    </w:p>
    <w:bookmarkStart w:id="87" w:name="do|ax1|al2|pt14|sp14.2."/>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7"/>
      <w:r w:rsidR="003D7A62" w:rsidRPr="00ED1A2F">
        <w:rPr>
          <w:rStyle w:val="sp1"/>
          <w:rFonts w:ascii="Trebuchet MS" w:hAnsi="Trebuchet MS"/>
          <w:color w:val="auto"/>
        </w:rPr>
        <w:t xml:space="preserve">15.2. </w:t>
      </w:r>
      <w:r w:rsidR="003D7A62" w:rsidRPr="00ED1A2F">
        <w:rPr>
          <w:rStyle w:val="tsp1"/>
          <w:rFonts w:ascii="Trebuchet MS" w:hAnsi="Trebuchet MS"/>
        </w:rPr>
        <w:t>Prevederile prezentului contract se vor completa cu prevederile legislaţiei în vigoare în domeniu.</w:t>
      </w:r>
    </w:p>
    <w:bookmarkStart w:id="88" w:name="do|ax1|al2|pt14|sp14.3."/>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8"/>
      <w:r w:rsidR="003D7A62" w:rsidRPr="00ED1A2F">
        <w:rPr>
          <w:rStyle w:val="sp1"/>
          <w:rFonts w:ascii="Trebuchet MS" w:hAnsi="Trebuchet MS"/>
          <w:color w:val="auto"/>
        </w:rPr>
        <w:t xml:space="preserve">15.3. </w:t>
      </w:r>
      <w:r w:rsidR="003D7A62" w:rsidRPr="00ED1A2F">
        <w:rPr>
          <w:rStyle w:val="tsp1"/>
          <w:rFonts w:ascii="Trebuchet MS" w:hAnsi="Trebuchet MS"/>
        </w:rPr>
        <w:t>Limba care guvernează prezentul contract este limba română.</w:t>
      </w:r>
    </w:p>
    <w:bookmarkStart w:id="89" w:name="do|ax1|al2|pt14|sp14.4."/>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89"/>
      <w:r w:rsidR="003D7A62" w:rsidRPr="00ED1A2F">
        <w:rPr>
          <w:rStyle w:val="sp1"/>
          <w:rFonts w:ascii="Trebuchet MS" w:hAnsi="Trebuchet MS"/>
          <w:color w:val="auto"/>
        </w:rPr>
        <w:t xml:space="preserve">15.4. </w:t>
      </w:r>
      <w:r w:rsidR="003D7A62" w:rsidRPr="00ED1A2F">
        <w:rPr>
          <w:rStyle w:val="tsp1"/>
          <w:rFonts w:ascii="Trebuchet MS" w:hAnsi="Trebuchet MS"/>
        </w:rPr>
        <w:t>Prezentul contract va fi interpretat conform legilor din România.</w:t>
      </w:r>
    </w:p>
    <w:bookmarkStart w:id="90" w:name="do|ax1|al2|pt14|sp14.5."/>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90"/>
      <w:r w:rsidR="003D7A62" w:rsidRPr="00ED1A2F">
        <w:rPr>
          <w:rStyle w:val="sp1"/>
          <w:rFonts w:ascii="Trebuchet MS" w:hAnsi="Trebuchet MS"/>
          <w:color w:val="auto"/>
        </w:rPr>
        <w:t xml:space="preserve">15.5. </w:t>
      </w:r>
      <w:r w:rsidR="003D7A62" w:rsidRPr="00ED1A2F">
        <w:rPr>
          <w:rStyle w:val="tsp1"/>
          <w:rFonts w:ascii="Trebuchet MS" w:hAnsi="Trebuchet MS"/>
        </w:rPr>
        <w:t>Furnizorul de servicii sociale realizează monitorizarea şi evaluarea serviciilor sociale acordate.</w:t>
      </w:r>
    </w:p>
    <w:bookmarkStart w:id="91" w:name="do|ax1|al2|pt14|sp14.6."/>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91"/>
      <w:r w:rsidR="003D7A62" w:rsidRPr="00ED1A2F">
        <w:rPr>
          <w:rStyle w:val="sp1"/>
          <w:rFonts w:ascii="Trebuchet MS" w:hAnsi="Trebuchet MS"/>
          <w:color w:val="auto"/>
        </w:rPr>
        <w:t xml:space="preserve">15.6. </w:t>
      </w:r>
      <w:r w:rsidR="003D7A62" w:rsidRPr="00ED1A2F">
        <w:rPr>
          <w:rStyle w:val="tsp1"/>
          <w:rFonts w:ascii="Trebuchet MS" w:hAnsi="Trebuchet MS"/>
        </w:rPr>
        <w:t>Măsurile de implementare a planului individualizat de asistenţă şi î</w:t>
      </w:r>
      <w:r w:rsidR="00A6284D" w:rsidRPr="00ED1A2F">
        <w:rPr>
          <w:rStyle w:val="tsp1"/>
          <w:rFonts w:ascii="Trebuchet MS" w:hAnsi="Trebuchet MS"/>
        </w:rPr>
        <w:t>ngrijire se comunică Direcţiei Generale de Asistenţă Socială şi Protecţia C</w:t>
      </w:r>
      <w:r w:rsidR="003D7A62" w:rsidRPr="00ED1A2F">
        <w:rPr>
          <w:rStyle w:val="tsp1"/>
          <w:rFonts w:ascii="Trebuchet MS" w:hAnsi="Trebuchet MS"/>
        </w:rPr>
        <w:t>opilului şi Serviciului public de asistenţă socială, conform legii.</w:t>
      </w:r>
    </w:p>
    <w:p w:rsidR="003D7A62" w:rsidRPr="00ED1A2F" w:rsidRDefault="003D7A62" w:rsidP="0062309F">
      <w:pPr>
        <w:spacing w:line="360" w:lineRule="auto"/>
        <w:jc w:val="both"/>
        <w:rPr>
          <w:rStyle w:val="tsp1"/>
          <w:rFonts w:ascii="Trebuchet MS" w:hAnsi="Trebuchet MS"/>
        </w:rPr>
      </w:pPr>
      <w:r w:rsidRPr="00ED1A2F">
        <w:rPr>
          <w:rStyle w:val="sp1"/>
          <w:rFonts w:ascii="Trebuchet MS" w:hAnsi="Trebuchet MS"/>
          <w:color w:val="auto"/>
        </w:rPr>
        <w:t xml:space="preserve">15.7. </w:t>
      </w:r>
      <w:r w:rsidRPr="00ED1A2F">
        <w:rPr>
          <w:rStyle w:val="tsp1"/>
          <w:rFonts w:ascii="Trebuchet MS" w:hAnsi="Trebuchet MS"/>
        </w:rPr>
        <w:t>Pe baza raportului cu privire la rezultatele implementării planului individualizat de asistenţă şi îngrijire, Serviciul public de asistenţă socială vor monitoriza activitatea furnizorului de servicii sociale.</w:t>
      </w:r>
    </w:p>
    <w:p w:rsidR="00C812C8" w:rsidRPr="00ED1A2F" w:rsidRDefault="00C812C8" w:rsidP="00C812C8">
      <w:pPr>
        <w:spacing w:line="360" w:lineRule="auto"/>
        <w:jc w:val="both"/>
        <w:rPr>
          <w:rFonts w:ascii="Trebuchet MS" w:hAnsi="Trebuchet MS"/>
        </w:rPr>
      </w:pPr>
      <w:r w:rsidRPr="00ED1A2F">
        <w:rPr>
          <w:rFonts w:ascii="Trebuchet MS" w:hAnsi="Trebuchet MS"/>
        </w:rPr>
        <w:t>15.8. (1) Furnizorul de servicii sociale are obligaţia de a dispune cu privire la înmormântarea beneficiarului de servicii sociale, în ipoteza în care soţul/soţia/rudele până la gradul al IV –lea inclusiv/persoana stabilită prin testamentul defunctului nu dispun în acest sens, în înţelesul prevederilor Legii nr. 102/2014.</w:t>
      </w:r>
    </w:p>
    <w:p w:rsidR="00C812C8" w:rsidRPr="00ED1A2F" w:rsidRDefault="00C812C8" w:rsidP="00C812C8">
      <w:pPr>
        <w:spacing w:line="360" w:lineRule="auto"/>
        <w:jc w:val="both"/>
        <w:rPr>
          <w:rFonts w:ascii="Trebuchet MS" w:hAnsi="Trebuchet MS"/>
        </w:rPr>
      </w:pPr>
      <w:r w:rsidRPr="00ED1A2F">
        <w:rPr>
          <w:rFonts w:ascii="Trebuchet MS" w:hAnsi="Trebuchet MS"/>
        </w:rPr>
        <w:t xml:space="preserve">         (2) În scopul precizat la alineatul precedent, furnizorul de servicii sociale are dreptul să solicite şi să i se elibereze certificatul de deces al beneficiarului de servicii sociale, potrivit prevederilor legale în materie</w:t>
      </w:r>
    </w:p>
    <w:bookmarkStart w:id="92" w:name="do|ax1|al2|pt14|sp14.7.|pa1"/>
    <w:p w:rsidR="003D7A62" w:rsidRPr="00ED1A2F" w:rsidRDefault="0073534E" w:rsidP="0062309F">
      <w:pPr>
        <w:spacing w:line="360" w:lineRule="auto"/>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92"/>
      <w:r w:rsidR="003D7A62" w:rsidRPr="00ED1A2F">
        <w:rPr>
          <w:rStyle w:val="tpa1"/>
          <w:rFonts w:ascii="Trebuchet MS" w:hAnsi="Trebuchet MS"/>
        </w:rPr>
        <w:t>*) Anexele la contract:</w:t>
      </w:r>
      <w:bookmarkStart w:id="93" w:name="do|ax1|al2|pt14|sp14.7.|pa2"/>
    </w:p>
    <w:p w:rsidR="003D7A62" w:rsidRPr="00ED1A2F" w:rsidRDefault="00D5422E" w:rsidP="0062309F">
      <w:pPr>
        <w:spacing w:after="40" w:line="360" w:lineRule="auto"/>
        <w:ind w:left="1987"/>
        <w:jc w:val="both"/>
        <w:rPr>
          <w:rFonts w:ascii="Trebuchet MS" w:hAnsi="Trebuchet MS"/>
        </w:rPr>
      </w:pPr>
      <w:hyperlink w:anchor="#" w:history="1"/>
      <w:bookmarkEnd w:id="93"/>
      <w:r w:rsidR="003D7A62" w:rsidRPr="00ED1A2F">
        <w:rPr>
          <w:rStyle w:val="tpa1"/>
          <w:rFonts w:ascii="Trebuchet MS" w:hAnsi="Trebuchet MS"/>
        </w:rPr>
        <w:t>a) planul individualizat de asistenţă şi îngrijire;</w:t>
      </w:r>
    </w:p>
    <w:bookmarkStart w:id="94" w:name="do|ax1|al2|pt14|sp14.7.|pa3"/>
    <w:p w:rsidR="003D7A62" w:rsidRPr="00ED1A2F" w:rsidRDefault="0073534E" w:rsidP="0062309F">
      <w:pPr>
        <w:spacing w:after="40" w:line="360" w:lineRule="auto"/>
        <w:ind w:left="1987"/>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94"/>
      <w:r w:rsidR="003D7A62" w:rsidRPr="00ED1A2F">
        <w:rPr>
          <w:rStyle w:val="tpa1"/>
          <w:rFonts w:ascii="Trebuchet MS" w:hAnsi="Trebuchet MS"/>
        </w:rPr>
        <w:t>b) fişa de reevaluare a serviciilor sociale acordate beneficiarului de servicii sociale;</w:t>
      </w:r>
    </w:p>
    <w:bookmarkStart w:id="95" w:name="do|ax1|al2|pt14|sp14.7.|pa4"/>
    <w:p w:rsidR="003D7A62" w:rsidRPr="00ED1A2F" w:rsidRDefault="0073534E" w:rsidP="0062309F">
      <w:pPr>
        <w:spacing w:after="40" w:line="360" w:lineRule="auto"/>
        <w:ind w:left="1987"/>
        <w:jc w:val="both"/>
        <w:rPr>
          <w:rFonts w:ascii="Trebuchet MS" w:hAnsi="Trebuchet MS"/>
        </w:rPr>
      </w:pPr>
      <w:r w:rsidRPr="00ED1A2F">
        <w:rPr>
          <w:rFonts w:ascii="Trebuchet MS" w:hAnsi="Trebuchet MS"/>
        </w:rPr>
        <w:fldChar w:fldCharType="begin"/>
      </w:r>
      <w:r w:rsidR="003D7A62" w:rsidRPr="00ED1A2F">
        <w:rPr>
          <w:rFonts w:ascii="Trebuchet MS" w:hAnsi="Trebuchet MS"/>
        </w:rPr>
        <w:instrText xml:space="preserve"> HYPERLINK "" \l "#" </w:instrText>
      </w:r>
      <w:r w:rsidRPr="00ED1A2F">
        <w:rPr>
          <w:rFonts w:ascii="Trebuchet MS" w:hAnsi="Trebuchet MS"/>
        </w:rPr>
        <w:fldChar w:fldCharType="end"/>
      </w:r>
      <w:bookmarkEnd w:id="95"/>
      <w:r w:rsidR="003D7A62" w:rsidRPr="00ED1A2F">
        <w:rPr>
          <w:rStyle w:val="tpa1"/>
          <w:rFonts w:ascii="Trebuchet MS" w:hAnsi="Trebuchet MS"/>
        </w:rPr>
        <w:t>c) planul revizuit de asistenţă şi îngrijire.</w:t>
      </w:r>
      <w:bookmarkStart w:id="96" w:name="do|ax1|al2|pt14|sp14.7.|pa5"/>
    </w:p>
    <w:p w:rsidR="003D7A62" w:rsidRPr="00ED1A2F" w:rsidRDefault="00D5422E" w:rsidP="0062309F">
      <w:pPr>
        <w:spacing w:line="360" w:lineRule="auto"/>
        <w:jc w:val="both"/>
        <w:rPr>
          <w:rFonts w:ascii="Trebuchet MS" w:hAnsi="Trebuchet MS"/>
        </w:rPr>
      </w:pPr>
      <w:hyperlink w:anchor="#" w:history="1"/>
      <w:bookmarkEnd w:id="96"/>
      <w:r w:rsidR="003D7A62" w:rsidRPr="00ED1A2F">
        <w:rPr>
          <w:rStyle w:val="tpa1"/>
          <w:rFonts w:ascii="Trebuchet MS" w:hAnsi="Trebuchet MS"/>
        </w:rPr>
        <w:t>*) Părţile contractante pot stabili de comun acord şi alte tipuri de anexe.</w:t>
      </w:r>
    </w:p>
    <w:p w:rsidR="00AA0C6A" w:rsidRPr="00ED1A2F" w:rsidRDefault="00AA0C6A" w:rsidP="0062309F">
      <w:pPr>
        <w:spacing w:line="360" w:lineRule="auto"/>
        <w:jc w:val="both"/>
        <w:rPr>
          <w:rFonts w:ascii="Trebuchet MS" w:hAnsi="Trebuchet MS"/>
        </w:rPr>
      </w:pPr>
      <w:bookmarkStart w:id="97" w:name="do|ax1|al2|pt14|sp14.7.|pa6"/>
    </w:p>
    <w:p w:rsidR="003D7A62" w:rsidRPr="00ED1A2F" w:rsidRDefault="00D5422E" w:rsidP="0062309F">
      <w:pPr>
        <w:spacing w:line="360" w:lineRule="auto"/>
        <w:jc w:val="both"/>
        <w:rPr>
          <w:rFonts w:ascii="Trebuchet MS" w:hAnsi="Trebuchet MS"/>
        </w:rPr>
      </w:pPr>
      <w:hyperlink w:anchor="#" w:history="1"/>
      <w:bookmarkEnd w:id="97"/>
      <w:r w:rsidR="003D7A62" w:rsidRPr="00ED1A2F">
        <w:rPr>
          <w:rStyle w:val="tpa1"/>
          <w:rFonts w:ascii="Trebuchet MS" w:hAnsi="Trebuchet MS"/>
        </w:rPr>
        <w:t>Prezentul contract de furnizare a serv</w:t>
      </w:r>
      <w:r w:rsidR="00A921E5" w:rsidRPr="00ED1A2F">
        <w:rPr>
          <w:rStyle w:val="tpa1"/>
          <w:rFonts w:ascii="Trebuchet MS" w:hAnsi="Trebuchet MS"/>
        </w:rPr>
        <w:t>iciilor sociale a fost încheiat</w:t>
      </w:r>
      <w:r w:rsidR="003D7A62" w:rsidRPr="00ED1A2F">
        <w:rPr>
          <w:rFonts w:ascii="Trebuchet MS" w:hAnsi="Trebuchet MS"/>
        </w:rPr>
        <w:t xml:space="preserve"> la sediul f</w:t>
      </w:r>
      <w:r w:rsidR="00A921E5" w:rsidRPr="00ED1A2F">
        <w:rPr>
          <w:rFonts w:ascii="Trebuchet MS" w:hAnsi="Trebuchet MS"/>
        </w:rPr>
        <w:t xml:space="preserve">urnizorului de servicii sociale </w:t>
      </w:r>
      <w:r w:rsidR="003D7A62" w:rsidRPr="00ED1A2F">
        <w:rPr>
          <w:rFonts w:ascii="Trebuchet MS" w:hAnsi="Trebuchet MS"/>
        </w:rPr>
        <w:t>în două exemplare, câte unul pentru fiecare parte contractantă</w:t>
      </w:r>
      <w:r w:rsidR="00A921E5" w:rsidRPr="00ED1A2F">
        <w:rPr>
          <w:rFonts w:ascii="Trebuchet MS" w:hAnsi="Trebuchet MS"/>
        </w:rPr>
        <w:t>.</w:t>
      </w:r>
    </w:p>
    <w:p w:rsidR="003D7A62" w:rsidRPr="00ED1A2F" w:rsidRDefault="003D7A62" w:rsidP="0062309F">
      <w:pPr>
        <w:spacing w:after="100" w:line="360" w:lineRule="auto"/>
        <w:rPr>
          <w:rFonts w:ascii="Trebuchet MS" w:hAnsi="Trebuchet MS" w:cs="Consolas"/>
        </w:rPr>
      </w:pPr>
    </w:p>
    <w:tbl>
      <w:tblPr>
        <w:tblW w:w="0" w:type="auto"/>
        <w:tblLook w:val="04A0" w:firstRow="1" w:lastRow="0" w:firstColumn="1" w:lastColumn="0" w:noHBand="0" w:noVBand="1"/>
      </w:tblPr>
      <w:tblGrid>
        <w:gridCol w:w="4218"/>
        <w:gridCol w:w="4218"/>
      </w:tblGrid>
      <w:tr w:rsidR="003D7A62" w:rsidRPr="00ED1A2F" w:rsidTr="00302EE5">
        <w:tc>
          <w:tcPr>
            <w:tcW w:w="4218" w:type="dxa"/>
            <w:shd w:val="clear" w:color="auto" w:fill="auto"/>
          </w:tcPr>
          <w:p w:rsidR="003D7A62" w:rsidRPr="00ED1A2F" w:rsidRDefault="003D7A62" w:rsidP="0062309F">
            <w:pPr>
              <w:spacing w:after="100" w:line="360" w:lineRule="auto"/>
              <w:rPr>
                <w:rFonts w:ascii="Trebuchet MS" w:hAnsi="Trebuchet MS" w:cs="Consolas"/>
              </w:rPr>
            </w:pPr>
            <w:r w:rsidRPr="00ED1A2F">
              <w:rPr>
                <w:rFonts w:ascii="Trebuchet MS" w:hAnsi="Trebuchet MS" w:cs="Consolas"/>
              </w:rPr>
              <w:t xml:space="preserve">Director,                                                           </w:t>
            </w:r>
          </w:p>
          <w:p w:rsidR="003D7A62" w:rsidRPr="00ED1A2F" w:rsidRDefault="003D7A62" w:rsidP="0062309F">
            <w:pPr>
              <w:spacing w:after="100" w:line="360" w:lineRule="auto"/>
              <w:rPr>
                <w:rFonts w:ascii="Trebuchet MS" w:hAnsi="Trebuchet MS" w:cs="Consolas"/>
              </w:rPr>
            </w:pPr>
          </w:p>
        </w:tc>
        <w:tc>
          <w:tcPr>
            <w:tcW w:w="4218" w:type="dxa"/>
            <w:shd w:val="clear" w:color="auto" w:fill="auto"/>
            <w:vAlign w:val="center"/>
          </w:tcPr>
          <w:p w:rsidR="003D7A62" w:rsidRPr="00ED1A2F" w:rsidRDefault="003D7A62" w:rsidP="0062309F">
            <w:pPr>
              <w:spacing w:after="100" w:line="360" w:lineRule="auto"/>
              <w:jc w:val="right"/>
              <w:rPr>
                <w:rFonts w:ascii="Trebuchet MS" w:hAnsi="Trebuchet MS" w:cs="Consolas"/>
              </w:rPr>
            </w:pPr>
            <w:r w:rsidRPr="00ED1A2F">
              <w:rPr>
                <w:rFonts w:ascii="Trebuchet MS" w:hAnsi="Trebuchet MS" w:cs="Consolas"/>
              </w:rPr>
              <w:t>Beneficiar,</w:t>
            </w:r>
          </w:p>
          <w:p w:rsidR="003D7A62" w:rsidRPr="00ED1A2F" w:rsidRDefault="003D7A62" w:rsidP="0062309F">
            <w:pPr>
              <w:spacing w:after="100" w:line="360" w:lineRule="auto"/>
              <w:jc w:val="right"/>
              <w:rPr>
                <w:rFonts w:ascii="Trebuchet MS" w:hAnsi="Trebuchet MS" w:cs="Consolas"/>
              </w:rPr>
            </w:pPr>
          </w:p>
        </w:tc>
      </w:tr>
      <w:tr w:rsidR="003D7A62" w:rsidRPr="00ED1A2F" w:rsidTr="00302EE5">
        <w:tc>
          <w:tcPr>
            <w:tcW w:w="8436" w:type="dxa"/>
            <w:gridSpan w:val="2"/>
            <w:shd w:val="clear" w:color="auto" w:fill="auto"/>
            <w:vAlign w:val="center"/>
          </w:tcPr>
          <w:p w:rsidR="003D7A62" w:rsidRPr="00ED1A2F" w:rsidRDefault="003D7A62" w:rsidP="0062309F">
            <w:pPr>
              <w:spacing w:after="100" w:line="360" w:lineRule="auto"/>
              <w:jc w:val="center"/>
              <w:rPr>
                <w:rFonts w:ascii="Trebuchet MS" w:hAnsi="Trebuchet MS" w:cs="Consolas"/>
              </w:rPr>
            </w:pPr>
          </w:p>
          <w:p w:rsidR="003D7A62" w:rsidRPr="00ED1A2F" w:rsidRDefault="003D7A62" w:rsidP="0062309F">
            <w:pPr>
              <w:spacing w:after="100" w:line="360" w:lineRule="auto"/>
              <w:jc w:val="center"/>
              <w:rPr>
                <w:rFonts w:ascii="Trebuchet MS" w:hAnsi="Trebuchet MS" w:cs="Consolas"/>
              </w:rPr>
            </w:pPr>
            <w:r w:rsidRPr="00ED1A2F">
              <w:rPr>
                <w:rFonts w:ascii="Trebuchet MS" w:hAnsi="Trebuchet MS" w:cs="Consolas"/>
              </w:rPr>
              <w:t>Reprezentant,</w:t>
            </w:r>
          </w:p>
        </w:tc>
      </w:tr>
    </w:tbl>
    <w:p w:rsidR="00361454" w:rsidRPr="00ED1A2F" w:rsidRDefault="00361454" w:rsidP="0062309F">
      <w:pPr>
        <w:spacing w:after="0" w:line="360" w:lineRule="auto"/>
        <w:jc w:val="both"/>
        <w:rPr>
          <w:rFonts w:ascii="Trebuchet MS" w:hAnsi="Trebuchet MS"/>
        </w:rPr>
      </w:pPr>
    </w:p>
    <w:sectPr w:rsidR="00361454" w:rsidRPr="00ED1A2F" w:rsidSect="003D7A62">
      <w:headerReference w:type="even" r:id="rId12"/>
      <w:footerReference w:type="even" r:id="rId13"/>
      <w:footerReference w:type="default" r:id="rId14"/>
      <w:pgSz w:w="11906" w:h="16838" w:code="9"/>
      <w:pgMar w:top="1418" w:right="746" w:bottom="1701" w:left="1800" w:header="709" w:footer="8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2E" w:rsidRDefault="00D5422E" w:rsidP="00342558">
      <w:pPr>
        <w:spacing w:after="0" w:line="240" w:lineRule="auto"/>
      </w:pPr>
      <w:r>
        <w:separator/>
      </w:r>
    </w:p>
  </w:endnote>
  <w:endnote w:type="continuationSeparator" w:id="0">
    <w:p w:rsidR="00D5422E" w:rsidRDefault="00D5422E" w:rsidP="0034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08" w:rsidRDefault="0073534E" w:rsidP="00BA1AF8">
    <w:pPr>
      <w:pStyle w:val="Footer"/>
      <w:framePr w:wrap="around" w:vAnchor="text" w:hAnchor="margin" w:xAlign="right" w:y="1"/>
      <w:rPr>
        <w:rStyle w:val="PageNumber"/>
      </w:rPr>
    </w:pPr>
    <w:r>
      <w:rPr>
        <w:rStyle w:val="PageNumber"/>
      </w:rPr>
      <w:fldChar w:fldCharType="begin"/>
    </w:r>
    <w:r w:rsidR="00395B08">
      <w:rPr>
        <w:rStyle w:val="PageNumber"/>
      </w:rPr>
      <w:instrText xml:space="preserve">PAGE  </w:instrText>
    </w:r>
    <w:r>
      <w:rPr>
        <w:rStyle w:val="PageNumber"/>
      </w:rPr>
      <w:fldChar w:fldCharType="end"/>
    </w:r>
  </w:p>
  <w:p w:rsidR="00395B08" w:rsidRDefault="00395B08" w:rsidP="00967A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08" w:rsidRDefault="0073534E" w:rsidP="00BA1AF8">
    <w:pPr>
      <w:pStyle w:val="Footer"/>
      <w:framePr w:wrap="around" w:vAnchor="text" w:hAnchor="margin" w:xAlign="right" w:y="1"/>
      <w:rPr>
        <w:rStyle w:val="PageNumber"/>
      </w:rPr>
    </w:pPr>
    <w:r>
      <w:rPr>
        <w:rStyle w:val="PageNumber"/>
      </w:rPr>
      <w:fldChar w:fldCharType="begin"/>
    </w:r>
    <w:r w:rsidR="00395B08">
      <w:rPr>
        <w:rStyle w:val="PageNumber"/>
      </w:rPr>
      <w:instrText xml:space="preserve">PAGE  </w:instrText>
    </w:r>
    <w:r>
      <w:rPr>
        <w:rStyle w:val="PageNumber"/>
      </w:rPr>
      <w:fldChar w:fldCharType="separate"/>
    </w:r>
    <w:r w:rsidR="005C0EB4">
      <w:rPr>
        <w:rStyle w:val="PageNumber"/>
        <w:noProof/>
      </w:rPr>
      <w:t>33</w:t>
    </w:r>
    <w:r>
      <w:rPr>
        <w:rStyle w:val="PageNumber"/>
      </w:rPr>
      <w:fldChar w:fldCharType="end"/>
    </w:r>
  </w:p>
  <w:p w:rsidR="00395B08" w:rsidRPr="00CC5A0C" w:rsidRDefault="00395B08" w:rsidP="00967A93">
    <w:pPr>
      <w:pStyle w:val="Footer"/>
      <w:ind w:left="2544" w:right="360" w:firstLine="4536"/>
      <w:jc w:val="center"/>
      <w:rPr>
        <w:rFonts w:ascii="Trebuchet MS" w:hAnsi="Trebuchet MS"/>
        <w:sz w:val="12"/>
        <w:szCs w:val="12"/>
      </w:rPr>
    </w:pPr>
    <w:r w:rsidRPr="00CC5A0C">
      <w:rPr>
        <w:rFonts w:ascii="Trebuchet MS" w:hAnsi="Trebuchet MS"/>
        <w:color w:val="FFFFFF"/>
        <w:sz w:val="12"/>
        <w:szCs w:val="12"/>
      </w:rPr>
      <w:t>/</w:t>
    </w:r>
    <w:r w:rsidR="0073534E" w:rsidRPr="00CC5A0C">
      <w:rPr>
        <w:rFonts w:ascii="Trebuchet MS" w:hAnsi="Trebuchet MS"/>
        <w:bCs/>
        <w:color w:val="FFFFFF"/>
        <w:sz w:val="12"/>
        <w:szCs w:val="12"/>
      </w:rPr>
      <w:fldChar w:fldCharType="begin"/>
    </w:r>
    <w:r w:rsidRPr="00CC5A0C">
      <w:rPr>
        <w:rFonts w:ascii="Trebuchet MS" w:hAnsi="Trebuchet MS"/>
        <w:bCs/>
        <w:color w:val="FFFFFF"/>
        <w:sz w:val="12"/>
        <w:szCs w:val="12"/>
      </w:rPr>
      <w:instrText xml:space="preserve"> NUMPAGES  </w:instrText>
    </w:r>
    <w:r w:rsidR="0073534E" w:rsidRPr="00CC5A0C">
      <w:rPr>
        <w:rFonts w:ascii="Trebuchet MS" w:hAnsi="Trebuchet MS"/>
        <w:bCs/>
        <w:color w:val="FFFFFF"/>
        <w:sz w:val="12"/>
        <w:szCs w:val="12"/>
      </w:rPr>
      <w:fldChar w:fldCharType="separate"/>
    </w:r>
    <w:r w:rsidR="005C0EB4">
      <w:rPr>
        <w:rFonts w:ascii="Trebuchet MS" w:hAnsi="Trebuchet MS"/>
        <w:bCs/>
        <w:noProof/>
        <w:color w:val="FFFFFF"/>
        <w:sz w:val="12"/>
        <w:szCs w:val="12"/>
      </w:rPr>
      <w:t>33</w:t>
    </w:r>
    <w:r w:rsidR="0073534E" w:rsidRPr="00CC5A0C">
      <w:rPr>
        <w:rFonts w:ascii="Trebuchet MS" w:hAnsi="Trebuchet MS"/>
        <w:bCs/>
        <w:color w:val="FFFFFF"/>
        <w:sz w:val="12"/>
        <w:szCs w:val="12"/>
      </w:rPr>
      <w:fldChar w:fldCharType="end"/>
    </w:r>
  </w:p>
  <w:p w:rsidR="00395B08" w:rsidRDefault="00395B08" w:rsidP="00CF6545">
    <w:pPr>
      <w:pStyle w:val="Footer"/>
      <w:tabs>
        <w:tab w:val="clear" w:pos="4536"/>
        <w:tab w:val="clear" w:pos="9072"/>
        <w:tab w:val="left" w:pos="34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2E" w:rsidRDefault="00D5422E" w:rsidP="00342558">
      <w:pPr>
        <w:spacing w:after="0" w:line="240" w:lineRule="auto"/>
      </w:pPr>
      <w:r>
        <w:separator/>
      </w:r>
    </w:p>
  </w:footnote>
  <w:footnote w:type="continuationSeparator" w:id="0">
    <w:p w:rsidR="00D5422E" w:rsidRDefault="00D5422E" w:rsidP="00342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08" w:rsidRDefault="00D5422E">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16571" o:spid="_x0000_s2098" type="#_x0000_t75" style="position:absolute;margin-left:0;margin-top:0;width:595.7pt;height:73.9pt;z-index:-251658752;mso-position-horizontal:center;mso-position-horizontal-relative:margin;mso-position-vertical:center;mso-position-vertical-relative:margin" o:allowincell="f">
          <v:imagedata r:id="rId1" o:title="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929"/>
    <w:multiLevelType w:val="singleLevel"/>
    <w:tmpl w:val="763A2142"/>
    <w:lvl w:ilvl="0">
      <w:start w:val="2"/>
      <w:numFmt w:val="bullet"/>
      <w:lvlText w:val="-"/>
      <w:lvlJc w:val="left"/>
      <w:pPr>
        <w:tabs>
          <w:tab w:val="num" w:pos="1724"/>
        </w:tabs>
        <w:ind w:left="1724" w:hanging="360"/>
      </w:pPr>
      <w:rPr>
        <w:rFonts w:hint="default"/>
      </w:rPr>
    </w:lvl>
  </w:abstractNum>
  <w:abstractNum w:abstractNumId="1">
    <w:nsid w:val="037C5557"/>
    <w:multiLevelType w:val="hybridMultilevel"/>
    <w:tmpl w:val="C12094E4"/>
    <w:lvl w:ilvl="0" w:tplc="04180019">
      <w:start w:val="1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38B1F70"/>
    <w:multiLevelType w:val="hybridMultilevel"/>
    <w:tmpl w:val="6EF0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B5E67"/>
    <w:multiLevelType w:val="hybridMultilevel"/>
    <w:tmpl w:val="C1DA5B9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4B434C"/>
    <w:multiLevelType w:val="hybridMultilevel"/>
    <w:tmpl w:val="A7B0BE82"/>
    <w:lvl w:ilvl="0" w:tplc="0418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0D6DA9"/>
    <w:multiLevelType w:val="hybridMultilevel"/>
    <w:tmpl w:val="7498572C"/>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nsid w:val="103C7624"/>
    <w:multiLevelType w:val="hybridMultilevel"/>
    <w:tmpl w:val="15C8028A"/>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nsid w:val="122E32B9"/>
    <w:multiLevelType w:val="hybridMultilevel"/>
    <w:tmpl w:val="22ACA0D0"/>
    <w:lvl w:ilvl="0" w:tplc="6C94F378">
      <w:start w:val="8"/>
      <w:numFmt w:val="decimal"/>
      <w:lvlText w:val="%1."/>
      <w:lvlJc w:val="left"/>
      <w:pPr>
        <w:tabs>
          <w:tab w:val="num" w:pos="547"/>
        </w:tabs>
        <w:ind w:left="547" w:hanging="360"/>
      </w:pPr>
      <w:rPr>
        <w:b w:val="0"/>
        <w:i w:val="0"/>
      </w:rPr>
    </w:lvl>
    <w:lvl w:ilvl="1" w:tplc="04180019">
      <w:start w:val="1"/>
      <w:numFmt w:val="lowerLetter"/>
      <w:lvlText w:val="%2."/>
      <w:lvlJc w:val="left"/>
      <w:pPr>
        <w:tabs>
          <w:tab w:val="num" w:pos="360"/>
        </w:tabs>
        <w:ind w:left="360" w:hanging="360"/>
      </w:pPr>
      <w:rPr>
        <w:rFonts w:hint="default"/>
        <w:b w:val="0"/>
        <w:i w:val="0"/>
      </w:rPr>
    </w:lvl>
    <w:lvl w:ilvl="2" w:tplc="93ACA3D0">
      <w:numFmt w:val="bullet"/>
      <w:lvlText w:val="-"/>
      <w:lvlJc w:val="left"/>
      <w:pPr>
        <w:tabs>
          <w:tab w:val="num" w:pos="2167"/>
        </w:tabs>
        <w:ind w:left="2167" w:hanging="360"/>
      </w:pPr>
      <w:rPr>
        <w:rFonts w:ascii="Arial" w:eastAsia="Times New Roman" w:hAnsi="Arial" w:cs="Arial" w:hint="default"/>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FD3ABD"/>
    <w:multiLevelType w:val="hybridMultilevel"/>
    <w:tmpl w:val="03DA3C18"/>
    <w:lvl w:ilvl="0" w:tplc="F10ABE50">
      <w:start w:val="1"/>
      <w:numFmt w:val="lowerLetter"/>
      <w:lvlText w:val="%1."/>
      <w:lvlJc w:val="left"/>
      <w:pPr>
        <w:ind w:left="435" w:hanging="360"/>
      </w:pPr>
      <w:rPr>
        <w:rFonts w:ascii="Trebuchet MS" w:eastAsia="Times New Roman" w:hAnsi="Trebuchet MS"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2C934A8"/>
    <w:multiLevelType w:val="hybridMultilevel"/>
    <w:tmpl w:val="AB2C260E"/>
    <w:lvl w:ilvl="0" w:tplc="70700EEE">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nsid w:val="22FF57B7"/>
    <w:multiLevelType w:val="hybridMultilevel"/>
    <w:tmpl w:val="B9B86AE8"/>
    <w:lvl w:ilvl="0" w:tplc="04180019">
      <w:start w:val="1"/>
      <w:numFmt w:val="lowerLetter"/>
      <w:lvlText w:val="%1."/>
      <w:lvlJc w:val="left"/>
      <w:pPr>
        <w:ind w:left="2160" w:hanging="360"/>
      </w:pPr>
    </w:lvl>
    <w:lvl w:ilvl="1" w:tplc="04180019">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1">
    <w:nsid w:val="253B6FAF"/>
    <w:multiLevelType w:val="hybridMultilevel"/>
    <w:tmpl w:val="B54A823E"/>
    <w:lvl w:ilvl="0" w:tplc="0409000D">
      <w:start w:val="1"/>
      <w:numFmt w:val="bullet"/>
      <w:lvlText w:val=""/>
      <w:lvlJc w:val="left"/>
      <w:pPr>
        <w:tabs>
          <w:tab w:val="num" w:pos="720"/>
        </w:tabs>
        <w:ind w:left="720" w:hanging="360"/>
      </w:pPr>
      <w:rPr>
        <w:rFonts w:ascii="Wingdings" w:hAnsi="Wingdings" w:hint="default"/>
      </w:rPr>
    </w:lvl>
    <w:lvl w:ilvl="1" w:tplc="09B01842">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14AF6"/>
    <w:multiLevelType w:val="hybridMultilevel"/>
    <w:tmpl w:val="0F9414FC"/>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27C5701C"/>
    <w:multiLevelType w:val="hybridMultilevel"/>
    <w:tmpl w:val="110A2EC8"/>
    <w:lvl w:ilvl="0" w:tplc="70700EEE">
      <w:start w:val="1"/>
      <w:numFmt w:val="lowerLetter"/>
      <w:lvlText w:val="%1)"/>
      <w:lvlJc w:val="left"/>
      <w:pPr>
        <w:tabs>
          <w:tab w:val="num" w:pos="1680"/>
        </w:tabs>
        <w:ind w:left="1680" w:hanging="360"/>
      </w:pPr>
      <w:rPr>
        <w:rFonts w:hint="default"/>
        <w:b w:val="0"/>
      </w:rPr>
    </w:lvl>
    <w:lvl w:ilvl="1" w:tplc="04180019" w:tentative="1">
      <w:start w:val="1"/>
      <w:numFmt w:val="lowerLetter"/>
      <w:lvlText w:val="%2."/>
      <w:lvlJc w:val="left"/>
      <w:pPr>
        <w:tabs>
          <w:tab w:val="num" w:pos="2400"/>
        </w:tabs>
        <w:ind w:left="2400" w:hanging="360"/>
      </w:p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abstractNum w:abstractNumId="14">
    <w:nsid w:val="285B58E6"/>
    <w:multiLevelType w:val="hybridMultilevel"/>
    <w:tmpl w:val="75D03178"/>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5">
    <w:nsid w:val="32040C24"/>
    <w:multiLevelType w:val="hybridMultilevel"/>
    <w:tmpl w:val="692C2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A6B34"/>
    <w:multiLevelType w:val="hybridMultilevel"/>
    <w:tmpl w:val="1444CF3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5FE0A7B"/>
    <w:multiLevelType w:val="hybridMultilevel"/>
    <w:tmpl w:val="85FEDB1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71142DB"/>
    <w:multiLevelType w:val="hybridMultilevel"/>
    <w:tmpl w:val="57FE04BE"/>
    <w:lvl w:ilvl="0" w:tplc="68E47F60">
      <w:start w:val="1"/>
      <w:numFmt w:val="lowerLetter"/>
      <w:lvlText w:val="%1)"/>
      <w:lvlJc w:val="left"/>
      <w:pPr>
        <w:tabs>
          <w:tab w:val="num" w:pos="1680"/>
        </w:tabs>
        <w:ind w:left="1680" w:hanging="360"/>
      </w:pPr>
      <w:rPr>
        <w:rFonts w:hint="default"/>
      </w:rPr>
    </w:lvl>
    <w:lvl w:ilvl="1" w:tplc="37D2F19C">
      <w:start w:val="15"/>
      <w:numFmt w:val="lowerLetter"/>
      <w:lvlText w:val="%2."/>
      <w:lvlJc w:val="left"/>
      <w:pPr>
        <w:tabs>
          <w:tab w:val="num" w:pos="2400"/>
        </w:tabs>
        <w:ind w:left="2400" w:hanging="360"/>
      </w:pPr>
      <w:rPr>
        <w:rFonts w:ascii="Verdana" w:eastAsia="Times New Roman" w:hAnsi="Verdana" w:cs="Times New Roman"/>
      </w:r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abstractNum w:abstractNumId="19">
    <w:nsid w:val="37CC59F8"/>
    <w:multiLevelType w:val="hybridMultilevel"/>
    <w:tmpl w:val="7E7E36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EF2297FC">
      <w:start w:val="1"/>
      <w:numFmt w:val="decimal"/>
      <w:lvlText w:val="%4."/>
      <w:lvlJc w:val="left"/>
      <w:pPr>
        <w:ind w:left="2880" w:hanging="360"/>
      </w:pPr>
      <w:rPr>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91935C3"/>
    <w:multiLevelType w:val="hybridMultilevel"/>
    <w:tmpl w:val="F47A76D6"/>
    <w:lvl w:ilvl="0" w:tplc="04180005">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1">
    <w:nsid w:val="3BBF4EDB"/>
    <w:multiLevelType w:val="hybridMultilevel"/>
    <w:tmpl w:val="EF508FA2"/>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2">
    <w:nsid w:val="3D0402D8"/>
    <w:multiLevelType w:val="hybridMultilevel"/>
    <w:tmpl w:val="9594F258"/>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3">
    <w:nsid w:val="41B31FF1"/>
    <w:multiLevelType w:val="hybridMultilevel"/>
    <w:tmpl w:val="D018DFF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EF2297FC">
      <w:start w:val="1"/>
      <w:numFmt w:val="decimal"/>
      <w:lvlText w:val="%4."/>
      <w:lvlJc w:val="left"/>
      <w:pPr>
        <w:ind w:left="2880" w:hanging="360"/>
      </w:pPr>
      <w:rPr>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4C50BC4"/>
    <w:multiLevelType w:val="hybridMultilevel"/>
    <w:tmpl w:val="BE1E2BC8"/>
    <w:lvl w:ilvl="0" w:tplc="8C7C0046">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CA4004"/>
    <w:multiLevelType w:val="hybridMultilevel"/>
    <w:tmpl w:val="E4A42A04"/>
    <w:lvl w:ilvl="0" w:tplc="6A6C4246">
      <w:start w:val="1"/>
      <w:numFmt w:val="lowerLetter"/>
      <w:lvlText w:val="%1."/>
      <w:lvlJc w:val="left"/>
      <w:pPr>
        <w:ind w:left="360" w:hanging="360"/>
      </w:pPr>
      <w:rPr>
        <w:rFonts w:ascii="Trebuchet MS" w:eastAsia="Calibri" w:hAnsi="Trebuchet MS" w:cs="Aria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46A86DD9"/>
    <w:multiLevelType w:val="hybridMultilevel"/>
    <w:tmpl w:val="BB8EB140"/>
    <w:lvl w:ilvl="0" w:tplc="68E47F60">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nsid w:val="4FC87CE5"/>
    <w:multiLevelType w:val="multilevel"/>
    <w:tmpl w:val="7838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4554E9"/>
    <w:multiLevelType w:val="hybridMultilevel"/>
    <w:tmpl w:val="7F6E1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38376D"/>
    <w:multiLevelType w:val="hybridMultilevel"/>
    <w:tmpl w:val="07160F68"/>
    <w:lvl w:ilvl="0" w:tplc="70700EEE">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nsid w:val="562A591A"/>
    <w:multiLevelType w:val="hybridMultilevel"/>
    <w:tmpl w:val="00982290"/>
    <w:lvl w:ilvl="0" w:tplc="04180019">
      <w:start w:val="1"/>
      <w:numFmt w:val="lowerLetter"/>
      <w:lvlText w:val="%1."/>
      <w:lvlJc w:val="left"/>
      <w:pPr>
        <w:ind w:left="360" w:hanging="360"/>
      </w:pPr>
    </w:lvl>
    <w:lvl w:ilvl="1" w:tplc="0418000F">
      <w:start w:val="1"/>
      <w:numFmt w:val="decimal"/>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5D3F7C9E"/>
    <w:multiLevelType w:val="hybridMultilevel"/>
    <w:tmpl w:val="142E7E9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0C939E4"/>
    <w:multiLevelType w:val="hybridMultilevel"/>
    <w:tmpl w:val="EAD21366"/>
    <w:lvl w:ilvl="0" w:tplc="04090019">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585914"/>
    <w:multiLevelType w:val="hybridMultilevel"/>
    <w:tmpl w:val="3D68235E"/>
    <w:lvl w:ilvl="0" w:tplc="55DA1558">
      <w:start w:val="1"/>
      <w:numFmt w:val="lowerLetter"/>
      <w:lvlText w:val="%1."/>
      <w:lvlJc w:val="left"/>
      <w:pPr>
        <w:tabs>
          <w:tab w:val="num" w:pos="360"/>
        </w:tabs>
        <w:ind w:left="360" w:hanging="360"/>
      </w:pPr>
      <w:rPr>
        <w:rFonts w:hint="default"/>
        <w:lang w:val="it-I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4">
    <w:nsid w:val="6ECD038F"/>
    <w:multiLevelType w:val="hybridMultilevel"/>
    <w:tmpl w:val="51BE53E2"/>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6C318F"/>
    <w:multiLevelType w:val="hybridMultilevel"/>
    <w:tmpl w:val="97007DAC"/>
    <w:lvl w:ilvl="0" w:tplc="04180019">
      <w:start w:val="1"/>
      <w:numFmt w:val="lowerLetter"/>
      <w:lvlText w:val="%1."/>
      <w:lvlJc w:val="left"/>
      <w:pPr>
        <w:ind w:left="720" w:hanging="360"/>
      </w:pPr>
    </w:lvl>
    <w:lvl w:ilvl="1" w:tplc="BA18D818">
      <w:start w:val="1"/>
      <w:numFmt w:val="lowerLetter"/>
      <w:lvlText w:val="%2."/>
      <w:lvlJc w:val="left"/>
      <w:pPr>
        <w:ind w:left="1440" w:hanging="360"/>
      </w:pPr>
      <w:rPr>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4FD5425"/>
    <w:multiLevelType w:val="hybridMultilevel"/>
    <w:tmpl w:val="963CECBC"/>
    <w:lvl w:ilvl="0" w:tplc="04180019">
      <w:start w:val="1"/>
      <w:numFmt w:val="lowerLetter"/>
      <w:lvlText w:val="%1."/>
      <w:lvlJc w:val="left"/>
      <w:pPr>
        <w:ind w:left="360" w:hanging="360"/>
      </w:pPr>
    </w:lvl>
    <w:lvl w:ilvl="1" w:tplc="0418000F">
      <w:start w:val="1"/>
      <w:numFmt w:val="decimal"/>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nsid w:val="75EB0294"/>
    <w:multiLevelType w:val="hybridMultilevel"/>
    <w:tmpl w:val="3340AC84"/>
    <w:lvl w:ilvl="0" w:tplc="70700EEE">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2400"/>
        </w:tabs>
        <w:ind w:left="2400" w:hanging="360"/>
      </w:p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abstractNum w:abstractNumId="38">
    <w:nsid w:val="7DE2085C"/>
    <w:multiLevelType w:val="hybridMultilevel"/>
    <w:tmpl w:val="28B87784"/>
    <w:lvl w:ilvl="0" w:tplc="E4681D22">
      <w:start w:val="1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B358F"/>
    <w:multiLevelType w:val="hybridMultilevel"/>
    <w:tmpl w:val="F9D61CB6"/>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nsid w:val="7E80595D"/>
    <w:multiLevelType w:val="hybridMultilevel"/>
    <w:tmpl w:val="1BFAB30E"/>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20"/>
  </w:num>
  <w:num w:numId="2">
    <w:abstractNumId w:val="11"/>
  </w:num>
  <w:num w:numId="3">
    <w:abstractNumId w:val="35"/>
  </w:num>
  <w:num w:numId="4">
    <w:abstractNumId w:val="7"/>
  </w:num>
  <w:num w:numId="5">
    <w:abstractNumId w:val="23"/>
  </w:num>
  <w:num w:numId="6">
    <w:abstractNumId w:val="3"/>
  </w:num>
  <w:num w:numId="7">
    <w:abstractNumId w:val="31"/>
  </w:num>
  <w:num w:numId="8">
    <w:abstractNumId w:val="10"/>
  </w:num>
  <w:num w:numId="9">
    <w:abstractNumId w:val="39"/>
  </w:num>
  <w:num w:numId="10">
    <w:abstractNumId w:val="12"/>
  </w:num>
  <w:num w:numId="11">
    <w:abstractNumId w:val="36"/>
  </w:num>
  <w:num w:numId="12">
    <w:abstractNumId w:val="30"/>
  </w:num>
  <w:num w:numId="13">
    <w:abstractNumId w:val="19"/>
  </w:num>
  <w:num w:numId="14">
    <w:abstractNumId w:val="17"/>
  </w:num>
  <w:num w:numId="15">
    <w:abstractNumId w:val="21"/>
  </w:num>
  <w:num w:numId="16">
    <w:abstractNumId w:val="4"/>
  </w:num>
  <w:num w:numId="17">
    <w:abstractNumId w:val="6"/>
  </w:num>
  <w:num w:numId="18">
    <w:abstractNumId w:val="22"/>
  </w:num>
  <w:num w:numId="19">
    <w:abstractNumId w:val="16"/>
  </w:num>
  <w:num w:numId="20">
    <w:abstractNumId w:val="14"/>
  </w:num>
  <w:num w:numId="21">
    <w:abstractNumId w:val="33"/>
  </w:num>
  <w:num w:numId="22">
    <w:abstractNumId w:val="5"/>
  </w:num>
  <w:num w:numId="23">
    <w:abstractNumId w:val="40"/>
  </w:num>
  <w:num w:numId="24">
    <w:abstractNumId w:val="1"/>
  </w:num>
  <w:num w:numId="25">
    <w:abstractNumId w:val="0"/>
  </w:num>
  <w:num w:numId="26">
    <w:abstractNumId w:val="28"/>
  </w:num>
  <w:num w:numId="27">
    <w:abstractNumId w:val="34"/>
  </w:num>
  <w:num w:numId="28">
    <w:abstractNumId w:val="18"/>
  </w:num>
  <w:num w:numId="29">
    <w:abstractNumId w:val="37"/>
  </w:num>
  <w:num w:numId="30">
    <w:abstractNumId w:val="24"/>
  </w:num>
  <w:num w:numId="31">
    <w:abstractNumId w:val="9"/>
  </w:num>
  <w:num w:numId="32">
    <w:abstractNumId w:val="13"/>
  </w:num>
  <w:num w:numId="33">
    <w:abstractNumId w:val="29"/>
  </w:num>
  <w:num w:numId="34">
    <w:abstractNumId w:val="26"/>
  </w:num>
  <w:num w:numId="35">
    <w:abstractNumId w:val="38"/>
  </w:num>
  <w:num w:numId="36">
    <w:abstractNumId w:val="32"/>
  </w:num>
  <w:num w:numId="37">
    <w:abstractNumId w:val="27"/>
  </w:num>
  <w:num w:numId="38">
    <w:abstractNumId w:val="2"/>
  </w:num>
  <w:num w:numId="39">
    <w:abstractNumId w:val="15"/>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58"/>
    <w:rsid w:val="0000351D"/>
    <w:rsid w:val="00007609"/>
    <w:rsid w:val="00013985"/>
    <w:rsid w:val="000154E3"/>
    <w:rsid w:val="00017210"/>
    <w:rsid w:val="0001738B"/>
    <w:rsid w:val="00034C49"/>
    <w:rsid w:val="000365F0"/>
    <w:rsid w:val="00036CDB"/>
    <w:rsid w:val="00036F7B"/>
    <w:rsid w:val="00042565"/>
    <w:rsid w:val="00086BD3"/>
    <w:rsid w:val="000901C4"/>
    <w:rsid w:val="000A2D1A"/>
    <w:rsid w:val="000C08A9"/>
    <w:rsid w:val="000C2CFB"/>
    <w:rsid w:val="000F28D6"/>
    <w:rsid w:val="000F4144"/>
    <w:rsid w:val="001071E1"/>
    <w:rsid w:val="00110EB8"/>
    <w:rsid w:val="00110F68"/>
    <w:rsid w:val="00120ABF"/>
    <w:rsid w:val="00122A31"/>
    <w:rsid w:val="00131617"/>
    <w:rsid w:val="001345D5"/>
    <w:rsid w:val="00137249"/>
    <w:rsid w:val="00137256"/>
    <w:rsid w:val="00147737"/>
    <w:rsid w:val="00153F9F"/>
    <w:rsid w:val="001578A8"/>
    <w:rsid w:val="00182026"/>
    <w:rsid w:val="00190BD5"/>
    <w:rsid w:val="00192DF9"/>
    <w:rsid w:val="00196786"/>
    <w:rsid w:val="001A1A0C"/>
    <w:rsid w:val="001A46E4"/>
    <w:rsid w:val="001B268E"/>
    <w:rsid w:val="001C0051"/>
    <w:rsid w:val="001C6CD0"/>
    <w:rsid w:val="001E1541"/>
    <w:rsid w:val="001E6CD3"/>
    <w:rsid w:val="001F072F"/>
    <w:rsid w:val="001F1144"/>
    <w:rsid w:val="002002B8"/>
    <w:rsid w:val="00203CD8"/>
    <w:rsid w:val="00204535"/>
    <w:rsid w:val="00205E80"/>
    <w:rsid w:val="002061E6"/>
    <w:rsid w:val="00221CC2"/>
    <w:rsid w:val="0022202A"/>
    <w:rsid w:val="002222B1"/>
    <w:rsid w:val="002310E1"/>
    <w:rsid w:val="002315AE"/>
    <w:rsid w:val="00237B21"/>
    <w:rsid w:val="00262E4B"/>
    <w:rsid w:val="0026757E"/>
    <w:rsid w:val="00267F77"/>
    <w:rsid w:val="002731B3"/>
    <w:rsid w:val="002742C5"/>
    <w:rsid w:val="00276374"/>
    <w:rsid w:val="002A48D8"/>
    <w:rsid w:val="002C39AF"/>
    <w:rsid w:val="002D3654"/>
    <w:rsid w:val="002D5D23"/>
    <w:rsid w:val="002E4AD5"/>
    <w:rsid w:val="002E58EF"/>
    <w:rsid w:val="002F0F61"/>
    <w:rsid w:val="002F2701"/>
    <w:rsid w:val="00301009"/>
    <w:rsid w:val="00301615"/>
    <w:rsid w:val="00302ED0"/>
    <w:rsid w:val="00302EE5"/>
    <w:rsid w:val="003117EC"/>
    <w:rsid w:val="003127DB"/>
    <w:rsid w:val="00312ADD"/>
    <w:rsid w:val="00330EE8"/>
    <w:rsid w:val="003360A6"/>
    <w:rsid w:val="00342558"/>
    <w:rsid w:val="003551DF"/>
    <w:rsid w:val="00355467"/>
    <w:rsid w:val="00361454"/>
    <w:rsid w:val="00363420"/>
    <w:rsid w:val="003659C0"/>
    <w:rsid w:val="00374A79"/>
    <w:rsid w:val="0038145A"/>
    <w:rsid w:val="00385400"/>
    <w:rsid w:val="00385DCF"/>
    <w:rsid w:val="00395AF5"/>
    <w:rsid w:val="00395B08"/>
    <w:rsid w:val="00396C28"/>
    <w:rsid w:val="003A29D4"/>
    <w:rsid w:val="003A36C9"/>
    <w:rsid w:val="003B0549"/>
    <w:rsid w:val="003B5110"/>
    <w:rsid w:val="003C0D7F"/>
    <w:rsid w:val="003C5E55"/>
    <w:rsid w:val="003C79B9"/>
    <w:rsid w:val="003D3A63"/>
    <w:rsid w:val="003D7A62"/>
    <w:rsid w:val="003E14C4"/>
    <w:rsid w:val="003E321E"/>
    <w:rsid w:val="004028D9"/>
    <w:rsid w:val="00403BFB"/>
    <w:rsid w:val="00404852"/>
    <w:rsid w:val="00407686"/>
    <w:rsid w:val="004170BC"/>
    <w:rsid w:val="00420A1A"/>
    <w:rsid w:val="00423133"/>
    <w:rsid w:val="004346C6"/>
    <w:rsid w:val="004369BC"/>
    <w:rsid w:val="0044674D"/>
    <w:rsid w:val="0045134E"/>
    <w:rsid w:val="004543A8"/>
    <w:rsid w:val="00470A59"/>
    <w:rsid w:val="00477C4A"/>
    <w:rsid w:val="00484662"/>
    <w:rsid w:val="00484A7C"/>
    <w:rsid w:val="0048752B"/>
    <w:rsid w:val="0049307B"/>
    <w:rsid w:val="00494139"/>
    <w:rsid w:val="004960F3"/>
    <w:rsid w:val="00496958"/>
    <w:rsid w:val="004A2554"/>
    <w:rsid w:val="004B3A1C"/>
    <w:rsid w:val="004B6143"/>
    <w:rsid w:val="004B7A65"/>
    <w:rsid w:val="004B7BFE"/>
    <w:rsid w:val="004C3CD6"/>
    <w:rsid w:val="004C5C2C"/>
    <w:rsid w:val="004D2960"/>
    <w:rsid w:val="004D4432"/>
    <w:rsid w:val="004D6E21"/>
    <w:rsid w:val="004E4947"/>
    <w:rsid w:val="004E641A"/>
    <w:rsid w:val="004E6DAC"/>
    <w:rsid w:val="004F1410"/>
    <w:rsid w:val="004F3F40"/>
    <w:rsid w:val="00502AA6"/>
    <w:rsid w:val="00505AC0"/>
    <w:rsid w:val="005073CC"/>
    <w:rsid w:val="00516BA4"/>
    <w:rsid w:val="00526705"/>
    <w:rsid w:val="00526E2F"/>
    <w:rsid w:val="00533F3E"/>
    <w:rsid w:val="00540159"/>
    <w:rsid w:val="00544AB6"/>
    <w:rsid w:val="005459E5"/>
    <w:rsid w:val="00545E90"/>
    <w:rsid w:val="00550308"/>
    <w:rsid w:val="0055159E"/>
    <w:rsid w:val="00554B7C"/>
    <w:rsid w:val="00565930"/>
    <w:rsid w:val="0056784A"/>
    <w:rsid w:val="005724F5"/>
    <w:rsid w:val="00573243"/>
    <w:rsid w:val="00583CB9"/>
    <w:rsid w:val="005955CD"/>
    <w:rsid w:val="0059570F"/>
    <w:rsid w:val="005A6821"/>
    <w:rsid w:val="005C0EB4"/>
    <w:rsid w:val="005E5E26"/>
    <w:rsid w:val="005E6C3A"/>
    <w:rsid w:val="0060047B"/>
    <w:rsid w:val="00605E38"/>
    <w:rsid w:val="00610A63"/>
    <w:rsid w:val="00613DBD"/>
    <w:rsid w:val="00622368"/>
    <w:rsid w:val="0062309F"/>
    <w:rsid w:val="00623979"/>
    <w:rsid w:val="00627972"/>
    <w:rsid w:val="006335C2"/>
    <w:rsid w:val="00635360"/>
    <w:rsid w:val="00640DD0"/>
    <w:rsid w:val="0064712B"/>
    <w:rsid w:val="00654980"/>
    <w:rsid w:val="00661E52"/>
    <w:rsid w:val="006656CB"/>
    <w:rsid w:val="006667D5"/>
    <w:rsid w:val="00677B65"/>
    <w:rsid w:val="00682ED7"/>
    <w:rsid w:val="00684E66"/>
    <w:rsid w:val="006868B2"/>
    <w:rsid w:val="006877CD"/>
    <w:rsid w:val="00694851"/>
    <w:rsid w:val="00696E28"/>
    <w:rsid w:val="006A5BF7"/>
    <w:rsid w:val="006C652B"/>
    <w:rsid w:val="006C7A6E"/>
    <w:rsid w:val="006D3495"/>
    <w:rsid w:val="006D38DA"/>
    <w:rsid w:val="006D5CA3"/>
    <w:rsid w:val="006D6EFB"/>
    <w:rsid w:val="0070033A"/>
    <w:rsid w:val="00701E4B"/>
    <w:rsid w:val="00701FAC"/>
    <w:rsid w:val="00710366"/>
    <w:rsid w:val="00713BF2"/>
    <w:rsid w:val="00720EAF"/>
    <w:rsid w:val="00723AF9"/>
    <w:rsid w:val="007258E6"/>
    <w:rsid w:val="0073534E"/>
    <w:rsid w:val="007415B7"/>
    <w:rsid w:val="00745D50"/>
    <w:rsid w:val="007518AE"/>
    <w:rsid w:val="00767C5D"/>
    <w:rsid w:val="007732DB"/>
    <w:rsid w:val="007751AE"/>
    <w:rsid w:val="00782EC9"/>
    <w:rsid w:val="00783930"/>
    <w:rsid w:val="00785183"/>
    <w:rsid w:val="0078731F"/>
    <w:rsid w:val="007B70C1"/>
    <w:rsid w:val="007C30D9"/>
    <w:rsid w:val="007C45E4"/>
    <w:rsid w:val="007C5B41"/>
    <w:rsid w:val="007E0E09"/>
    <w:rsid w:val="007F3CA2"/>
    <w:rsid w:val="007F3F7E"/>
    <w:rsid w:val="007F4415"/>
    <w:rsid w:val="007F4734"/>
    <w:rsid w:val="007F6AB5"/>
    <w:rsid w:val="00804687"/>
    <w:rsid w:val="00807F48"/>
    <w:rsid w:val="008164FF"/>
    <w:rsid w:val="00827FC6"/>
    <w:rsid w:val="00841362"/>
    <w:rsid w:val="00847A94"/>
    <w:rsid w:val="008574DB"/>
    <w:rsid w:val="00863E61"/>
    <w:rsid w:val="00874CB9"/>
    <w:rsid w:val="00874EC7"/>
    <w:rsid w:val="008915AA"/>
    <w:rsid w:val="008A0412"/>
    <w:rsid w:val="008A09C5"/>
    <w:rsid w:val="008A776D"/>
    <w:rsid w:val="008B059E"/>
    <w:rsid w:val="008B29B5"/>
    <w:rsid w:val="008B3388"/>
    <w:rsid w:val="008C2D33"/>
    <w:rsid w:val="008C37DF"/>
    <w:rsid w:val="008D2934"/>
    <w:rsid w:val="008D6D34"/>
    <w:rsid w:val="008F6B6C"/>
    <w:rsid w:val="00900BF2"/>
    <w:rsid w:val="00902AB8"/>
    <w:rsid w:val="0090306A"/>
    <w:rsid w:val="00911EAF"/>
    <w:rsid w:val="009325F0"/>
    <w:rsid w:val="00933A9D"/>
    <w:rsid w:val="00934847"/>
    <w:rsid w:val="00943770"/>
    <w:rsid w:val="00946A40"/>
    <w:rsid w:val="00952CB0"/>
    <w:rsid w:val="00955CF9"/>
    <w:rsid w:val="00962035"/>
    <w:rsid w:val="00963DD6"/>
    <w:rsid w:val="00967A93"/>
    <w:rsid w:val="00971427"/>
    <w:rsid w:val="0097192A"/>
    <w:rsid w:val="00973C52"/>
    <w:rsid w:val="0097551B"/>
    <w:rsid w:val="00980AFB"/>
    <w:rsid w:val="00984A52"/>
    <w:rsid w:val="00986035"/>
    <w:rsid w:val="0099791D"/>
    <w:rsid w:val="009A039C"/>
    <w:rsid w:val="009B1A28"/>
    <w:rsid w:val="009B6316"/>
    <w:rsid w:val="009C0F34"/>
    <w:rsid w:val="009C149C"/>
    <w:rsid w:val="009C4A85"/>
    <w:rsid w:val="009C4B5F"/>
    <w:rsid w:val="009C6380"/>
    <w:rsid w:val="009D00E6"/>
    <w:rsid w:val="009D1094"/>
    <w:rsid w:val="009D1C0B"/>
    <w:rsid w:val="009D1E5A"/>
    <w:rsid w:val="009E659D"/>
    <w:rsid w:val="009F2AB9"/>
    <w:rsid w:val="009F7FAD"/>
    <w:rsid w:val="00A00567"/>
    <w:rsid w:val="00A02A4B"/>
    <w:rsid w:val="00A02F53"/>
    <w:rsid w:val="00A17DAE"/>
    <w:rsid w:val="00A22491"/>
    <w:rsid w:val="00A324BE"/>
    <w:rsid w:val="00A434C4"/>
    <w:rsid w:val="00A44108"/>
    <w:rsid w:val="00A44E2E"/>
    <w:rsid w:val="00A462E8"/>
    <w:rsid w:val="00A53449"/>
    <w:rsid w:val="00A5394F"/>
    <w:rsid w:val="00A57F94"/>
    <w:rsid w:val="00A6284D"/>
    <w:rsid w:val="00A714FD"/>
    <w:rsid w:val="00A71A2B"/>
    <w:rsid w:val="00A77CB7"/>
    <w:rsid w:val="00A8538D"/>
    <w:rsid w:val="00A87972"/>
    <w:rsid w:val="00A921E5"/>
    <w:rsid w:val="00A92F71"/>
    <w:rsid w:val="00A95A3E"/>
    <w:rsid w:val="00A97238"/>
    <w:rsid w:val="00AA0C6A"/>
    <w:rsid w:val="00AA0D0D"/>
    <w:rsid w:val="00AA4698"/>
    <w:rsid w:val="00AA7CF3"/>
    <w:rsid w:val="00AB5EFB"/>
    <w:rsid w:val="00AC3C0F"/>
    <w:rsid w:val="00AC5222"/>
    <w:rsid w:val="00AC5604"/>
    <w:rsid w:val="00AF0223"/>
    <w:rsid w:val="00AF5C61"/>
    <w:rsid w:val="00B127D4"/>
    <w:rsid w:val="00B13BF8"/>
    <w:rsid w:val="00B14952"/>
    <w:rsid w:val="00B14C7D"/>
    <w:rsid w:val="00B1530E"/>
    <w:rsid w:val="00B2286D"/>
    <w:rsid w:val="00B2306A"/>
    <w:rsid w:val="00B40E69"/>
    <w:rsid w:val="00B46996"/>
    <w:rsid w:val="00B46DF1"/>
    <w:rsid w:val="00B53340"/>
    <w:rsid w:val="00B54B73"/>
    <w:rsid w:val="00B64B87"/>
    <w:rsid w:val="00B87E71"/>
    <w:rsid w:val="00B938C0"/>
    <w:rsid w:val="00B96AFF"/>
    <w:rsid w:val="00BA1AF8"/>
    <w:rsid w:val="00BB3976"/>
    <w:rsid w:val="00BB3D11"/>
    <w:rsid w:val="00BB5BF8"/>
    <w:rsid w:val="00BB7A3C"/>
    <w:rsid w:val="00BC76B2"/>
    <w:rsid w:val="00BD20F8"/>
    <w:rsid w:val="00BD65FD"/>
    <w:rsid w:val="00BD7BF3"/>
    <w:rsid w:val="00BF58EC"/>
    <w:rsid w:val="00BF698F"/>
    <w:rsid w:val="00C02CEA"/>
    <w:rsid w:val="00C121BC"/>
    <w:rsid w:val="00C1796C"/>
    <w:rsid w:val="00C22EC3"/>
    <w:rsid w:val="00C24624"/>
    <w:rsid w:val="00C26E9A"/>
    <w:rsid w:val="00C315D7"/>
    <w:rsid w:val="00C32EAD"/>
    <w:rsid w:val="00C36F98"/>
    <w:rsid w:val="00C42E4F"/>
    <w:rsid w:val="00C50EFC"/>
    <w:rsid w:val="00C66A8C"/>
    <w:rsid w:val="00C71F1F"/>
    <w:rsid w:val="00C745E2"/>
    <w:rsid w:val="00C812C8"/>
    <w:rsid w:val="00C87721"/>
    <w:rsid w:val="00C91135"/>
    <w:rsid w:val="00C95CCF"/>
    <w:rsid w:val="00CA02D5"/>
    <w:rsid w:val="00CA4F90"/>
    <w:rsid w:val="00CB233D"/>
    <w:rsid w:val="00CC081B"/>
    <w:rsid w:val="00CC19F5"/>
    <w:rsid w:val="00CC36FE"/>
    <w:rsid w:val="00CC5A0C"/>
    <w:rsid w:val="00CD0B43"/>
    <w:rsid w:val="00CD19CD"/>
    <w:rsid w:val="00CD7E82"/>
    <w:rsid w:val="00CE1CCB"/>
    <w:rsid w:val="00CE364A"/>
    <w:rsid w:val="00CF6545"/>
    <w:rsid w:val="00D038FB"/>
    <w:rsid w:val="00D2120E"/>
    <w:rsid w:val="00D3462C"/>
    <w:rsid w:val="00D4458E"/>
    <w:rsid w:val="00D4637B"/>
    <w:rsid w:val="00D50035"/>
    <w:rsid w:val="00D5422E"/>
    <w:rsid w:val="00D55EBF"/>
    <w:rsid w:val="00D564F9"/>
    <w:rsid w:val="00D9615C"/>
    <w:rsid w:val="00DA3A4D"/>
    <w:rsid w:val="00DA3CC1"/>
    <w:rsid w:val="00DB29A4"/>
    <w:rsid w:val="00DB2DFA"/>
    <w:rsid w:val="00DD0B39"/>
    <w:rsid w:val="00DD133B"/>
    <w:rsid w:val="00DD1E44"/>
    <w:rsid w:val="00DE5404"/>
    <w:rsid w:val="00DF0D53"/>
    <w:rsid w:val="00DF3F85"/>
    <w:rsid w:val="00DF77B9"/>
    <w:rsid w:val="00E0217A"/>
    <w:rsid w:val="00E10F50"/>
    <w:rsid w:val="00E111FD"/>
    <w:rsid w:val="00E130EE"/>
    <w:rsid w:val="00E135D0"/>
    <w:rsid w:val="00E34DD4"/>
    <w:rsid w:val="00E404FA"/>
    <w:rsid w:val="00E4068A"/>
    <w:rsid w:val="00E47F05"/>
    <w:rsid w:val="00E65227"/>
    <w:rsid w:val="00E70518"/>
    <w:rsid w:val="00E72A52"/>
    <w:rsid w:val="00E72CE1"/>
    <w:rsid w:val="00E80642"/>
    <w:rsid w:val="00E97673"/>
    <w:rsid w:val="00EA224A"/>
    <w:rsid w:val="00EA398B"/>
    <w:rsid w:val="00EB2CD1"/>
    <w:rsid w:val="00EB3D6C"/>
    <w:rsid w:val="00EB45C0"/>
    <w:rsid w:val="00ED1A2F"/>
    <w:rsid w:val="00EE5BBB"/>
    <w:rsid w:val="00EE65B6"/>
    <w:rsid w:val="00F03EF7"/>
    <w:rsid w:val="00F04CA5"/>
    <w:rsid w:val="00F0525C"/>
    <w:rsid w:val="00F10170"/>
    <w:rsid w:val="00F1486D"/>
    <w:rsid w:val="00F24016"/>
    <w:rsid w:val="00F2796A"/>
    <w:rsid w:val="00F32ED1"/>
    <w:rsid w:val="00F45DA8"/>
    <w:rsid w:val="00F51A3A"/>
    <w:rsid w:val="00F60D5E"/>
    <w:rsid w:val="00F7014B"/>
    <w:rsid w:val="00F733D7"/>
    <w:rsid w:val="00F82F8B"/>
    <w:rsid w:val="00F83C92"/>
    <w:rsid w:val="00F9658A"/>
    <w:rsid w:val="00FA041A"/>
    <w:rsid w:val="00FA0B15"/>
    <w:rsid w:val="00FA0FB1"/>
    <w:rsid w:val="00FA260E"/>
    <w:rsid w:val="00FA31A3"/>
    <w:rsid w:val="00FA56AB"/>
    <w:rsid w:val="00FA63DF"/>
    <w:rsid w:val="00FB0617"/>
    <w:rsid w:val="00FB28E7"/>
    <w:rsid w:val="00FB608D"/>
    <w:rsid w:val="00FD3C93"/>
    <w:rsid w:val="00FE1B90"/>
    <w:rsid w:val="00FE5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40"/>
    <w:pPr>
      <w:spacing w:after="200" w:line="288" w:lineRule="auto"/>
    </w:pPr>
    <w:rPr>
      <w:sz w:val="22"/>
      <w:szCs w:val="22"/>
      <w:lang w:eastAsia="en-US"/>
    </w:rPr>
  </w:style>
  <w:style w:type="paragraph" w:styleId="Heading2">
    <w:name w:val="heading 2"/>
    <w:basedOn w:val="Normal"/>
    <w:next w:val="Normal"/>
    <w:link w:val="Heading2Char"/>
    <w:qFormat/>
    <w:rsid w:val="003D7A62"/>
    <w:pPr>
      <w:keepNext/>
      <w:spacing w:after="0" w:line="240" w:lineRule="auto"/>
      <w:jc w:val="center"/>
      <w:outlineLvl w:val="1"/>
    </w:pPr>
    <w:rPr>
      <w:rFonts w:ascii="Verdana" w:eastAsia="Times New Roman" w:hAnsi="Verdana"/>
      <w:noProof/>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558"/>
  </w:style>
  <w:style w:type="paragraph" w:styleId="Footer">
    <w:name w:val="footer"/>
    <w:basedOn w:val="Normal"/>
    <w:link w:val="FooterChar"/>
    <w:uiPriority w:val="99"/>
    <w:unhideWhenUsed/>
    <w:rsid w:val="00342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558"/>
  </w:style>
  <w:style w:type="paragraph" w:styleId="BalloonText">
    <w:name w:val="Balloon Text"/>
    <w:basedOn w:val="Normal"/>
    <w:link w:val="BalloonTextChar"/>
    <w:uiPriority w:val="99"/>
    <w:semiHidden/>
    <w:unhideWhenUsed/>
    <w:rsid w:val="0034255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2558"/>
    <w:rPr>
      <w:rFonts w:ascii="Tahoma" w:hAnsi="Tahoma" w:cs="Tahoma"/>
      <w:sz w:val="16"/>
      <w:szCs w:val="16"/>
    </w:rPr>
  </w:style>
  <w:style w:type="table" w:styleId="TableGrid">
    <w:name w:val="Table Grid"/>
    <w:basedOn w:val="TableNormal"/>
    <w:uiPriority w:val="59"/>
    <w:rsid w:val="0034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31">
    <w:name w:val="arial_131"/>
    <w:basedOn w:val="DefaultParagraphFont"/>
    <w:rsid w:val="00900BF2"/>
    <w:rPr>
      <w:rFonts w:ascii="Arial" w:hAnsi="Arial" w:cs="Arial" w:hint="default"/>
      <w:color w:val="000000"/>
      <w:sz w:val="20"/>
      <w:szCs w:val="20"/>
    </w:rPr>
  </w:style>
  <w:style w:type="paragraph" w:styleId="ListParagraph">
    <w:name w:val="List Paragraph"/>
    <w:basedOn w:val="Normal"/>
    <w:uiPriority w:val="34"/>
    <w:qFormat/>
    <w:rsid w:val="00900BF2"/>
    <w:pPr>
      <w:spacing w:line="276" w:lineRule="auto"/>
      <w:ind w:left="720"/>
      <w:contextualSpacing/>
    </w:pPr>
    <w:rPr>
      <w:rFonts w:eastAsia="Times New Roman"/>
      <w:lang w:eastAsia="ro-RO"/>
    </w:rPr>
  </w:style>
  <w:style w:type="paragraph" w:styleId="NormalWeb">
    <w:name w:val="Normal (Web)"/>
    <w:basedOn w:val="Normal"/>
    <w:unhideWhenUsed/>
    <w:rsid w:val="00900BF2"/>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Normal1">
    <w:name w:val="Normal1"/>
    <w:rsid w:val="00B87E71"/>
    <w:pPr>
      <w:suppressAutoHyphens/>
      <w:spacing w:line="100" w:lineRule="atLeast"/>
      <w:textAlignment w:val="baseline"/>
    </w:pPr>
    <w:rPr>
      <w:rFonts w:ascii="Times New Roman" w:eastAsia="Times New Roman" w:hAnsi="Times New Roman"/>
      <w:sz w:val="24"/>
      <w:szCs w:val="24"/>
      <w:lang w:eastAsia="ar-SA"/>
    </w:rPr>
  </w:style>
  <w:style w:type="character" w:styleId="PageNumber">
    <w:name w:val="page number"/>
    <w:basedOn w:val="DefaultParagraphFont"/>
    <w:rsid w:val="00967A93"/>
  </w:style>
  <w:style w:type="character" w:customStyle="1" w:styleId="Heading2Char">
    <w:name w:val="Heading 2 Char"/>
    <w:basedOn w:val="DefaultParagraphFont"/>
    <w:link w:val="Heading2"/>
    <w:rsid w:val="003D7A62"/>
    <w:rPr>
      <w:rFonts w:ascii="Verdana" w:hAnsi="Verdana"/>
      <w:noProof/>
      <w:sz w:val="22"/>
      <w:szCs w:val="24"/>
      <w:lang w:val="ro-RO" w:eastAsia="ro-RO" w:bidi="ar-SA"/>
    </w:rPr>
  </w:style>
  <w:style w:type="character" w:customStyle="1" w:styleId="tax1">
    <w:name w:val="tax1"/>
    <w:basedOn w:val="DefaultParagraphFont"/>
    <w:rsid w:val="003D7A62"/>
    <w:rPr>
      <w:b/>
      <w:bCs/>
      <w:sz w:val="26"/>
      <w:szCs w:val="26"/>
    </w:rPr>
  </w:style>
  <w:style w:type="character" w:customStyle="1" w:styleId="tpa1">
    <w:name w:val="tpa1"/>
    <w:basedOn w:val="DefaultParagraphFont"/>
    <w:rsid w:val="003D7A62"/>
  </w:style>
  <w:style w:type="character" w:customStyle="1" w:styleId="tal1">
    <w:name w:val="tal1"/>
    <w:basedOn w:val="DefaultParagraphFont"/>
    <w:rsid w:val="003D7A62"/>
  </w:style>
  <w:style w:type="character" w:customStyle="1" w:styleId="pt1">
    <w:name w:val="pt1"/>
    <w:basedOn w:val="DefaultParagraphFont"/>
    <w:rsid w:val="003D7A62"/>
    <w:rPr>
      <w:b/>
      <w:bCs/>
      <w:color w:val="8F0000"/>
    </w:rPr>
  </w:style>
  <w:style w:type="character" w:customStyle="1" w:styleId="tpt1">
    <w:name w:val="tpt1"/>
    <w:basedOn w:val="DefaultParagraphFont"/>
    <w:rsid w:val="003D7A62"/>
  </w:style>
  <w:style w:type="character" w:customStyle="1" w:styleId="sp1">
    <w:name w:val="sp1"/>
    <w:basedOn w:val="DefaultParagraphFont"/>
    <w:rsid w:val="003D7A62"/>
    <w:rPr>
      <w:b/>
      <w:bCs/>
      <w:color w:val="8F0000"/>
    </w:rPr>
  </w:style>
  <w:style w:type="character" w:customStyle="1" w:styleId="tsp1">
    <w:name w:val="tsp1"/>
    <w:basedOn w:val="DefaultParagraphFont"/>
    <w:rsid w:val="003D7A62"/>
  </w:style>
  <w:style w:type="character" w:styleId="Hyperlink">
    <w:name w:val="Hyperlink"/>
    <w:basedOn w:val="DefaultParagraphFont"/>
    <w:semiHidden/>
    <w:rsid w:val="003D7A62"/>
    <w:rPr>
      <w:b/>
      <w:bCs/>
      <w:color w:val="333399"/>
      <w:u w:val="single"/>
    </w:rPr>
  </w:style>
  <w:style w:type="character" w:customStyle="1" w:styleId="li1">
    <w:name w:val="li1"/>
    <w:basedOn w:val="DefaultParagraphFont"/>
    <w:rsid w:val="003D7A62"/>
    <w:rPr>
      <w:b/>
      <w:bCs/>
      <w:color w:val="8F0000"/>
    </w:rPr>
  </w:style>
  <w:style w:type="character" w:customStyle="1" w:styleId="tli1">
    <w:name w:val="tli1"/>
    <w:basedOn w:val="DefaultParagraphFont"/>
    <w:rsid w:val="003D7A62"/>
  </w:style>
  <w:style w:type="character" w:styleId="Strong">
    <w:name w:val="Strong"/>
    <w:basedOn w:val="DefaultParagraphFont"/>
    <w:uiPriority w:val="22"/>
    <w:qFormat/>
    <w:rsid w:val="00C50EFC"/>
    <w:rPr>
      <w:b/>
      <w:bCs/>
    </w:rPr>
  </w:style>
  <w:style w:type="paragraph" w:customStyle="1" w:styleId="Listaszerbekezds">
    <w:name w:val="Listaszerű bekezdés"/>
    <w:basedOn w:val="Normal"/>
    <w:uiPriority w:val="99"/>
    <w:qFormat/>
    <w:rsid w:val="00A22491"/>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40"/>
    <w:pPr>
      <w:spacing w:after="200" w:line="288" w:lineRule="auto"/>
    </w:pPr>
    <w:rPr>
      <w:sz w:val="22"/>
      <w:szCs w:val="22"/>
      <w:lang w:eastAsia="en-US"/>
    </w:rPr>
  </w:style>
  <w:style w:type="paragraph" w:styleId="Heading2">
    <w:name w:val="heading 2"/>
    <w:basedOn w:val="Normal"/>
    <w:next w:val="Normal"/>
    <w:link w:val="Heading2Char"/>
    <w:qFormat/>
    <w:rsid w:val="003D7A62"/>
    <w:pPr>
      <w:keepNext/>
      <w:spacing w:after="0" w:line="240" w:lineRule="auto"/>
      <w:jc w:val="center"/>
      <w:outlineLvl w:val="1"/>
    </w:pPr>
    <w:rPr>
      <w:rFonts w:ascii="Verdana" w:eastAsia="Times New Roman" w:hAnsi="Verdana"/>
      <w:noProof/>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558"/>
  </w:style>
  <w:style w:type="paragraph" w:styleId="Footer">
    <w:name w:val="footer"/>
    <w:basedOn w:val="Normal"/>
    <w:link w:val="FooterChar"/>
    <w:uiPriority w:val="99"/>
    <w:unhideWhenUsed/>
    <w:rsid w:val="00342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558"/>
  </w:style>
  <w:style w:type="paragraph" w:styleId="BalloonText">
    <w:name w:val="Balloon Text"/>
    <w:basedOn w:val="Normal"/>
    <w:link w:val="BalloonTextChar"/>
    <w:uiPriority w:val="99"/>
    <w:semiHidden/>
    <w:unhideWhenUsed/>
    <w:rsid w:val="0034255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2558"/>
    <w:rPr>
      <w:rFonts w:ascii="Tahoma" w:hAnsi="Tahoma" w:cs="Tahoma"/>
      <w:sz w:val="16"/>
      <w:szCs w:val="16"/>
    </w:rPr>
  </w:style>
  <w:style w:type="table" w:styleId="TableGrid">
    <w:name w:val="Table Grid"/>
    <w:basedOn w:val="TableNormal"/>
    <w:uiPriority w:val="59"/>
    <w:rsid w:val="0034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31">
    <w:name w:val="arial_131"/>
    <w:basedOn w:val="DefaultParagraphFont"/>
    <w:rsid w:val="00900BF2"/>
    <w:rPr>
      <w:rFonts w:ascii="Arial" w:hAnsi="Arial" w:cs="Arial" w:hint="default"/>
      <w:color w:val="000000"/>
      <w:sz w:val="20"/>
      <w:szCs w:val="20"/>
    </w:rPr>
  </w:style>
  <w:style w:type="paragraph" w:styleId="ListParagraph">
    <w:name w:val="List Paragraph"/>
    <w:basedOn w:val="Normal"/>
    <w:uiPriority w:val="34"/>
    <w:qFormat/>
    <w:rsid w:val="00900BF2"/>
    <w:pPr>
      <w:spacing w:line="276" w:lineRule="auto"/>
      <w:ind w:left="720"/>
      <w:contextualSpacing/>
    </w:pPr>
    <w:rPr>
      <w:rFonts w:eastAsia="Times New Roman"/>
      <w:lang w:eastAsia="ro-RO"/>
    </w:rPr>
  </w:style>
  <w:style w:type="paragraph" w:styleId="NormalWeb">
    <w:name w:val="Normal (Web)"/>
    <w:basedOn w:val="Normal"/>
    <w:unhideWhenUsed/>
    <w:rsid w:val="00900BF2"/>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Normal1">
    <w:name w:val="Normal1"/>
    <w:rsid w:val="00B87E71"/>
    <w:pPr>
      <w:suppressAutoHyphens/>
      <w:spacing w:line="100" w:lineRule="atLeast"/>
      <w:textAlignment w:val="baseline"/>
    </w:pPr>
    <w:rPr>
      <w:rFonts w:ascii="Times New Roman" w:eastAsia="Times New Roman" w:hAnsi="Times New Roman"/>
      <w:sz w:val="24"/>
      <w:szCs w:val="24"/>
      <w:lang w:eastAsia="ar-SA"/>
    </w:rPr>
  </w:style>
  <w:style w:type="character" w:styleId="PageNumber">
    <w:name w:val="page number"/>
    <w:basedOn w:val="DefaultParagraphFont"/>
    <w:rsid w:val="00967A93"/>
  </w:style>
  <w:style w:type="character" w:customStyle="1" w:styleId="Heading2Char">
    <w:name w:val="Heading 2 Char"/>
    <w:basedOn w:val="DefaultParagraphFont"/>
    <w:link w:val="Heading2"/>
    <w:rsid w:val="003D7A62"/>
    <w:rPr>
      <w:rFonts w:ascii="Verdana" w:hAnsi="Verdana"/>
      <w:noProof/>
      <w:sz w:val="22"/>
      <w:szCs w:val="24"/>
      <w:lang w:val="ro-RO" w:eastAsia="ro-RO" w:bidi="ar-SA"/>
    </w:rPr>
  </w:style>
  <w:style w:type="character" w:customStyle="1" w:styleId="tax1">
    <w:name w:val="tax1"/>
    <w:basedOn w:val="DefaultParagraphFont"/>
    <w:rsid w:val="003D7A62"/>
    <w:rPr>
      <w:b/>
      <w:bCs/>
      <w:sz w:val="26"/>
      <w:szCs w:val="26"/>
    </w:rPr>
  </w:style>
  <w:style w:type="character" w:customStyle="1" w:styleId="tpa1">
    <w:name w:val="tpa1"/>
    <w:basedOn w:val="DefaultParagraphFont"/>
    <w:rsid w:val="003D7A62"/>
  </w:style>
  <w:style w:type="character" w:customStyle="1" w:styleId="tal1">
    <w:name w:val="tal1"/>
    <w:basedOn w:val="DefaultParagraphFont"/>
    <w:rsid w:val="003D7A62"/>
  </w:style>
  <w:style w:type="character" w:customStyle="1" w:styleId="pt1">
    <w:name w:val="pt1"/>
    <w:basedOn w:val="DefaultParagraphFont"/>
    <w:rsid w:val="003D7A62"/>
    <w:rPr>
      <w:b/>
      <w:bCs/>
      <w:color w:val="8F0000"/>
    </w:rPr>
  </w:style>
  <w:style w:type="character" w:customStyle="1" w:styleId="tpt1">
    <w:name w:val="tpt1"/>
    <w:basedOn w:val="DefaultParagraphFont"/>
    <w:rsid w:val="003D7A62"/>
  </w:style>
  <w:style w:type="character" w:customStyle="1" w:styleId="sp1">
    <w:name w:val="sp1"/>
    <w:basedOn w:val="DefaultParagraphFont"/>
    <w:rsid w:val="003D7A62"/>
    <w:rPr>
      <w:b/>
      <w:bCs/>
      <w:color w:val="8F0000"/>
    </w:rPr>
  </w:style>
  <w:style w:type="character" w:customStyle="1" w:styleId="tsp1">
    <w:name w:val="tsp1"/>
    <w:basedOn w:val="DefaultParagraphFont"/>
    <w:rsid w:val="003D7A62"/>
  </w:style>
  <w:style w:type="character" w:styleId="Hyperlink">
    <w:name w:val="Hyperlink"/>
    <w:basedOn w:val="DefaultParagraphFont"/>
    <w:semiHidden/>
    <w:rsid w:val="003D7A62"/>
    <w:rPr>
      <w:b/>
      <w:bCs/>
      <w:color w:val="333399"/>
      <w:u w:val="single"/>
    </w:rPr>
  </w:style>
  <w:style w:type="character" w:customStyle="1" w:styleId="li1">
    <w:name w:val="li1"/>
    <w:basedOn w:val="DefaultParagraphFont"/>
    <w:rsid w:val="003D7A62"/>
    <w:rPr>
      <w:b/>
      <w:bCs/>
      <w:color w:val="8F0000"/>
    </w:rPr>
  </w:style>
  <w:style w:type="character" w:customStyle="1" w:styleId="tli1">
    <w:name w:val="tli1"/>
    <w:basedOn w:val="DefaultParagraphFont"/>
    <w:rsid w:val="003D7A62"/>
  </w:style>
  <w:style w:type="character" w:styleId="Strong">
    <w:name w:val="Strong"/>
    <w:basedOn w:val="DefaultParagraphFont"/>
    <w:uiPriority w:val="22"/>
    <w:qFormat/>
    <w:rsid w:val="00C50EFC"/>
    <w:rPr>
      <w:b/>
      <w:bCs/>
    </w:rPr>
  </w:style>
  <w:style w:type="paragraph" w:customStyle="1" w:styleId="Listaszerbekezds">
    <w:name w:val="Listaszerű bekezdés"/>
    <w:basedOn w:val="Normal"/>
    <w:uiPriority w:val="99"/>
    <w:qFormat/>
    <w:rsid w:val="00A2249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Reorganizare%202018\Downloads\00066727.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user\Desktop\Reorganizare%202018\Downloads\00066727.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500AC-CED9-4131-8BC5-9D8B6E81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17596</Words>
  <Characters>100300</Characters>
  <Application>Microsoft Office Word</Application>
  <DocSecurity>0</DocSecurity>
  <Lines>835</Lines>
  <Paragraphs>235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Microsoft</Company>
  <LinksUpToDate>false</LinksUpToDate>
  <CharactersWithSpaces>117661</CharactersWithSpaces>
  <SharedDoc>false</SharedDoc>
  <HLinks>
    <vt:vector size="600" baseType="variant">
      <vt:variant>
        <vt:i4>35</vt:i4>
      </vt:variant>
      <vt:variant>
        <vt:i4>214</vt:i4>
      </vt:variant>
      <vt:variant>
        <vt:i4>0</vt:i4>
      </vt:variant>
      <vt:variant>
        <vt:i4>5</vt:i4>
      </vt:variant>
      <vt:variant>
        <vt:lpwstr/>
      </vt:variant>
      <vt:variant>
        <vt:lpwstr>#</vt:lpwstr>
      </vt:variant>
      <vt:variant>
        <vt:i4>35</vt:i4>
      </vt:variant>
      <vt:variant>
        <vt:i4>211</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207</vt:i4>
      </vt:variant>
      <vt:variant>
        <vt:i4>0</vt:i4>
      </vt:variant>
      <vt:variant>
        <vt:i4>5</vt:i4>
      </vt:variant>
      <vt:variant>
        <vt:lpwstr/>
      </vt:variant>
      <vt:variant>
        <vt:lpwstr>#</vt:lpwstr>
      </vt:variant>
      <vt:variant>
        <vt:i4>35</vt:i4>
      </vt:variant>
      <vt:variant>
        <vt:i4>204</vt:i4>
      </vt:variant>
      <vt:variant>
        <vt:i4>0</vt:i4>
      </vt:variant>
      <vt:variant>
        <vt:i4>5</vt:i4>
      </vt:variant>
      <vt:variant>
        <vt:lpwstr/>
      </vt:variant>
      <vt:variant>
        <vt:lpwstr>#</vt:lpwstr>
      </vt:variant>
      <vt:variant>
        <vt:i4>35</vt:i4>
      </vt:variant>
      <vt:variant>
        <vt:i4>202</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198</vt:i4>
      </vt:variant>
      <vt:variant>
        <vt:i4>0</vt:i4>
      </vt:variant>
      <vt:variant>
        <vt:i4>5</vt:i4>
      </vt:variant>
      <vt:variant>
        <vt:lpwstr/>
      </vt:variant>
      <vt:variant>
        <vt:lpwstr>#</vt:lpwstr>
      </vt:variant>
      <vt:variant>
        <vt:i4>35</vt:i4>
      </vt:variant>
      <vt:variant>
        <vt:i4>196</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192</vt:i4>
      </vt:variant>
      <vt:variant>
        <vt:i4>0</vt:i4>
      </vt:variant>
      <vt:variant>
        <vt:i4>5</vt:i4>
      </vt:variant>
      <vt:variant>
        <vt:lpwstr/>
      </vt:variant>
      <vt:variant>
        <vt:lpwstr>#</vt:lpwstr>
      </vt:variant>
      <vt:variant>
        <vt:i4>35</vt:i4>
      </vt:variant>
      <vt:variant>
        <vt:i4>190</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186</vt:i4>
      </vt:variant>
      <vt:variant>
        <vt:i4>0</vt:i4>
      </vt:variant>
      <vt:variant>
        <vt:i4>5</vt:i4>
      </vt:variant>
      <vt:variant>
        <vt:lpwstr/>
      </vt:variant>
      <vt:variant>
        <vt:lpwstr>#</vt:lpwstr>
      </vt:variant>
      <vt:variant>
        <vt:i4>35</vt:i4>
      </vt:variant>
      <vt:variant>
        <vt:i4>184</vt:i4>
      </vt:variant>
      <vt:variant>
        <vt:i4>0</vt:i4>
      </vt:variant>
      <vt:variant>
        <vt:i4>5</vt:i4>
      </vt:variant>
      <vt:variant>
        <vt:lpwstr/>
      </vt:variant>
      <vt:variant>
        <vt:lpwstr>#</vt:lpwstr>
      </vt:variant>
      <vt:variant>
        <vt:i4>35</vt:i4>
      </vt:variant>
      <vt:variant>
        <vt:i4>181</vt:i4>
      </vt:variant>
      <vt:variant>
        <vt:i4>0</vt:i4>
      </vt:variant>
      <vt:variant>
        <vt:i4>5</vt:i4>
      </vt:variant>
      <vt:variant>
        <vt:lpwstr/>
      </vt:variant>
      <vt:variant>
        <vt:lpwstr>#</vt:lpwstr>
      </vt:variant>
      <vt:variant>
        <vt:i4>35</vt:i4>
      </vt:variant>
      <vt:variant>
        <vt:i4>178</vt:i4>
      </vt:variant>
      <vt:variant>
        <vt:i4>0</vt:i4>
      </vt:variant>
      <vt:variant>
        <vt:i4>5</vt:i4>
      </vt:variant>
      <vt:variant>
        <vt:lpwstr/>
      </vt:variant>
      <vt:variant>
        <vt:lpwstr>#</vt:lpwstr>
      </vt:variant>
      <vt:variant>
        <vt:i4>35</vt:i4>
      </vt:variant>
      <vt:variant>
        <vt:i4>175</vt:i4>
      </vt:variant>
      <vt:variant>
        <vt:i4>0</vt:i4>
      </vt:variant>
      <vt:variant>
        <vt:i4>5</vt:i4>
      </vt:variant>
      <vt:variant>
        <vt:lpwstr/>
      </vt:variant>
      <vt:variant>
        <vt:lpwstr>#</vt:lpwstr>
      </vt:variant>
      <vt:variant>
        <vt:i4>35</vt:i4>
      </vt:variant>
      <vt:variant>
        <vt:i4>172</vt:i4>
      </vt:variant>
      <vt:variant>
        <vt:i4>0</vt:i4>
      </vt:variant>
      <vt:variant>
        <vt:i4>5</vt:i4>
      </vt:variant>
      <vt:variant>
        <vt:lpwstr/>
      </vt:variant>
      <vt:variant>
        <vt:lpwstr>#</vt:lpwstr>
      </vt:variant>
      <vt:variant>
        <vt:i4>35</vt:i4>
      </vt:variant>
      <vt:variant>
        <vt:i4>169</vt:i4>
      </vt:variant>
      <vt:variant>
        <vt:i4>0</vt:i4>
      </vt:variant>
      <vt:variant>
        <vt:i4>5</vt:i4>
      </vt:variant>
      <vt:variant>
        <vt:lpwstr/>
      </vt:variant>
      <vt:variant>
        <vt:lpwstr>#</vt:lpwstr>
      </vt:variant>
      <vt:variant>
        <vt:i4>35</vt:i4>
      </vt:variant>
      <vt:variant>
        <vt:i4>166</vt:i4>
      </vt:variant>
      <vt:variant>
        <vt:i4>0</vt:i4>
      </vt:variant>
      <vt:variant>
        <vt:i4>5</vt:i4>
      </vt:variant>
      <vt:variant>
        <vt:lpwstr/>
      </vt:variant>
      <vt:variant>
        <vt:lpwstr>#</vt:lpwstr>
      </vt:variant>
      <vt:variant>
        <vt:i4>35</vt:i4>
      </vt:variant>
      <vt:variant>
        <vt:i4>164</vt:i4>
      </vt:variant>
      <vt:variant>
        <vt:i4>0</vt:i4>
      </vt:variant>
      <vt:variant>
        <vt:i4>5</vt:i4>
      </vt:variant>
      <vt:variant>
        <vt:lpwstr/>
      </vt:variant>
      <vt:variant>
        <vt:lpwstr>#</vt:lpwstr>
      </vt:variant>
      <vt:variant>
        <vt:i4>35</vt:i4>
      </vt:variant>
      <vt:variant>
        <vt:i4>162</vt:i4>
      </vt:variant>
      <vt:variant>
        <vt:i4>0</vt:i4>
      </vt:variant>
      <vt:variant>
        <vt:i4>5</vt:i4>
      </vt:variant>
      <vt:variant>
        <vt:lpwstr/>
      </vt:variant>
      <vt:variant>
        <vt:lpwstr>#</vt:lpwstr>
      </vt:variant>
      <vt:variant>
        <vt:i4>35</vt:i4>
      </vt:variant>
      <vt:variant>
        <vt:i4>160</vt:i4>
      </vt:variant>
      <vt:variant>
        <vt:i4>0</vt:i4>
      </vt:variant>
      <vt:variant>
        <vt:i4>5</vt:i4>
      </vt:variant>
      <vt:variant>
        <vt:lpwstr/>
      </vt:variant>
      <vt:variant>
        <vt:lpwstr>#</vt:lpwstr>
      </vt:variant>
      <vt:variant>
        <vt:i4>35</vt:i4>
      </vt:variant>
      <vt:variant>
        <vt:i4>158</vt:i4>
      </vt:variant>
      <vt:variant>
        <vt:i4>0</vt:i4>
      </vt:variant>
      <vt:variant>
        <vt:i4>5</vt:i4>
      </vt:variant>
      <vt:variant>
        <vt:lpwstr/>
      </vt:variant>
      <vt:variant>
        <vt:lpwstr>#</vt:lpwstr>
      </vt:variant>
      <vt:variant>
        <vt:i4>35</vt:i4>
      </vt:variant>
      <vt:variant>
        <vt:i4>156</vt:i4>
      </vt:variant>
      <vt:variant>
        <vt:i4>0</vt:i4>
      </vt:variant>
      <vt:variant>
        <vt:i4>5</vt:i4>
      </vt:variant>
      <vt:variant>
        <vt:lpwstr/>
      </vt:variant>
      <vt:variant>
        <vt:lpwstr>#</vt:lpwstr>
      </vt:variant>
      <vt:variant>
        <vt:i4>35</vt:i4>
      </vt:variant>
      <vt:variant>
        <vt:i4>154</vt:i4>
      </vt:variant>
      <vt:variant>
        <vt:i4>0</vt:i4>
      </vt:variant>
      <vt:variant>
        <vt:i4>5</vt:i4>
      </vt:variant>
      <vt:variant>
        <vt:lpwstr/>
      </vt:variant>
      <vt:variant>
        <vt:lpwstr>#</vt:lpwstr>
      </vt:variant>
      <vt:variant>
        <vt:i4>35</vt:i4>
      </vt:variant>
      <vt:variant>
        <vt:i4>152</vt:i4>
      </vt:variant>
      <vt:variant>
        <vt:i4>0</vt:i4>
      </vt:variant>
      <vt:variant>
        <vt:i4>5</vt:i4>
      </vt:variant>
      <vt:variant>
        <vt:lpwstr/>
      </vt:variant>
      <vt:variant>
        <vt:lpwstr>#</vt:lpwstr>
      </vt:variant>
      <vt:variant>
        <vt:i4>35</vt:i4>
      </vt:variant>
      <vt:variant>
        <vt:i4>149</vt:i4>
      </vt:variant>
      <vt:variant>
        <vt:i4>0</vt:i4>
      </vt:variant>
      <vt:variant>
        <vt:i4>5</vt:i4>
      </vt:variant>
      <vt:variant>
        <vt:lpwstr/>
      </vt:variant>
      <vt:variant>
        <vt:lpwstr>#</vt:lpwstr>
      </vt:variant>
      <vt:variant>
        <vt:i4>35</vt:i4>
      </vt:variant>
      <vt:variant>
        <vt:i4>147</vt:i4>
      </vt:variant>
      <vt:variant>
        <vt:i4>0</vt:i4>
      </vt:variant>
      <vt:variant>
        <vt:i4>5</vt:i4>
      </vt:variant>
      <vt:variant>
        <vt:lpwstr/>
      </vt:variant>
      <vt:variant>
        <vt:lpwstr>#</vt:lpwstr>
      </vt:variant>
      <vt:variant>
        <vt:i4>35</vt:i4>
      </vt:variant>
      <vt:variant>
        <vt:i4>145</vt:i4>
      </vt:variant>
      <vt:variant>
        <vt:i4>0</vt:i4>
      </vt:variant>
      <vt:variant>
        <vt:i4>5</vt:i4>
      </vt:variant>
      <vt:variant>
        <vt:lpwstr/>
      </vt:variant>
      <vt:variant>
        <vt:lpwstr>#</vt:lpwstr>
      </vt:variant>
      <vt:variant>
        <vt:i4>35</vt:i4>
      </vt:variant>
      <vt:variant>
        <vt:i4>143</vt:i4>
      </vt:variant>
      <vt:variant>
        <vt:i4>0</vt:i4>
      </vt:variant>
      <vt:variant>
        <vt:i4>5</vt:i4>
      </vt:variant>
      <vt:variant>
        <vt:lpwstr/>
      </vt:variant>
      <vt:variant>
        <vt:lpwstr>#</vt:lpwstr>
      </vt:variant>
      <vt:variant>
        <vt:i4>35</vt:i4>
      </vt:variant>
      <vt:variant>
        <vt:i4>141</vt:i4>
      </vt:variant>
      <vt:variant>
        <vt:i4>0</vt:i4>
      </vt:variant>
      <vt:variant>
        <vt:i4>5</vt:i4>
      </vt:variant>
      <vt:variant>
        <vt:lpwstr/>
      </vt:variant>
      <vt:variant>
        <vt:lpwstr>#</vt:lpwstr>
      </vt:variant>
      <vt:variant>
        <vt:i4>35</vt:i4>
      </vt:variant>
      <vt:variant>
        <vt:i4>139</vt:i4>
      </vt:variant>
      <vt:variant>
        <vt:i4>0</vt:i4>
      </vt:variant>
      <vt:variant>
        <vt:i4>5</vt:i4>
      </vt:variant>
      <vt:variant>
        <vt:lpwstr/>
      </vt:variant>
      <vt:variant>
        <vt:lpwstr>#</vt:lpwstr>
      </vt:variant>
      <vt:variant>
        <vt:i4>35</vt:i4>
      </vt:variant>
      <vt:variant>
        <vt:i4>137</vt:i4>
      </vt:variant>
      <vt:variant>
        <vt:i4>0</vt:i4>
      </vt:variant>
      <vt:variant>
        <vt:i4>5</vt:i4>
      </vt:variant>
      <vt:variant>
        <vt:lpwstr/>
      </vt:variant>
      <vt:variant>
        <vt:lpwstr>#</vt:lpwstr>
      </vt:variant>
      <vt:variant>
        <vt:i4>35</vt:i4>
      </vt:variant>
      <vt:variant>
        <vt:i4>135</vt:i4>
      </vt:variant>
      <vt:variant>
        <vt:i4>0</vt:i4>
      </vt:variant>
      <vt:variant>
        <vt:i4>5</vt:i4>
      </vt:variant>
      <vt:variant>
        <vt:lpwstr/>
      </vt:variant>
      <vt:variant>
        <vt:lpwstr>#</vt:lpwstr>
      </vt:variant>
      <vt:variant>
        <vt:i4>35</vt:i4>
      </vt:variant>
      <vt:variant>
        <vt:i4>133</vt:i4>
      </vt:variant>
      <vt:variant>
        <vt:i4>0</vt:i4>
      </vt:variant>
      <vt:variant>
        <vt:i4>5</vt:i4>
      </vt:variant>
      <vt:variant>
        <vt:lpwstr/>
      </vt:variant>
      <vt:variant>
        <vt:lpwstr>#</vt:lpwstr>
      </vt:variant>
      <vt:variant>
        <vt:i4>35</vt:i4>
      </vt:variant>
      <vt:variant>
        <vt:i4>131</vt:i4>
      </vt:variant>
      <vt:variant>
        <vt:i4>0</vt:i4>
      </vt:variant>
      <vt:variant>
        <vt:i4>5</vt:i4>
      </vt:variant>
      <vt:variant>
        <vt:lpwstr/>
      </vt:variant>
      <vt:variant>
        <vt:lpwstr>#</vt:lpwstr>
      </vt:variant>
      <vt:variant>
        <vt:i4>35</vt:i4>
      </vt:variant>
      <vt:variant>
        <vt:i4>129</vt:i4>
      </vt:variant>
      <vt:variant>
        <vt:i4>0</vt:i4>
      </vt:variant>
      <vt:variant>
        <vt:i4>5</vt:i4>
      </vt:variant>
      <vt:variant>
        <vt:lpwstr/>
      </vt:variant>
      <vt:variant>
        <vt:lpwstr>#</vt:lpwstr>
      </vt:variant>
      <vt:variant>
        <vt:i4>35</vt:i4>
      </vt:variant>
      <vt:variant>
        <vt:i4>127</vt:i4>
      </vt:variant>
      <vt:variant>
        <vt:i4>0</vt:i4>
      </vt:variant>
      <vt:variant>
        <vt:i4>5</vt:i4>
      </vt:variant>
      <vt:variant>
        <vt:lpwstr/>
      </vt:variant>
      <vt:variant>
        <vt:lpwstr>#</vt:lpwstr>
      </vt:variant>
      <vt:variant>
        <vt:i4>35</vt:i4>
      </vt:variant>
      <vt:variant>
        <vt:i4>125</vt:i4>
      </vt:variant>
      <vt:variant>
        <vt:i4>0</vt:i4>
      </vt:variant>
      <vt:variant>
        <vt:i4>5</vt:i4>
      </vt:variant>
      <vt:variant>
        <vt:lpwstr/>
      </vt:variant>
      <vt:variant>
        <vt:lpwstr>#</vt:lpwstr>
      </vt:variant>
      <vt:variant>
        <vt:i4>35</vt:i4>
      </vt:variant>
      <vt:variant>
        <vt:i4>123</vt:i4>
      </vt:variant>
      <vt:variant>
        <vt:i4>0</vt:i4>
      </vt:variant>
      <vt:variant>
        <vt:i4>5</vt:i4>
      </vt:variant>
      <vt:variant>
        <vt:lpwstr/>
      </vt:variant>
      <vt:variant>
        <vt:lpwstr>#</vt:lpwstr>
      </vt:variant>
      <vt:variant>
        <vt:i4>35</vt:i4>
      </vt:variant>
      <vt:variant>
        <vt:i4>121</vt:i4>
      </vt:variant>
      <vt:variant>
        <vt:i4>0</vt:i4>
      </vt:variant>
      <vt:variant>
        <vt:i4>5</vt:i4>
      </vt:variant>
      <vt:variant>
        <vt:lpwstr/>
      </vt:variant>
      <vt:variant>
        <vt:lpwstr>#</vt:lpwstr>
      </vt:variant>
      <vt:variant>
        <vt:i4>35</vt:i4>
      </vt:variant>
      <vt:variant>
        <vt:i4>119</vt:i4>
      </vt:variant>
      <vt:variant>
        <vt:i4>0</vt:i4>
      </vt:variant>
      <vt:variant>
        <vt:i4>5</vt:i4>
      </vt:variant>
      <vt:variant>
        <vt:lpwstr/>
      </vt:variant>
      <vt:variant>
        <vt:lpwstr>#</vt:lpwstr>
      </vt:variant>
      <vt:variant>
        <vt:i4>35</vt:i4>
      </vt:variant>
      <vt:variant>
        <vt:i4>117</vt:i4>
      </vt:variant>
      <vt:variant>
        <vt:i4>0</vt:i4>
      </vt:variant>
      <vt:variant>
        <vt:i4>5</vt:i4>
      </vt:variant>
      <vt:variant>
        <vt:lpwstr/>
      </vt:variant>
      <vt:variant>
        <vt:lpwstr>#</vt:lpwstr>
      </vt:variant>
      <vt:variant>
        <vt:i4>35</vt:i4>
      </vt:variant>
      <vt:variant>
        <vt:i4>115</vt:i4>
      </vt:variant>
      <vt:variant>
        <vt:i4>0</vt:i4>
      </vt:variant>
      <vt:variant>
        <vt:i4>5</vt:i4>
      </vt:variant>
      <vt:variant>
        <vt:lpwstr/>
      </vt:variant>
      <vt:variant>
        <vt:lpwstr>#</vt:lpwstr>
      </vt:variant>
      <vt:variant>
        <vt:i4>35</vt:i4>
      </vt:variant>
      <vt:variant>
        <vt:i4>113</vt:i4>
      </vt:variant>
      <vt:variant>
        <vt:i4>0</vt:i4>
      </vt:variant>
      <vt:variant>
        <vt:i4>5</vt:i4>
      </vt:variant>
      <vt:variant>
        <vt:lpwstr/>
      </vt:variant>
      <vt:variant>
        <vt:lpwstr>#</vt:lpwstr>
      </vt:variant>
      <vt:variant>
        <vt:i4>35</vt:i4>
      </vt:variant>
      <vt:variant>
        <vt:i4>111</vt:i4>
      </vt:variant>
      <vt:variant>
        <vt:i4>0</vt:i4>
      </vt:variant>
      <vt:variant>
        <vt:i4>5</vt:i4>
      </vt:variant>
      <vt:variant>
        <vt:lpwstr/>
      </vt:variant>
      <vt:variant>
        <vt:lpwstr>#</vt:lpwstr>
      </vt:variant>
      <vt:variant>
        <vt:i4>35</vt:i4>
      </vt:variant>
      <vt:variant>
        <vt:i4>109</vt:i4>
      </vt:variant>
      <vt:variant>
        <vt:i4>0</vt:i4>
      </vt:variant>
      <vt:variant>
        <vt:i4>5</vt:i4>
      </vt:variant>
      <vt:variant>
        <vt:lpwstr/>
      </vt:variant>
      <vt:variant>
        <vt:lpwstr>#</vt:lpwstr>
      </vt:variant>
      <vt:variant>
        <vt:i4>35</vt:i4>
      </vt:variant>
      <vt:variant>
        <vt:i4>107</vt:i4>
      </vt:variant>
      <vt:variant>
        <vt:i4>0</vt:i4>
      </vt:variant>
      <vt:variant>
        <vt:i4>5</vt:i4>
      </vt:variant>
      <vt:variant>
        <vt:lpwstr/>
      </vt:variant>
      <vt:variant>
        <vt:lpwstr>#</vt:lpwstr>
      </vt:variant>
      <vt:variant>
        <vt:i4>35</vt:i4>
      </vt:variant>
      <vt:variant>
        <vt:i4>105</vt:i4>
      </vt:variant>
      <vt:variant>
        <vt:i4>0</vt:i4>
      </vt:variant>
      <vt:variant>
        <vt:i4>5</vt:i4>
      </vt:variant>
      <vt:variant>
        <vt:lpwstr/>
      </vt:variant>
      <vt:variant>
        <vt:lpwstr>#</vt:lpwstr>
      </vt:variant>
      <vt:variant>
        <vt:i4>35</vt:i4>
      </vt:variant>
      <vt:variant>
        <vt:i4>103</vt:i4>
      </vt:variant>
      <vt:variant>
        <vt:i4>0</vt:i4>
      </vt:variant>
      <vt:variant>
        <vt:i4>5</vt:i4>
      </vt:variant>
      <vt:variant>
        <vt:lpwstr/>
      </vt:variant>
      <vt:variant>
        <vt:lpwstr>#</vt:lpwstr>
      </vt:variant>
      <vt:variant>
        <vt:i4>35</vt:i4>
      </vt:variant>
      <vt:variant>
        <vt:i4>101</vt:i4>
      </vt:variant>
      <vt:variant>
        <vt:i4>0</vt:i4>
      </vt:variant>
      <vt:variant>
        <vt:i4>5</vt:i4>
      </vt:variant>
      <vt:variant>
        <vt:lpwstr/>
      </vt:variant>
      <vt:variant>
        <vt:lpwstr>#</vt:lpwstr>
      </vt:variant>
      <vt:variant>
        <vt:i4>35</vt:i4>
      </vt:variant>
      <vt:variant>
        <vt:i4>99</vt:i4>
      </vt:variant>
      <vt:variant>
        <vt:i4>0</vt:i4>
      </vt:variant>
      <vt:variant>
        <vt:i4>5</vt:i4>
      </vt:variant>
      <vt:variant>
        <vt:lpwstr/>
      </vt:variant>
      <vt:variant>
        <vt:lpwstr>#</vt:lpwstr>
      </vt:variant>
      <vt:variant>
        <vt:i4>35</vt:i4>
      </vt:variant>
      <vt:variant>
        <vt:i4>97</vt:i4>
      </vt:variant>
      <vt:variant>
        <vt:i4>0</vt:i4>
      </vt:variant>
      <vt:variant>
        <vt:i4>5</vt:i4>
      </vt:variant>
      <vt:variant>
        <vt:lpwstr/>
      </vt:variant>
      <vt:variant>
        <vt:lpwstr>#</vt:lpwstr>
      </vt:variant>
      <vt:variant>
        <vt:i4>35</vt:i4>
      </vt:variant>
      <vt:variant>
        <vt:i4>95</vt:i4>
      </vt:variant>
      <vt:variant>
        <vt:i4>0</vt:i4>
      </vt:variant>
      <vt:variant>
        <vt:i4>5</vt:i4>
      </vt:variant>
      <vt:variant>
        <vt:lpwstr/>
      </vt:variant>
      <vt:variant>
        <vt:lpwstr>#</vt:lpwstr>
      </vt:variant>
      <vt:variant>
        <vt:i4>35</vt:i4>
      </vt:variant>
      <vt:variant>
        <vt:i4>93</vt:i4>
      </vt:variant>
      <vt:variant>
        <vt:i4>0</vt:i4>
      </vt:variant>
      <vt:variant>
        <vt:i4>5</vt:i4>
      </vt:variant>
      <vt:variant>
        <vt:lpwstr/>
      </vt:variant>
      <vt:variant>
        <vt:lpwstr>#</vt:lpwstr>
      </vt:variant>
      <vt:variant>
        <vt:i4>35</vt:i4>
      </vt:variant>
      <vt:variant>
        <vt:i4>91</vt:i4>
      </vt:variant>
      <vt:variant>
        <vt:i4>0</vt:i4>
      </vt:variant>
      <vt:variant>
        <vt:i4>5</vt:i4>
      </vt:variant>
      <vt:variant>
        <vt:lpwstr/>
      </vt:variant>
      <vt:variant>
        <vt:lpwstr>#</vt:lpwstr>
      </vt:variant>
      <vt:variant>
        <vt:i4>35</vt:i4>
      </vt:variant>
      <vt:variant>
        <vt:i4>89</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85</vt:i4>
      </vt:variant>
      <vt:variant>
        <vt:i4>0</vt:i4>
      </vt:variant>
      <vt:variant>
        <vt:i4>5</vt:i4>
      </vt:variant>
      <vt:variant>
        <vt:lpwstr/>
      </vt:variant>
      <vt:variant>
        <vt:lpwstr>#</vt:lpwstr>
      </vt:variant>
      <vt:variant>
        <vt:i4>35</vt:i4>
      </vt:variant>
      <vt:variant>
        <vt:i4>83</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79</vt:i4>
      </vt:variant>
      <vt:variant>
        <vt:i4>0</vt:i4>
      </vt:variant>
      <vt:variant>
        <vt:i4>5</vt:i4>
      </vt:variant>
      <vt:variant>
        <vt:lpwstr/>
      </vt:variant>
      <vt:variant>
        <vt:lpwstr>#</vt:lpwstr>
      </vt:variant>
      <vt:variant>
        <vt:i4>35</vt:i4>
      </vt:variant>
      <vt:variant>
        <vt:i4>77</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73</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61</vt:i4>
      </vt:variant>
      <vt:variant>
        <vt:i4>0</vt:i4>
      </vt:variant>
      <vt:variant>
        <vt:i4>5</vt:i4>
      </vt:variant>
      <vt:variant>
        <vt:lpwstr/>
      </vt:variant>
      <vt:variant>
        <vt:lpwstr>#</vt:lpwstr>
      </vt:variant>
      <vt:variant>
        <vt:i4>35</vt:i4>
      </vt:variant>
      <vt:variant>
        <vt:i4>59</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55</vt:i4>
      </vt:variant>
      <vt:variant>
        <vt:i4>0</vt:i4>
      </vt:variant>
      <vt:variant>
        <vt:i4>5</vt:i4>
      </vt:variant>
      <vt:variant>
        <vt:lpwstr/>
      </vt:variant>
      <vt:variant>
        <vt:lpwstr>#</vt:lpwstr>
      </vt:variant>
      <vt:variant>
        <vt:i4>35</vt:i4>
      </vt:variant>
      <vt:variant>
        <vt:i4>53</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49</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41</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37</vt:i4>
      </vt:variant>
      <vt:variant>
        <vt:i4>0</vt:i4>
      </vt:variant>
      <vt:variant>
        <vt:i4>5</vt:i4>
      </vt:variant>
      <vt:variant>
        <vt:lpwstr/>
      </vt:variant>
      <vt:variant>
        <vt:lpwstr>#</vt:lpwstr>
      </vt:variant>
      <vt:variant>
        <vt:i4>35</vt:i4>
      </vt:variant>
      <vt:variant>
        <vt:i4>35</vt:i4>
      </vt:variant>
      <vt:variant>
        <vt:i4>0</vt:i4>
      </vt:variant>
      <vt:variant>
        <vt:i4>5</vt:i4>
      </vt:variant>
      <vt:variant>
        <vt:lpwstr/>
      </vt:variant>
      <vt:variant>
        <vt:lpwstr>#</vt:lpwstr>
      </vt:variant>
      <vt:variant>
        <vt:i4>1638475</vt:i4>
      </vt:variant>
      <vt:variant>
        <vt:i4>32</vt:i4>
      </vt:variant>
      <vt:variant>
        <vt:i4>0</vt:i4>
      </vt:variant>
      <vt:variant>
        <vt:i4>5</vt:i4>
      </vt:variant>
      <vt:variant>
        <vt:lpwstr>../Downloads/00069495.htm</vt:lpwstr>
      </vt:variant>
      <vt:variant>
        <vt:lpwstr/>
      </vt:variant>
      <vt:variant>
        <vt:i4>1900618</vt:i4>
      </vt:variant>
      <vt:variant>
        <vt:i4>29</vt:i4>
      </vt:variant>
      <vt:variant>
        <vt:i4>0</vt:i4>
      </vt:variant>
      <vt:variant>
        <vt:i4>5</vt:i4>
      </vt:variant>
      <vt:variant>
        <vt:lpwstr>../Downloads/00066727.htm</vt:lpwstr>
      </vt:variant>
      <vt:variant>
        <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1638475</vt:i4>
      </vt:variant>
      <vt:variant>
        <vt:i4>22</vt:i4>
      </vt:variant>
      <vt:variant>
        <vt:i4>0</vt:i4>
      </vt:variant>
      <vt:variant>
        <vt:i4>5</vt:i4>
      </vt:variant>
      <vt:variant>
        <vt:lpwstr>../Downloads/00069495.htm</vt:lpwstr>
      </vt:variant>
      <vt:variant>
        <vt:lpwstr/>
      </vt:variant>
      <vt:variant>
        <vt:i4>1900618</vt:i4>
      </vt:variant>
      <vt:variant>
        <vt:i4>19</vt:i4>
      </vt:variant>
      <vt:variant>
        <vt:i4>0</vt:i4>
      </vt:variant>
      <vt:variant>
        <vt:i4>5</vt:i4>
      </vt:variant>
      <vt:variant>
        <vt:lpwstr>../Downloads/00066727.htm</vt:lpwstr>
      </vt:variant>
      <vt:variant>
        <vt:lpwstr/>
      </vt:variant>
      <vt:variant>
        <vt:i4>35</vt:i4>
      </vt:variant>
      <vt:variant>
        <vt:i4>17</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Filip</dc:creator>
  <cp:lastModifiedBy>USER</cp:lastModifiedBy>
  <cp:revision>2</cp:revision>
  <cp:lastPrinted>2024-04-18T11:05:00Z</cp:lastPrinted>
  <dcterms:created xsi:type="dcterms:W3CDTF">2024-10-16T09:39:00Z</dcterms:created>
  <dcterms:modified xsi:type="dcterms:W3CDTF">2024-10-16T09:39:00Z</dcterms:modified>
</cp:coreProperties>
</file>