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38" w:rsidRDefault="00095E38" w:rsidP="00095E38">
      <w:pPr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Dragi elevi, vă fac o planificare a orelor de educație tehnologică pe perioada în care suntem acasă.</w:t>
      </w:r>
    </w:p>
    <w:p w:rsidR="00095E38" w:rsidRDefault="00095E38" w:rsidP="00095E3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Pentru </w:t>
      </w:r>
      <w:r>
        <w:rPr>
          <w:rFonts w:ascii="Times New Roman" w:hAnsi="Times New Roman" w:cs="Times New Roman"/>
          <w:b/>
          <w:i/>
          <w:sz w:val="32"/>
          <w:szCs w:val="32"/>
        </w:rPr>
        <w:t>Educație tehnologică</w:t>
      </w:r>
      <w:r>
        <w:rPr>
          <w:rFonts w:ascii="Times New Roman" w:hAnsi="Times New Roman" w:cs="Times New Roman"/>
          <w:sz w:val="24"/>
          <w:szCs w:val="24"/>
        </w:rPr>
        <w:t xml:space="preserve"> vom face două machete, pe care o să </w:t>
      </w:r>
      <w:r w:rsidR="00C70E32">
        <w:rPr>
          <w:rFonts w:ascii="Times New Roman" w:hAnsi="Times New Roman" w:cs="Times New Roman"/>
          <w:sz w:val="24"/>
          <w:szCs w:val="24"/>
        </w:rPr>
        <w:t xml:space="preserve">le prezentaţi când </w:t>
      </w:r>
      <w:r>
        <w:rPr>
          <w:rFonts w:ascii="Times New Roman" w:hAnsi="Times New Roman" w:cs="Times New Roman"/>
          <w:sz w:val="24"/>
          <w:szCs w:val="24"/>
        </w:rPr>
        <w:t xml:space="preserve">ne vom întâlni. </w:t>
      </w:r>
    </w:p>
    <w:p w:rsidR="00095E38" w:rsidRDefault="00095E38" w:rsidP="00095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Săptămâna 1</w:t>
      </w:r>
      <w:r>
        <w:rPr>
          <w:rFonts w:ascii="Times New Roman" w:hAnsi="Times New Roman" w:cs="Times New Roman"/>
          <w:sz w:val="24"/>
          <w:szCs w:val="24"/>
        </w:rPr>
        <w:t xml:space="preserve"> (11-15 martie):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în caiet</w:t>
      </w:r>
    </w:p>
    <w:p w:rsidR="00095E38" w:rsidRDefault="00095E38" w:rsidP="00095E38">
      <w:pPr>
        <w:spacing w:after="0"/>
        <w:jc w:val="center"/>
        <w:rPr>
          <w:rFonts w:ascii="Times New Roman" w:hAnsi="Times New Roman" w:cs="Times New Roman"/>
          <w:b/>
          <w:bCs/>
          <w:color w:val="0070C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1"/>
          <w:sz w:val="24"/>
          <w:szCs w:val="24"/>
        </w:rPr>
        <w:t>Construcția la scară a machetelor pentru locuință</w:t>
      </w:r>
    </w:p>
    <w:p w:rsidR="00095E38" w:rsidRDefault="00095E38" w:rsidP="00095E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Macheta </w:t>
      </w:r>
      <w:r>
        <w:rPr>
          <w:rFonts w:ascii="Times New Roman" w:eastAsia="TimesNewRoman" w:hAnsi="Times New Roman" w:cs="Times New Roman"/>
          <w:sz w:val="24"/>
          <w:szCs w:val="24"/>
        </w:rPr>
        <w:t>este realizarea la scară a unui obiect, care poate fi real sau urmează a fi construit. Există următoarele tipuri:</w:t>
      </w:r>
    </w:p>
    <w:p w:rsidR="00095E38" w:rsidRDefault="00095E38" w:rsidP="00095E38">
      <w:pPr>
        <w:spacing w:after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– machetă de ansamblu a unui cartier sau a unei zone;</w:t>
      </w:r>
    </w:p>
    <w:p w:rsidR="00095E38" w:rsidRDefault="00095E38" w:rsidP="00095E38">
      <w:pPr>
        <w:spacing w:after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– machetă de detaliu a unei clădiri.</w:t>
      </w:r>
    </w:p>
    <w:p w:rsidR="00095E38" w:rsidRDefault="00095E38" w:rsidP="00095E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Părțile componente ale unei machete sunt: </w:t>
      </w:r>
      <w:r>
        <w:rPr>
          <w:rFonts w:ascii="Times New Roman" w:eastAsia="TimesNewRoman" w:hAnsi="Times New Roman" w:cs="Times New Roman"/>
          <w:b/>
          <w:i/>
          <w:sz w:val="24"/>
          <w:szCs w:val="24"/>
        </w:rPr>
        <w:t>terenul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, care se poate realiza din carton sau prin modelare din ipsos, </w:t>
      </w:r>
      <w:r>
        <w:rPr>
          <w:rFonts w:ascii="Times New Roman" w:eastAsia="TimesNewRoman" w:hAnsi="Times New Roman" w:cs="Times New Roman"/>
          <w:b/>
          <w:i/>
          <w:sz w:val="24"/>
          <w:szCs w:val="24"/>
        </w:rPr>
        <w:t>construcțiile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b/>
          <w:i/>
          <w:sz w:val="24"/>
          <w:szCs w:val="24"/>
        </w:rPr>
        <w:t>anturajul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este reprezentat de spațiile verzi, apă, străzi, vehicule etc.</w:t>
      </w:r>
    </w:p>
    <w:p w:rsidR="00095E38" w:rsidRDefault="00095E38" w:rsidP="00095E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95E38" w:rsidRDefault="00095E38" w:rsidP="00095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Săptămâna 2 </w:t>
      </w:r>
      <w:r>
        <w:rPr>
          <w:rFonts w:ascii="Times New Roman" w:hAnsi="Times New Roman" w:cs="Times New Roman"/>
          <w:sz w:val="24"/>
          <w:szCs w:val="24"/>
        </w:rPr>
        <w:t>(16-22 martie): Macheta „Bucătăria”, de la pag. 61, Activitate individuală</w:t>
      </w:r>
    </w:p>
    <w:p w:rsidR="00095E38" w:rsidRDefault="00095E38" w:rsidP="0009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Săptămâna 3 </w:t>
      </w:r>
      <w:r>
        <w:rPr>
          <w:rFonts w:ascii="Times New Roman" w:hAnsi="Times New Roman" w:cs="Times New Roman"/>
          <w:sz w:val="24"/>
          <w:szCs w:val="24"/>
        </w:rPr>
        <w:t xml:space="preserve">(23-29 martie) și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Săptămâna 4 </w:t>
      </w:r>
      <w:r>
        <w:rPr>
          <w:rFonts w:ascii="Times New Roman" w:hAnsi="Times New Roman" w:cs="Times New Roman"/>
          <w:sz w:val="24"/>
          <w:szCs w:val="24"/>
        </w:rPr>
        <w:t xml:space="preserve">(30martie – 5 aprilie): </w:t>
      </w:r>
    </w:p>
    <w:p w:rsidR="00095E38" w:rsidRDefault="00095E38" w:rsidP="00095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Proiectul CLĂDIREA CASEI MELE, pag. 68 – 72 (macheta)</w:t>
      </w:r>
    </w:p>
    <w:p w:rsidR="00095E38" w:rsidRDefault="00095E38" w:rsidP="00095E38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Pentru cele două machete avem în carte toți pași pe care trebuie să-i parcurgem pentru realizarea lor.</w:t>
      </w:r>
    </w:p>
    <w:p w:rsidR="00095E38" w:rsidRDefault="00095E38" w:rsidP="00095E3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 dou</w:t>
      </w:r>
      <w:r w:rsidR="00356098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 machete le ve</w:t>
      </w:r>
      <w:r w:rsidR="00356098">
        <w:rPr>
          <w:rFonts w:ascii="Times New Roman" w:hAnsi="Times New Roman" w:cs="Times New Roman"/>
        </w:rPr>
        <w:t>ţi</w:t>
      </w:r>
      <w:r>
        <w:rPr>
          <w:rFonts w:ascii="Times New Roman" w:hAnsi="Times New Roman" w:cs="Times New Roman"/>
        </w:rPr>
        <w:t xml:space="preserve"> aduce la școală prima oră de educație tehnologică, după ce ne vom relua cursurile.</w:t>
      </w:r>
      <w:bookmarkStart w:id="0" w:name="_GoBack"/>
      <w:bookmarkEnd w:id="0"/>
    </w:p>
    <w:p w:rsidR="00095E38" w:rsidRDefault="00095E38" w:rsidP="00095E38">
      <w:pPr>
        <w:rPr>
          <w:rFonts w:ascii="Times New Roman" w:hAnsi="Times New Roman" w:cs="Times New Roman"/>
        </w:rPr>
      </w:pPr>
    </w:p>
    <w:p w:rsidR="00523AD3" w:rsidRDefault="00523AD3"/>
    <w:sectPr w:rsidR="00523AD3" w:rsidSect="00903B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F529C"/>
    <w:rsid w:val="00095E38"/>
    <w:rsid w:val="00356098"/>
    <w:rsid w:val="00523AD3"/>
    <w:rsid w:val="006F529C"/>
    <w:rsid w:val="00903B59"/>
    <w:rsid w:val="00C70E32"/>
    <w:rsid w:val="00EB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3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3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gim dacia</cp:lastModifiedBy>
  <cp:revision>2</cp:revision>
  <dcterms:created xsi:type="dcterms:W3CDTF">2020-03-18T15:36:00Z</dcterms:created>
  <dcterms:modified xsi:type="dcterms:W3CDTF">2020-03-18T15:36:00Z</dcterms:modified>
</cp:coreProperties>
</file>