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5" w:rsidRDefault="00D07CEF" w:rsidP="00A510CA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="00E007C5"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</w:t>
      </w:r>
      <w:r w:rsidR="00431014">
        <w:rPr>
          <w:b/>
          <w:lang w:val="hu-HU"/>
        </w:rPr>
        <w:t>I</w:t>
      </w:r>
      <w:r w:rsidR="000F67D7">
        <w:rPr>
          <w:b/>
          <w:lang w:val="hu-HU"/>
        </w:rPr>
        <w:t>I</w:t>
      </w:r>
      <w:r w:rsidR="00E007C5" w:rsidRPr="00A510CA">
        <w:rPr>
          <w:b/>
          <w:lang w:val="hu-HU"/>
        </w:rPr>
        <w:t>. osztály</w:t>
      </w:r>
    </w:p>
    <w:p w:rsidR="0052052E" w:rsidRPr="00A510CA" w:rsidRDefault="0052052E" w:rsidP="0052052E">
      <w:pPr>
        <w:rPr>
          <w:b/>
          <w:lang w:val="hu-HU"/>
        </w:rPr>
      </w:pPr>
    </w:p>
    <w:p w:rsidR="00E007C5" w:rsidRPr="00A510CA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007C5" w:rsidRPr="00A510CA" w:rsidRDefault="000F67D7" w:rsidP="00A510CA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 xml:space="preserve">A </w:t>
      </w:r>
      <w:r w:rsidR="00705586">
        <w:rPr>
          <w:b/>
          <w:i/>
          <w:u w:val="single"/>
          <w:lang w:val="hu-HU"/>
        </w:rPr>
        <w:t>tulajdon. A tulajdon form</w:t>
      </w:r>
      <w:r w:rsidR="001E2528">
        <w:rPr>
          <w:b/>
          <w:i/>
          <w:u w:val="single"/>
          <w:lang w:val="hu-HU"/>
        </w:rPr>
        <w:t>á</w:t>
      </w:r>
      <w:r w:rsidR="00705586">
        <w:rPr>
          <w:b/>
          <w:i/>
          <w:u w:val="single"/>
          <w:lang w:val="hu-HU"/>
        </w:rPr>
        <w:t>i és fejlődésük</w:t>
      </w:r>
    </w:p>
    <w:p w:rsidR="00B55483" w:rsidRDefault="00224426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javak lehetnek magántulajdonban vagy köztulajdonban. </w:t>
      </w:r>
    </w:p>
    <w:p w:rsidR="00224426" w:rsidRDefault="00224426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magántulajdon vagy személyes tulajdon egyéni jellegű. </w:t>
      </w:r>
    </w:p>
    <w:p w:rsidR="00224426" w:rsidRDefault="00224426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</w:t>
      </w:r>
      <w:r w:rsidRPr="00A73D3C">
        <w:rPr>
          <w:b/>
          <w:lang w:val="hu-HU"/>
        </w:rPr>
        <w:t>magántulajdon</w:t>
      </w:r>
      <w:r>
        <w:rPr>
          <w:lang w:val="hu-HU"/>
        </w:rPr>
        <w:t xml:space="preserve"> a legfontosabb tulajdoni forma volt. Egyéni tulajdonkét </w:t>
      </w:r>
      <w:r w:rsidR="001E2528">
        <w:rPr>
          <w:lang w:val="hu-HU"/>
        </w:rPr>
        <w:t>jött létre, és lehetővé tette, hogy az emberek vagyont halmozzanak fel.</w:t>
      </w:r>
    </w:p>
    <w:p w:rsidR="001E2528" w:rsidRDefault="001E2528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magántulajdon formái: </w:t>
      </w:r>
      <w:r w:rsidRPr="00A73D3C">
        <w:rPr>
          <w:b/>
          <w:lang w:val="hu-HU"/>
        </w:rPr>
        <w:t>egyéni</w:t>
      </w:r>
      <w:r>
        <w:rPr>
          <w:lang w:val="hu-HU"/>
        </w:rPr>
        <w:t xml:space="preserve"> (</w:t>
      </w:r>
      <w:r w:rsidRPr="00A73D3C">
        <w:rPr>
          <w:i/>
          <w:lang w:val="hu-HU"/>
        </w:rPr>
        <w:t>egy tulajdonos</w:t>
      </w:r>
      <w:r>
        <w:rPr>
          <w:lang w:val="hu-HU"/>
        </w:rPr>
        <w:t xml:space="preserve">) és </w:t>
      </w:r>
      <w:r w:rsidRPr="00A73D3C">
        <w:rPr>
          <w:b/>
          <w:lang w:val="hu-HU"/>
        </w:rPr>
        <w:t>társasági</w:t>
      </w:r>
      <w:r>
        <w:rPr>
          <w:lang w:val="hu-HU"/>
        </w:rPr>
        <w:t xml:space="preserve"> tulajdon (</w:t>
      </w:r>
      <w:r w:rsidRPr="00A73D3C">
        <w:rPr>
          <w:i/>
          <w:lang w:val="hu-HU"/>
        </w:rPr>
        <w:t>több tulajdonos</w:t>
      </w:r>
      <w:r>
        <w:rPr>
          <w:lang w:val="hu-HU"/>
        </w:rPr>
        <w:t>, pl.részvénytársaság).</w:t>
      </w:r>
    </w:p>
    <w:p w:rsidR="001E2528" w:rsidRDefault="001E2528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</w:t>
      </w:r>
      <w:r w:rsidRPr="00A73D3C">
        <w:rPr>
          <w:b/>
          <w:lang w:val="hu-HU"/>
        </w:rPr>
        <w:t>köztulajdon</w:t>
      </w:r>
      <w:r>
        <w:rPr>
          <w:lang w:val="hu-HU"/>
        </w:rPr>
        <w:t xml:space="preserve"> (</w:t>
      </w:r>
      <w:r w:rsidRPr="00A73D3C">
        <w:rPr>
          <w:i/>
          <w:lang w:val="hu-HU"/>
        </w:rPr>
        <w:t>állami tulajdon</w:t>
      </w:r>
      <w:r>
        <w:rPr>
          <w:lang w:val="hu-HU"/>
        </w:rPr>
        <w:t xml:space="preserve">) nem személyes jellegű. Ez a javak közös használatát feltételezi. Az a személy, aki köztulajdonban levő javakat használ, nem tilthatja meg, hogy mások is használhassák. </w:t>
      </w:r>
    </w:p>
    <w:p w:rsidR="001E2528" w:rsidRDefault="00AE1145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primitív társadalomban az emberek közösen használták a földet, az eszközöket és az állatokat. </w:t>
      </w:r>
    </w:p>
    <w:p w:rsidR="00AE1145" w:rsidRDefault="00AE1145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Az ókorban a görögök és a rómaiak nemcsak javak, hanem emberek tulajdonosai is lehettek. </w:t>
      </w:r>
    </w:p>
    <w:p w:rsidR="00AE1145" w:rsidRDefault="00AE1145" w:rsidP="0052052E">
      <w:pPr>
        <w:ind w:firstLine="708"/>
        <w:jc w:val="both"/>
        <w:rPr>
          <w:lang w:val="hu-HU"/>
        </w:rPr>
      </w:pPr>
      <w:r>
        <w:rPr>
          <w:lang w:val="hu-HU"/>
        </w:rPr>
        <w:t>A középkor</w:t>
      </w:r>
      <w:r w:rsidR="00DA32F9">
        <w:rPr>
          <w:lang w:val="hu-HU"/>
        </w:rPr>
        <w:t>ban a földbirtokos az alattvaló</w:t>
      </w:r>
      <w:r>
        <w:rPr>
          <w:lang w:val="hu-HU"/>
        </w:rPr>
        <w:t xml:space="preserve">któl termékeket, szolgáltatásokat vagy pénzt kaptak cserébe azért, hogy megvédje őket a különböző támadásoktól. </w:t>
      </w:r>
    </w:p>
    <w:p w:rsidR="008A6D3B" w:rsidRDefault="00AE1145" w:rsidP="00A73D3C">
      <w:pPr>
        <w:ind w:firstLine="708"/>
        <w:jc w:val="both"/>
        <w:rPr>
          <w:lang w:val="hu-HU"/>
        </w:rPr>
      </w:pPr>
      <w:r>
        <w:rPr>
          <w:lang w:val="hu-HU"/>
        </w:rPr>
        <w:t>A kapitalizmusban a tulajdonos dönti el, hogy az általa vásárolt gépeket kik és milyen tevékenység végzésére használják.</w:t>
      </w:r>
    </w:p>
    <w:p w:rsidR="00A65763" w:rsidRDefault="00A65763" w:rsidP="00A65763">
      <w:pPr>
        <w:jc w:val="both"/>
        <w:rPr>
          <w:lang w:val="hu-HU"/>
        </w:rPr>
      </w:pPr>
      <w:bookmarkStart w:id="0" w:name="_GoBack"/>
      <w:bookmarkEnd w:id="0"/>
    </w:p>
    <w:p w:rsidR="0088248F" w:rsidRDefault="00A73D3C" w:rsidP="0088248F">
      <w:pPr>
        <w:jc w:val="center"/>
        <w:rPr>
          <w:b/>
          <w:i/>
          <w:u w:val="single"/>
          <w:lang w:val="hu-HU"/>
        </w:rPr>
      </w:pPr>
      <w:r>
        <w:rPr>
          <w:b/>
          <w:i/>
          <w:u w:val="single"/>
          <w:lang w:val="hu-HU"/>
        </w:rPr>
        <w:t>A tulajdonjog</w:t>
      </w:r>
    </w:p>
    <w:p w:rsidR="008A6D3B" w:rsidRDefault="0088248F" w:rsidP="00A73D3C">
      <w:pPr>
        <w:jc w:val="both"/>
        <w:rPr>
          <w:lang w:val="hu-HU"/>
        </w:rPr>
      </w:pPr>
      <w:r>
        <w:rPr>
          <w:lang w:val="hu-HU"/>
        </w:rPr>
        <w:tab/>
      </w:r>
      <w:r w:rsidR="00A73D3C">
        <w:rPr>
          <w:lang w:val="hu-HU"/>
        </w:rPr>
        <w:t xml:space="preserve">Azon jogok összeségét, amelyeket egy személy a javai felett gyakorol, tulajdonjognak nevezzük. </w:t>
      </w:r>
    </w:p>
    <w:p w:rsidR="00A73D3C" w:rsidRDefault="00A73D3C" w:rsidP="00A73D3C">
      <w:pPr>
        <w:jc w:val="both"/>
        <w:rPr>
          <w:lang w:val="hu-HU"/>
        </w:rPr>
      </w:pPr>
      <w:r>
        <w:rPr>
          <w:lang w:val="hu-HU"/>
        </w:rPr>
        <w:t xml:space="preserve">A tulajdon elemei: </w:t>
      </w:r>
    </w:p>
    <w:p w:rsidR="00A73D3C" w:rsidRPr="00DA32F9" w:rsidRDefault="00A73D3C" w:rsidP="00A73D3C">
      <w:pPr>
        <w:jc w:val="both"/>
        <w:rPr>
          <w:i/>
          <w:lang w:val="hu-HU"/>
        </w:rPr>
      </w:pPr>
      <w:r w:rsidRPr="00DA32F9">
        <w:rPr>
          <w:i/>
          <w:lang w:val="hu-HU"/>
        </w:rPr>
        <w:t xml:space="preserve">-rendelkezés, </w:t>
      </w:r>
    </w:p>
    <w:p w:rsidR="00A73D3C" w:rsidRPr="00DA32F9" w:rsidRDefault="00A73D3C" w:rsidP="00A73D3C">
      <w:pPr>
        <w:jc w:val="both"/>
        <w:rPr>
          <w:i/>
          <w:lang w:val="hu-HU"/>
        </w:rPr>
      </w:pPr>
      <w:r w:rsidRPr="00DA32F9">
        <w:rPr>
          <w:i/>
          <w:lang w:val="hu-HU"/>
        </w:rPr>
        <w:t xml:space="preserve">-birtoklás, </w:t>
      </w:r>
    </w:p>
    <w:p w:rsidR="00A73D3C" w:rsidRPr="00DA32F9" w:rsidRDefault="00A73D3C" w:rsidP="00A73D3C">
      <w:pPr>
        <w:jc w:val="both"/>
        <w:rPr>
          <w:i/>
          <w:lang w:val="hu-HU"/>
        </w:rPr>
      </w:pPr>
      <w:r w:rsidRPr="00DA32F9">
        <w:rPr>
          <w:i/>
          <w:lang w:val="hu-HU"/>
        </w:rPr>
        <w:t>-használat,</w:t>
      </w:r>
    </w:p>
    <w:p w:rsidR="00A73D3C" w:rsidRPr="00DA32F9" w:rsidRDefault="00A73D3C" w:rsidP="00A73D3C">
      <w:pPr>
        <w:jc w:val="both"/>
        <w:rPr>
          <w:i/>
          <w:lang w:val="hu-HU"/>
        </w:rPr>
      </w:pPr>
      <w:r w:rsidRPr="00DA32F9">
        <w:rPr>
          <w:i/>
          <w:lang w:val="hu-HU"/>
        </w:rPr>
        <w:t xml:space="preserve">-haszonélvezet. </w:t>
      </w:r>
    </w:p>
    <w:p w:rsidR="00A73D3C" w:rsidRDefault="00A73D3C" w:rsidP="00A73D3C">
      <w:pPr>
        <w:ind w:firstLine="708"/>
        <w:jc w:val="both"/>
        <w:rPr>
          <w:lang w:val="hu-HU"/>
        </w:rPr>
      </w:pPr>
      <w:r>
        <w:rPr>
          <w:lang w:val="hu-HU"/>
        </w:rPr>
        <w:t xml:space="preserve">A tulajdonjogot törvény védi, és bünteti mindazokat, akik azt megsértik. Ez a védelem valósul meg a lopás, a rablás vagy a vagyon hanyag kezelése esetén.  </w:t>
      </w:r>
    </w:p>
    <w:p w:rsidR="00A73D3C" w:rsidRPr="0088248F" w:rsidRDefault="00A73D3C" w:rsidP="00A73D3C">
      <w:pPr>
        <w:ind w:firstLine="708"/>
        <w:jc w:val="both"/>
        <w:rPr>
          <w:lang w:val="hu-HU"/>
        </w:rPr>
      </w:pPr>
      <w:r w:rsidRPr="00DA32F9">
        <w:rPr>
          <w:b/>
          <w:i/>
          <w:lang w:val="hu-HU"/>
        </w:rPr>
        <w:t>Államosítás</w:t>
      </w:r>
      <w:r w:rsidR="00DA32F9">
        <w:rPr>
          <w:lang w:val="hu-HU"/>
        </w:rPr>
        <w:t xml:space="preserve"> </w:t>
      </w:r>
      <w:r>
        <w:rPr>
          <w:rFonts w:cstheme="minorHAnsi"/>
          <w:lang w:val="hu-HU"/>
        </w:rPr>
        <w:t>=</w:t>
      </w:r>
      <w:r>
        <w:rPr>
          <w:lang w:val="hu-HU"/>
        </w:rPr>
        <w:t xml:space="preserve"> a magántulajdonban levő vállalatok és földek állami tulajdonba kerülése. </w:t>
      </w:r>
    </w:p>
    <w:p w:rsidR="008A6D3B" w:rsidRPr="0052052E" w:rsidRDefault="008A6D3B" w:rsidP="008A6D3B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88248F" w:rsidRPr="008A6D3B" w:rsidRDefault="00A73D3C" w:rsidP="008A6D3B">
      <w:pPr>
        <w:ind w:firstLine="708"/>
        <w:rPr>
          <w:lang w:val="hu-HU"/>
        </w:rPr>
      </w:pPr>
      <w:r>
        <w:rPr>
          <w:lang w:val="hu-HU"/>
        </w:rPr>
        <w:t>Adj példát 3 egyéni tulajdonra, 3 társasági tulajdonra és 3 köztulajdonra</w:t>
      </w:r>
      <w:r>
        <w:rPr>
          <w:rFonts w:cstheme="minorHAnsi"/>
          <w:lang w:val="hu-HU"/>
        </w:rPr>
        <w:t>!</w:t>
      </w:r>
      <w:r>
        <w:rPr>
          <w:lang w:val="hu-HU"/>
        </w:rPr>
        <w:t xml:space="preserve"> </w:t>
      </w:r>
    </w:p>
    <w:sectPr w:rsidR="0088248F" w:rsidRPr="008A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D32"/>
    <w:multiLevelType w:val="hybridMultilevel"/>
    <w:tmpl w:val="E73C939E"/>
    <w:lvl w:ilvl="0" w:tplc="235022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EA4884"/>
    <w:multiLevelType w:val="hybridMultilevel"/>
    <w:tmpl w:val="54E89D06"/>
    <w:lvl w:ilvl="0" w:tplc="FF4215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5"/>
    <w:rsid w:val="000F67D7"/>
    <w:rsid w:val="001E2528"/>
    <w:rsid w:val="00224426"/>
    <w:rsid w:val="00431014"/>
    <w:rsid w:val="0046506B"/>
    <w:rsid w:val="004F5A61"/>
    <w:rsid w:val="005051BF"/>
    <w:rsid w:val="0052052E"/>
    <w:rsid w:val="00703F0B"/>
    <w:rsid w:val="00705586"/>
    <w:rsid w:val="0088248F"/>
    <w:rsid w:val="008A6D3B"/>
    <w:rsid w:val="00A452B9"/>
    <w:rsid w:val="00A510CA"/>
    <w:rsid w:val="00A65763"/>
    <w:rsid w:val="00A73D3C"/>
    <w:rsid w:val="00AE1145"/>
    <w:rsid w:val="00B55483"/>
    <w:rsid w:val="00D07CEF"/>
    <w:rsid w:val="00D97FDA"/>
    <w:rsid w:val="00DA32F9"/>
    <w:rsid w:val="00E007C5"/>
    <w:rsid w:val="00F56233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0F7C"/>
  <w15:chartTrackingRefBased/>
  <w15:docId w15:val="{1CD8ED96-48C3-4090-B072-DE01710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Ravasz</dc:creator>
  <cp:keywords/>
  <dc:description/>
  <cp:lastModifiedBy>Dániel Ravasz</cp:lastModifiedBy>
  <cp:revision>3</cp:revision>
  <dcterms:created xsi:type="dcterms:W3CDTF">2020-03-12T21:59:00Z</dcterms:created>
  <dcterms:modified xsi:type="dcterms:W3CDTF">2020-03-12T22:00:00Z</dcterms:modified>
</cp:coreProperties>
</file>