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487" w:rsidRPr="00E22D8D" w:rsidRDefault="003E6487" w:rsidP="003E6487">
      <w:pPr>
        <w:spacing w:after="0"/>
        <w:jc w:val="both"/>
        <w:rPr>
          <w:rFonts w:ascii="Times New Roman" w:hAnsi="Times New Roman" w:cs="Times New Roman"/>
          <w:b/>
          <w:sz w:val="24"/>
        </w:rPr>
      </w:pPr>
      <w:r w:rsidRPr="00E22D8D">
        <w:rPr>
          <w:rFonts w:ascii="Times New Roman" w:hAnsi="Times New Roman" w:cs="Times New Roman"/>
          <w:b/>
          <w:sz w:val="24"/>
        </w:rPr>
        <w:t>Program pentru recuperarea orelor de Istorie</w:t>
      </w:r>
    </w:p>
    <w:p w:rsidR="003E6487" w:rsidRPr="00E22D8D" w:rsidRDefault="003E6487" w:rsidP="003E6487">
      <w:pPr>
        <w:spacing w:after="0"/>
        <w:jc w:val="both"/>
        <w:rPr>
          <w:rFonts w:ascii="Times New Roman" w:hAnsi="Times New Roman" w:cs="Times New Roman"/>
          <w:b/>
          <w:sz w:val="24"/>
        </w:rPr>
      </w:pPr>
    </w:p>
    <w:p w:rsidR="003E6487" w:rsidRPr="00E22D8D" w:rsidRDefault="003E6487" w:rsidP="003E6487">
      <w:pPr>
        <w:spacing w:after="0"/>
        <w:jc w:val="both"/>
        <w:rPr>
          <w:rFonts w:ascii="Times New Roman" w:hAnsi="Times New Roman" w:cs="Times New Roman"/>
          <w:b/>
          <w:sz w:val="24"/>
        </w:rPr>
      </w:pPr>
      <w:r w:rsidRPr="00E22D8D">
        <w:rPr>
          <w:rFonts w:ascii="Times New Roman" w:hAnsi="Times New Roman" w:cs="Times New Roman"/>
          <w:b/>
          <w:sz w:val="24"/>
        </w:rPr>
        <w:t>La clasele a V</w:t>
      </w:r>
      <w:r w:rsidR="00E679A6" w:rsidRPr="00E22D8D">
        <w:rPr>
          <w:rFonts w:ascii="Times New Roman" w:hAnsi="Times New Roman" w:cs="Times New Roman"/>
          <w:b/>
          <w:sz w:val="24"/>
        </w:rPr>
        <w:t>I</w:t>
      </w:r>
      <w:r w:rsidR="00E46269">
        <w:rPr>
          <w:rFonts w:ascii="Times New Roman" w:hAnsi="Times New Roman" w:cs="Times New Roman"/>
          <w:b/>
          <w:sz w:val="24"/>
        </w:rPr>
        <w:t>I</w:t>
      </w:r>
      <w:bookmarkStart w:id="0" w:name="_GoBack"/>
      <w:bookmarkEnd w:id="0"/>
      <w:r w:rsidRPr="00E22D8D">
        <w:rPr>
          <w:rFonts w:ascii="Times New Roman" w:hAnsi="Times New Roman" w:cs="Times New Roman"/>
          <w:b/>
          <w:sz w:val="24"/>
        </w:rPr>
        <w:t>-a A și B</w:t>
      </w:r>
    </w:p>
    <w:p w:rsidR="003E6487" w:rsidRPr="00E22D8D" w:rsidRDefault="003E6487" w:rsidP="003E6487">
      <w:pPr>
        <w:spacing w:after="0"/>
        <w:jc w:val="both"/>
        <w:rPr>
          <w:rFonts w:ascii="Times New Roman" w:hAnsi="Times New Roman" w:cs="Times New Roman"/>
          <w:sz w:val="24"/>
        </w:rPr>
      </w:pPr>
    </w:p>
    <w:p w:rsidR="003E6487" w:rsidRPr="00E22D8D" w:rsidRDefault="003E6487" w:rsidP="003E6487">
      <w:pPr>
        <w:spacing w:after="0"/>
        <w:jc w:val="both"/>
        <w:rPr>
          <w:rFonts w:ascii="Times New Roman" w:hAnsi="Times New Roman" w:cs="Times New Roman"/>
          <w:sz w:val="24"/>
        </w:rPr>
      </w:pPr>
      <w:r w:rsidRPr="00E22D8D">
        <w:rPr>
          <w:rFonts w:ascii="Times New Roman" w:hAnsi="Times New Roman" w:cs="Times New Roman"/>
          <w:sz w:val="24"/>
        </w:rPr>
        <w:t xml:space="preserve">1-Elevii, vor avea: </w:t>
      </w:r>
    </w:p>
    <w:p w:rsidR="003E6487" w:rsidRPr="00E22D8D" w:rsidRDefault="003E6487" w:rsidP="003E6487">
      <w:pPr>
        <w:rPr>
          <w:rFonts w:ascii="Times New Roman" w:hAnsi="Times New Roman" w:cs="Times New Roman"/>
        </w:rPr>
      </w:pPr>
      <w:r w:rsidRPr="00E22D8D">
        <w:rPr>
          <w:rFonts w:ascii="Times New Roman" w:hAnsi="Times New Roman" w:cs="Times New Roman"/>
          <w:sz w:val="24"/>
        </w:rPr>
        <w:t xml:space="preserve">a.de citit lecția </w:t>
      </w:r>
      <w:r w:rsidR="00E22D8D" w:rsidRPr="00E22D8D">
        <w:rPr>
          <w:rFonts w:ascii="Times New Roman" w:hAnsi="Times New Roman" w:cs="Times New Roman"/>
        </w:rPr>
        <w:t>Protestul tinerei generații</w:t>
      </w:r>
      <w:r w:rsidRPr="00E22D8D">
        <w:rPr>
          <w:rFonts w:ascii="Times New Roman" w:hAnsi="Times New Roman" w:cs="Times New Roman"/>
          <w:sz w:val="24"/>
        </w:rPr>
        <w:t xml:space="preserve">, care se găsește în manual la paginile </w:t>
      </w:r>
      <w:r w:rsidR="00E22D8D" w:rsidRPr="00E22D8D">
        <w:rPr>
          <w:rFonts w:ascii="Times New Roman" w:hAnsi="Times New Roman" w:cs="Times New Roman"/>
          <w:sz w:val="24"/>
        </w:rPr>
        <w:t>74-75</w:t>
      </w:r>
      <w:r w:rsidRPr="00E22D8D">
        <w:rPr>
          <w:rFonts w:ascii="Times New Roman" w:hAnsi="Times New Roman" w:cs="Times New Roman"/>
          <w:sz w:val="24"/>
        </w:rPr>
        <w:t xml:space="preserve">   </w:t>
      </w:r>
    </w:p>
    <w:p w:rsidR="003E6487" w:rsidRPr="00E22D8D" w:rsidRDefault="003E6487" w:rsidP="003E6487">
      <w:pPr>
        <w:spacing w:after="0"/>
        <w:jc w:val="both"/>
        <w:rPr>
          <w:rFonts w:ascii="Times New Roman" w:hAnsi="Times New Roman" w:cs="Times New Roman"/>
          <w:i/>
          <w:sz w:val="24"/>
        </w:rPr>
      </w:pPr>
      <w:r w:rsidRPr="00E22D8D">
        <w:rPr>
          <w:rFonts w:ascii="Times New Roman" w:hAnsi="Times New Roman" w:cs="Times New Roman"/>
          <w:sz w:val="24"/>
        </w:rPr>
        <w:t xml:space="preserve">b. de vizionat fișierul </w:t>
      </w:r>
      <w:r w:rsidR="00E22D8D" w:rsidRPr="00E22D8D">
        <w:rPr>
          <w:rFonts w:ascii="Times New Roman" w:hAnsi="Times New Roman" w:cs="Times New Roman"/>
        </w:rPr>
        <w:t>Protestul tinerilor</w:t>
      </w:r>
      <w:r w:rsidRPr="00E22D8D">
        <w:rPr>
          <w:rFonts w:ascii="Times New Roman" w:hAnsi="Times New Roman" w:cs="Times New Roman"/>
          <w:i/>
          <w:sz w:val="24"/>
        </w:rPr>
        <w:t>.pdf</w:t>
      </w:r>
    </w:p>
    <w:p w:rsidR="003E6487" w:rsidRPr="00E22D8D" w:rsidRDefault="003E6487" w:rsidP="003E6487">
      <w:pPr>
        <w:spacing w:after="0"/>
        <w:jc w:val="both"/>
        <w:rPr>
          <w:rFonts w:ascii="Times New Roman" w:hAnsi="Times New Roman" w:cs="Times New Roman"/>
          <w:sz w:val="24"/>
        </w:rPr>
      </w:pPr>
      <w:r w:rsidRPr="00E22D8D">
        <w:rPr>
          <w:rFonts w:ascii="Times New Roman" w:hAnsi="Times New Roman" w:cs="Times New Roman"/>
          <w:sz w:val="24"/>
        </w:rPr>
        <w:t>c. de scris în caietele de clasă schița următoare:</w:t>
      </w:r>
    </w:p>
    <w:p w:rsidR="00E679A6" w:rsidRPr="00E22D8D" w:rsidRDefault="00E679A6" w:rsidP="00E679A6">
      <w:pPr>
        <w:autoSpaceDE w:val="0"/>
        <w:autoSpaceDN w:val="0"/>
        <w:adjustRightInd w:val="0"/>
        <w:spacing w:after="0" w:line="240" w:lineRule="auto"/>
        <w:jc w:val="both"/>
        <w:rPr>
          <w:rFonts w:ascii="Times New Roman" w:hAnsi="Times New Roman" w:cs="Times New Roman"/>
          <w:i/>
          <w:sz w:val="24"/>
          <w:szCs w:val="24"/>
          <w:lang w:eastAsia="ro-RO"/>
        </w:rPr>
      </w:pPr>
    </w:p>
    <w:p w:rsidR="00E679A6" w:rsidRPr="00E22D8D" w:rsidRDefault="00E22D8D" w:rsidP="00E679A6">
      <w:pPr>
        <w:autoSpaceDE w:val="0"/>
        <w:autoSpaceDN w:val="0"/>
        <w:adjustRightInd w:val="0"/>
        <w:spacing w:after="0" w:line="240" w:lineRule="auto"/>
        <w:jc w:val="both"/>
        <w:rPr>
          <w:rFonts w:ascii="Times New Roman" w:hAnsi="Times New Roman" w:cs="Times New Roman"/>
          <w:i/>
          <w:sz w:val="24"/>
          <w:szCs w:val="24"/>
          <w:lang w:eastAsia="ro-RO"/>
        </w:rPr>
      </w:pPr>
      <w:r w:rsidRPr="00E22D8D">
        <w:rPr>
          <w:rFonts w:ascii="Times New Roman" w:hAnsi="Times New Roman" w:cs="Times New Roman"/>
          <w:i/>
          <w:sz w:val="24"/>
          <w:szCs w:val="24"/>
          <w:lang w:eastAsia="ro-RO"/>
        </w:rPr>
        <w:t>„Tânăra generație” se referă la cei născuți după al doilea război mondial și care nu au cunoscut ororile războiului. Ei au avut acces la informații, au beneficiat de creșterea economică și au avut o viziune liberală asupra vieții.</w:t>
      </w:r>
    </w:p>
    <w:p w:rsidR="00E22D8D" w:rsidRPr="00E22D8D" w:rsidRDefault="00E22D8D" w:rsidP="00E679A6">
      <w:pPr>
        <w:autoSpaceDE w:val="0"/>
        <w:autoSpaceDN w:val="0"/>
        <w:adjustRightInd w:val="0"/>
        <w:spacing w:after="0" w:line="240" w:lineRule="auto"/>
        <w:jc w:val="both"/>
        <w:rPr>
          <w:rFonts w:ascii="Times New Roman" w:hAnsi="Times New Roman" w:cs="Times New Roman"/>
          <w:i/>
          <w:sz w:val="24"/>
          <w:szCs w:val="24"/>
          <w:lang w:eastAsia="ro-RO"/>
        </w:rPr>
      </w:pPr>
      <w:r w:rsidRPr="00E22D8D">
        <w:rPr>
          <w:rFonts w:ascii="Times New Roman" w:hAnsi="Times New Roman" w:cs="Times New Roman"/>
          <w:i/>
          <w:sz w:val="24"/>
          <w:szCs w:val="24"/>
          <w:lang w:eastAsia="ro-RO"/>
        </w:rPr>
        <w:t xml:space="preserve">Ei doreau: </w:t>
      </w:r>
    </w:p>
    <w:p w:rsidR="00E22D8D" w:rsidRPr="00E22D8D" w:rsidRDefault="00E22D8D" w:rsidP="00E679A6">
      <w:pPr>
        <w:autoSpaceDE w:val="0"/>
        <w:autoSpaceDN w:val="0"/>
        <w:adjustRightInd w:val="0"/>
        <w:spacing w:after="0" w:line="240" w:lineRule="auto"/>
        <w:jc w:val="both"/>
        <w:rPr>
          <w:rFonts w:ascii="Times New Roman" w:hAnsi="Times New Roman" w:cs="Times New Roman"/>
          <w:i/>
          <w:sz w:val="24"/>
          <w:szCs w:val="24"/>
          <w:lang w:eastAsia="ro-RO"/>
        </w:rPr>
      </w:pPr>
      <w:r w:rsidRPr="00E22D8D">
        <w:rPr>
          <w:rFonts w:ascii="Times New Roman" w:hAnsi="Times New Roman" w:cs="Times New Roman"/>
          <w:i/>
          <w:sz w:val="24"/>
          <w:szCs w:val="24"/>
          <w:lang w:eastAsia="ro-RO"/>
        </w:rPr>
        <w:t>- oprirea Războiului din Vietnam</w:t>
      </w:r>
    </w:p>
    <w:p w:rsidR="00E22D8D" w:rsidRPr="00E22D8D" w:rsidRDefault="00E22D8D" w:rsidP="00E679A6">
      <w:pPr>
        <w:autoSpaceDE w:val="0"/>
        <w:autoSpaceDN w:val="0"/>
        <w:adjustRightInd w:val="0"/>
        <w:spacing w:after="0" w:line="240" w:lineRule="auto"/>
        <w:jc w:val="both"/>
        <w:rPr>
          <w:rFonts w:ascii="Times New Roman" w:hAnsi="Times New Roman" w:cs="Times New Roman"/>
          <w:i/>
          <w:sz w:val="24"/>
          <w:szCs w:val="24"/>
          <w:lang w:eastAsia="ro-RO"/>
        </w:rPr>
      </w:pPr>
      <w:r w:rsidRPr="00E22D8D">
        <w:rPr>
          <w:rFonts w:ascii="Times New Roman" w:hAnsi="Times New Roman" w:cs="Times New Roman"/>
          <w:i/>
          <w:sz w:val="24"/>
          <w:szCs w:val="24"/>
          <w:lang w:eastAsia="ro-RO"/>
        </w:rPr>
        <w:t>-drepturi egale pentru afro-americani</w:t>
      </w:r>
    </w:p>
    <w:p w:rsidR="00E22D8D" w:rsidRPr="00E22D8D" w:rsidRDefault="00E22D8D" w:rsidP="00E679A6">
      <w:pPr>
        <w:autoSpaceDE w:val="0"/>
        <w:autoSpaceDN w:val="0"/>
        <w:adjustRightInd w:val="0"/>
        <w:spacing w:after="0" w:line="240" w:lineRule="auto"/>
        <w:jc w:val="both"/>
        <w:rPr>
          <w:rFonts w:ascii="Times New Roman" w:hAnsi="Times New Roman" w:cs="Times New Roman"/>
          <w:i/>
          <w:sz w:val="24"/>
          <w:szCs w:val="24"/>
          <w:lang w:eastAsia="ro-RO"/>
        </w:rPr>
      </w:pPr>
      <w:r w:rsidRPr="00E22D8D">
        <w:rPr>
          <w:rFonts w:ascii="Times New Roman" w:hAnsi="Times New Roman" w:cs="Times New Roman"/>
          <w:i/>
          <w:sz w:val="24"/>
          <w:szCs w:val="24"/>
          <w:lang w:eastAsia="ro-RO"/>
        </w:rPr>
        <w:t>-interzicerea armelor nucleare</w:t>
      </w:r>
    </w:p>
    <w:p w:rsidR="00E22D8D" w:rsidRPr="00E22D8D" w:rsidRDefault="00E22D8D" w:rsidP="00E679A6">
      <w:pPr>
        <w:autoSpaceDE w:val="0"/>
        <w:autoSpaceDN w:val="0"/>
        <w:adjustRightInd w:val="0"/>
        <w:spacing w:after="0" w:line="240" w:lineRule="auto"/>
        <w:jc w:val="both"/>
        <w:rPr>
          <w:rFonts w:ascii="Times New Roman" w:hAnsi="Times New Roman" w:cs="Times New Roman"/>
          <w:i/>
          <w:sz w:val="24"/>
          <w:szCs w:val="24"/>
          <w:lang w:eastAsia="ro-RO"/>
        </w:rPr>
      </w:pPr>
    </w:p>
    <w:p w:rsidR="00E22D8D" w:rsidRPr="00E22D8D" w:rsidRDefault="00E22D8D" w:rsidP="00E679A6">
      <w:pPr>
        <w:autoSpaceDE w:val="0"/>
        <w:autoSpaceDN w:val="0"/>
        <w:adjustRightInd w:val="0"/>
        <w:spacing w:after="0" w:line="240" w:lineRule="auto"/>
        <w:jc w:val="both"/>
        <w:rPr>
          <w:rFonts w:ascii="Times New Roman" w:hAnsi="Times New Roman" w:cs="Times New Roman"/>
          <w:i/>
          <w:sz w:val="24"/>
          <w:szCs w:val="24"/>
          <w:lang w:eastAsia="ro-RO"/>
        </w:rPr>
      </w:pPr>
      <w:r w:rsidRPr="00E22D8D">
        <w:rPr>
          <w:rFonts w:ascii="Times New Roman" w:hAnsi="Times New Roman" w:cs="Times New Roman"/>
          <w:i/>
          <w:sz w:val="24"/>
          <w:szCs w:val="24"/>
          <w:lang w:eastAsia="ro-RO"/>
        </w:rPr>
        <w:t>În literatură a existat „Generația Beat”</w:t>
      </w:r>
    </w:p>
    <w:p w:rsidR="00E22D8D" w:rsidRPr="00E22D8D" w:rsidRDefault="00E22D8D" w:rsidP="00E679A6">
      <w:pPr>
        <w:autoSpaceDE w:val="0"/>
        <w:autoSpaceDN w:val="0"/>
        <w:adjustRightInd w:val="0"/>
        <w:spacing w:after="0" w:line="240" w:lineRule="auto"/>
        <w:jc w:val="both"/>
        <w:rPr>
          <w:rFonts w:ascii="Times New Roman" w:hAnsi="Times New Roman" w:cs="Times New Roman"/>
          <w:i/>
        </w:rPr>
      </w:pPr>
      <w:r w:rsidRPr="00E22D8D">
        <w:rPr>
          <w:rFonts w:ascii="Times New Roman" w:hAnsi="Times New Roman" w:cs="Times New Roman"/>
          <w:i/>
        </w:rPr>
        <w:t>În SUA a existat „Mișcarea Hippie” care lupta împotriva răzobiului din Vietnam. De la ei a rămas expresia „flower power”. Poeziile și muzica lor au devenit cunoscute după festivalul de la Woodstock din 1969. Reprezentanți: Bob Dylan, Pynk Floyd</w:t>
      </w:r>
    </w:p>
    <w:p w:rsidR="00E22D8D" w:rsidRPr="00E22D8D" w:rsidRDefault="00E22D8D" w:rsidP="00E679A6">
      <w:pPr>
        <w:autoSpaceDE w:val="0"/>
        <w:autoSpaceDN w:val="0"/>
        <w:adjustRightInd w:val="0"/>
        <w:spacing w:after="0" w:line="240" w:lineRule="auto"/>
        <w:jc w:val="both"/>
        <w:rPr>
          <w:rFonts w:ascii="Times New Roman" w:hAnsi="Times New Roman" w:cs="Times New Roman"/>
          <w:i/>
        </w:rPr>
      </w:pPr>
      <w:r w:rsidRPr="00E22D8D">
        <w:rPr>
          <w:rFonts w:ascii="Times New Roman" w:hAnsi="Times New Roman" w:cs="Times New Roman"/>
          <w:i/>
        </w:rPr>
        <w:t>În 1968 studenții au protestat în Franța, Germania de Vest, Italia și Spania.</w:t>
      </w:r>
    </w:p>
    <w:p w:rsidR="00E22D8D" w:rsidRPr="00E22D8D" w:rsidRDefault="00E22D8D" w:rsidP="00E679A6">
      <w:pPr>
        <w:autoSpaceDE w:val="0"/>
        <w:autoSpaceDN w:val="0"/>
        <w:adjustRightInd w:val="0"/>
        <w:spacing w:after="0" w:line="240" w:lineRule="auto"/>
        <w:jc w:val="both"/>
        <w:rPr>
          <w:rFonts w:ascii="Times New Roman" w:hAnsi="Times New Roman" w:cs="Times New Roman"/>
          <w:i/>
        </w:rPr>
      </w:pPr>
      <w:r w:rsidRPr="00E22D8D">
        <w:rPr>
          <w:rFonts w:ascii="Times New Roman" w:hAnsi="Times New Roman" w:cs="Times New Roman"/>
          <w:i/>
        </w:rPr>
        <w:t>În statele comuniste precum România au existat grupuri anticomuniste care s-au luptat împotriva regimului.</w:t>
      </w:r>
    </w:p>
    <w:p w:rsidR="00E22D8D" w:rsidRPr="00E22D8D" w:rsidRDefault="00E22D8D" w:rsidP="00E679A6">
      <w:pPr>
        <w:autoSpaceDE w:val="0"/>
        <w:autoSpaceDN w:val="0"/>
        <w:adjustRightInd w:val="0"/>
        <w:spacing w:after="0" w:line="240" w:lineRule="auto"/>
        <w:jc w:val="both"/>
        <w:rPr>
          <w:rFonts w:ascii="Times New Roman" w:hAnsi="Times New Roman" w:cs="Times New Roman"/>
        </w:rPr>
      </w:pPr>
    </w:p>
    <w:sectPr w:rsidR="00E22D8D" w:rsidRPr="00E22D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D5C"/>
    <w:rsid w:val="00002FB0"/>
    <w:rsid w:val="00017A2A"/>
    <w:rsid w:val="00054551"/>
    <w:rsid w:val="000648CA"/>
    <w:rsid w:val="00076562"/>
    <w:rsid w:val="000A2C86"/>
    <w:rsid w:val="000B1C73"/>
    <w:rsid w:val="000F67B8"/>
    <w:rsid w:val="0010084A"/>
    <w:rsid w:val="001012D5"/>
    <w:rsid w:val="00113175"/>
    <w:rsid w:val="0012163C"/>
    <w:rsid w:val="0013520C"/>
    <w:rsid w:val="001562BF"/>
    <w:rsid w:val="00161AE9"/>
    <w:rsid w:val="0017167E"/>
    <w:rsid w:val="00175C4C"/>
    <w:rsid w:val="001C2564"/>
    <w:rsid w:val="001C70A5"/>
    <w:rsid w:val="001D42F5"/>
    <w:rsid w:val="001D6948"/>
    <w:rsid w:val="002051E6"/>
    <w:rsid w:val="0021095A"/>
    <w:rsid w:val="002364A9"/>
    <w:rsid w:val="00240DA2"/>
    <w:rsid w:val="0024655B"/>
    <w:rsid w:val="002474F4"/>
    <w:rsid w:val="002700D7"/>
    <w:rsid w:val="00282C5F"/>
    <w:rsid w:val="00284CC1"/>
    <w:rsid w:val="00292AF1"/>
    <w:rsid w:val="002A1005"/>
    <w:rsid w:val="002A6935"/>
    <w:rsid w:val="002B489C"/>
    <w:rsid w:val="002B50C6"/>
    <w:rsid w:val="003030BC"/>
    <w:rsid w:val="003059B7"/>
    <w:rsid w:val="003123F3"/>
    <w:rsid w:val="00314704"/>
    <w:rsid w:val="00320667"/>
    <w:rsid w:val="0033601C"/>
    <w:rsid w:val="003427C2"/>
    <w:rsid w:val="00351B04"/>
    <w:rsid w:val="00361556"/>
    <w:rsid w:val="00362A8F"/>
    <w:rsid w:val="003634A5"/>
    <w:rsid w:val="003701D1"/>
    <w:rsid w:val="003816F8"/>
    <w:rsid w:val="00384940"/>
    <w:rsid w:val="003855E5"/>
    <w:rsid w:val="003B644E"/>
    <w:rsid w:val="003C655F"/>
    <w:rsid w:val="003D5A0F"/>
    <w:rsid w:val="003E5F69"/>
    <w:rsid w:val="003E6487"/>
    <w:rsid w:val="00414727"/>
    <w:rsid w:val="004152D7"/>
    <w:rsid w:val="00426A78"/>
    <w:rsid w:val="00431AD2"/>
    <w:rsid w:val="004320EF"/>
    <w:rsid w:val="00432D5C"/>
    <w:rsid w:val="00434778"/>
    <w:rsid w:val="004B68ED"/>
    <w:rsid w:val="004B7EA1"/>
    <w:rsid w:val="004C11D9"/>
    <w:rsid w:val="004C5C3F"/>
    <w:rsid w:val="004C7B44"/>
    <w:rsid w:val="004D612B"/>
    <w:rsid w:val="004E5495"/>
    <w:rsid w:val="004F503B"/>
    <w:rsid w:val="00501729"/>
    <w:rsid w:val="0050545C"/>
    <w:rsid w:val="00517F08"/>
    <w:rsid w:val="0052184B"/>
    <w:rsid w:val="0052540D"/>
    <w:rsid w:val="00526B42"/>
    <w:rsid w:val="00527C8F"/>
    <w:rsid w:val="005509C7"/>
    <w:rsid w:val="005509CA"/>
    <w:rsid w:val="0056497B"/>
    <w:rsid w:val="00570FD6"/>
    <w:rsid w:val="0058404B"/>
    <w:rsid w:val="005900E4"/>
    <w:rsid w:val="0059034F"/>
    <w:rsid w:val="005C00F2"/>
    <w:rsid w:val="005C0A74"/>
    <w:rsid w:val="005E6D0F"/>
    <w:rsid w:val="005F1E75"/>
    <w:rsid w:val="0061043A"/>
    <w:rsid w:val="00622625"/>
    <w:rsid w:val="006258CC"/>
    <w:rsid w:val="00630641"/>
    <w:rsid w:val="00630BE7"/>
    <w:rsid w:val="006575EA"/>
    <w:rsid w:val="00661695"/>
    <w:rsid w:val="00672A09"/>
    <w:rsid w:val="00677084"/>
    <w:rsid w:val="006852AA"/>
    <w:rsid w:val="006A53EA"/>
    <w:rsid w:val="006A607D"/>
    <w:rsid w:val="006A6CB6"/>
    <w:rsid w:val="006C11DF"/>
    <w:rsid w:val="006D25DA"/>
    <w:rsid w:val="006D79B6"/>
    <w:rsid w:val="006E0D70"/>
    <w:rsid w:val="006F17F5"/>
    <w:rsid w:val="006F4BEC"/>
    <w:rsid w:val="007178B3"/>
    <w:rsid w:val="007263C5"/>
    <w:rsid w:val="00727FAD"/>
    <w:rsid w:val="00761B60"/>
    <w:rsid w:val="00777825"/>
    <w:rsid w:val="007821BC"/>
    <w:rsid w:val="007900F1"/>
    <w:rsid w:val="007B3042"/>
    <w:rsid w:val="007C23EC"/>
    <w:rsid w:val="007C4332"/>
    <w:rsid w:val="007E2C4F"/>
    <w:rsid w:val="00804257"/>
    <w:rsid w:val="00831928"/>
    <w:rsid w:val="00851A16"/>
    <w:rsid w:val="008630ED"/>
    <w:rsid w:val="00872647"/>
    <w:rsid w:val="008812D4"/>
    <w:rsid w:val="008871F3"/>
    <w:rsid w:val="00891331"/>
    <w:rsid w:val="008B03AD"/>
    <w:rsid w:val="00930242"/>
    <w:rsid w:val="00931ED2"/>
    <w:rsid w:val="009327F7"/>
    <w:rsid w:val="0095274B"/>
    <w:rsid w:val="0096062B"/>
    <w:rsid w:val="00976B4E"/>
    <w:rsid w:val="00982AC1"/>
    <w:rsid w:val="00992AFE"/>
    <w:rsid w:val="009A749B"/>
    <w:rsid w:val="009B3E79"/>
    <w:rsid w:val="009D3E74"/>
    <w:rsid w:val="00A075B2"/>
    <w:rsid w:val="00A23371"/>
    <w:rsid w:val="00A2344B"/>
    <w:rsid w:val="00A261D2"/>
    <w:rsid w:val="00A3487B"/>
    <w:rsid w:val="00A40655"/>
    <w:rsid w:val="00A47C60"/>
    <w:rsid w:val="00A51166"/>
    <w:rsid w:val="00A52E22"/>
    <w:rsid w:val="00A53392"/>
    <w:rsid w:val="00A762B2"/>
    <w:rsid w:val="00A9108B"/>
    <w:rsid w:val="00A94033"/>
    <w:rsid w:val="00A946F6"/>
    <w:rsid w:val="00AB1E65"/>
    <w:rsid w:val="00AB5E55"/>
    <w:rsid w:val="00AB5FC4"/>
    <w:rsid w:val="00AB6163"/>
    <w:rsid w:val="00AC2FFE"/>
    <w:rsid w:val="00AC370D"/>
    <w:rsid w:val="00AC6CB4"/>
    <w:rsid w:val="00AD6B06"/>
    <w:rsid w:val="00AF1362"/>
    <w:rsid w:val="00B202FD"/>
    <w:rsid w:val="00B22100"/>
    <w:rsid w:val="00B469CC"/>
    <w:rsid w:val="00B661EA"/>
    <w:rsid w:val="00B83314"/>
    <w:rsid w:val="00BD3ADA"/>
    <w:rsid w:val="00C024B7"/>
    <w:rsid w:val="00C11A87"/>
    <w:rsid w:val="00C27E33"/>
    <w:rsid w:val="00C31664"/>
    <w:rsid w:val="00C3568F"/>
    <w:rsid w:val="00C46C7E"/>
    <w:rsid w:val="00C66387"/>
    <w:rsid w:val="00C741F1"/>
    <w:rsid w:val="00C9128A"/>
    <w:rsid w:val="00CA19C5"/>
    <w:rsid w:val="00CB22AD"/>
    <w:rsid w:val="00CB46D8"/>
    <w:rsid w:val="00CC2C89"/>
    <w:rsid w:val="00CC36C0"/>
    <w:rsid w:val="00CC41EB"/>
    <w:rsid w:val="00CC7064"/>
    <w:rsid w:val="00CC7FC8"/>
    <w:rsid w:val="00CE0191"/>
    <w:rsid w:val="00CE30BB"/>
    <w:rsid w:val="00CF126E"/>
    <w:rsid w:val="00CF6BFC"/>
    <w:rsid w:val="00D01016"/>
    <w:rsid w:val="00D13867"/>
    <w:rsid w:val="00D25753"/>
    <w:rsid w:val="00D45275"/>
    <w:rsid w:val="00D47104"/>
    <w:rsid w:val="00D5634A"/>
    <w:rsid w:val="00D674D8"/>
    <w:rsid w:val="00D7623B"/>
    <w:rsid w:val="00DB4A7F"/>
    <w:rsid w:val="00DB6026"/>
    <w:rsid w:val="00DC2A67"/>
    <w:rsid w:val="00DD60D1"/>
    <w:rsid w:val="00DE77A0"/>
    <w:rsid w:val="00E06359"/>
    <w:rsid w:val="00E1220C"/>
    <w:rsid w:val="00E15EB4"/>
    <w:rsid w:val="00E16088"/>
    <w:rsid w:val="00E22D8D"/>
    <w:rsid w:val="00E247CC"/>
    <w:rsid w:val="00E273BA"/>
    <w:rsid w:val="00E46269"/>
    <w:rsid w:val="00E557CB"/>
    <w:rsid w:val="00E679A6"/>
    <w:rsid w:val="00E71202"/>
    <w:rsid w:val="00E734AE"/>
    <w:rsid w:val="00ED3E98"/>
    <w:rsid w:val="00EF6A30"/>
    <w:rsid w:val="00F004E1"/>
    <w:rsid w:val="00F137B2"/>
    <w:rsid w:val="00F2535A"/>
    <w:rsid w:val="00F50E0C"/>
    <w:rsid w:val="00F60969"/>
    <w:rsid w:val="00F703D6"/>
    <w:rsid w:val="00F70AD9"/>
    <w:rsid w:val="00F7268B"/>
    <w:rsid w:val="00F86AB0"/>
    <w:rsid w:val="00FA3236"/>
    <w:rsid w:val="00FB5799"/>
    <w:rsid w:val="00FD2825"/>
    <w:rsid w:val="00FD5A7C"/>
    <w:rsid w:val="00FD70CF"/>
    <w:rsid w:val="00FE57ED"/>
    <w:rsid w:val="00FF2D2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FED1-C040-468D-9276-2AA039D90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162</Words>
  <Characters>944</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dc:creator>
  <cp:keywords/>
  <dc:description/>
  <cp:lastModifiedBy>Cipri</cp:lastModifiedBy>
  <cp:revision>8</cp:revision>
  <dcterms:created xsi:type="dcterms:W3CDTF">2020-05-12T09:58:00Z</dcterms:created>
  <dcterms:modified xsi:type="dcterms:W3CDTF">2020-05-12T15:41:00Z</dcterms:modified>
</cp:coreProperties>
</file>