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3E" w:rsidRPr="0082583E" w:rsidRDefault="0082583E" w:rsidP="008258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258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In </w:t>
      </w:r>
      <w:proofErr w:type="spellStart"/>
      <w:r w:rsidRPr="008258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localitate</w:t>
      </w:r>
      <w:proofErr w:type="spellEnd"/>
    </w:p>
    <w:p w:rsidR="0082583E" w:rsidRPr="0082583E" w:rsidRDefault="0082583E" w:rsidP="008258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82583E">
        <w:rPr>
          <w:rFonts w:ascii="Times New Roman" w:eastAsia="Times New Roman" w:hAnsi="Times New Roman" w:cs="Times New Roman"/>
          <w:b/>
          <w:bCs/>
          <w:sz w:val="36"/>
          <w:szCs w:val="36"/>
        </w:rPr>
        <w:t>Muzeul</w:t>
      </w:r>
      <w:proofErr w:type="spellEnd"/>
      <w:r w:rsidRPr="0082583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b/>
          <w:bCs/>
          <w:sz w:val="36"/>
          <w:szCs w:val="36"/>
        </w:rPr>
        <w:t>Satului</w:t>
      </w:r>
      <w:proofErr w:type="spellEnd"/>
      <w:r w:rsidRPr="0082583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b/>
          <w:bCs/>
          <w:sz w:val="36"/>
          <w:szCs w:val="36"/>
        </w:rPr>
        <w:t>Mărișel</w:t>
      </w:r>
      <w:proofErr w:type="spellEnd"/>
    </w:p>
    <w:p w:rsidR="0082583E" w:rsidRDefault="0082583E" w:rsidP="0082583E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Comuna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Mărișel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58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localități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Țara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Moților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aflate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teritoriul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județului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Cluj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centrul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localități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comunitatea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construit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casă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tradițională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gramStart"/>
      <w:r w:rsidRPr="0082583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expus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elementente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fundamentale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locuitorii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zonă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 : costume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zonei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obiecte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de cult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cărți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de cult – o parte a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cărți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făcând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parte din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patrimoniul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de carte 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veche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românească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583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54467" cy="2665850"/>
            <wp:effectExtent l="19050" t="0" r="7883" b="0"/>
            <wp:docPr id="2" name="Picture 0" descr="m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0531" cy="267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83E" w:rsidRPr="0082583E" w:rsidRDefault="0082583E" w:rsidP="008258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2583E" w:rsidRPr="0082583E" w:rsidRDefault="0082583E" w:rsidP="00825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83E" w:rsidRPr="0082583E" w:rsidRDefault="0082583E" w:rsidP="008258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82583E">
        <w:rPr>
          <w:rFonts w:ascii="Times New Roman" w:eastAsia="Times New Roman" w:hAnsi="Times New Roman" w:cs="Times New Roman"/>
          <w:b/>
          <w:bCs/>
          <w:sz w:val="36"/>
          <w:szCs w:val="36"/>
        </w:rPr>
        <w:t>Mănăstirea</w:t>
      </w:r>
      <w:proofErr w:type="spellEnd"/>
      <w:r w:rsidRPr="0082583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„</w:t>
      </w:r>
      <w:proofErr w:type="spellStart"/>
      <w:r w:rsidRPr="0082583E">
        <w:rPr>
          <w:rFonts w:ascii="Times New Roman" w:eastAsia="Times New Roman" w:hAnsi="Times New Roman" w:cs="Times New Roman"/>
          <w:b/>
          <w:bCs/>
          <w:sz w:val="36"/>
          <w:szCs w:val="36"/>
        </w:rPr>
        <w:t>Crucea</w:t>
      </w:r>
      <w:proofErr w:type="spellEnd"/>
      <w:r w:rsidRPr="0082583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b/>
          <w:bCs/>
          <w:sz w:val="36"/>
          <w:szCs w:val="36"/>
        </w:rPr>
        <w:t>Iancului</w:t>
      </w:r>
      <w:proofErr w:type="spellEnd"/>
      <w:r w:rsidRPr="0082583E">
        <w:rPr>
          <w:rFonts w:ascii="Times New Roman" w:eastAsia="Times New Roman" w:hAnsi="Times New Roman" w:cs="Times New Roman"/>
          <w:b/>
          <w:bCs/>
          <w:sz w:val="36"/>
          <w:szCs w:val="36"/>
        </w:rPr>
        <w:t>”</w:t>
      </w:r>
    </w:p>
    <w:p w:rsidR="0082583E" w:rsidRPr="0082583E" w:rsidRDefault="0082583E" w:rsidP="008258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83E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Mănăstirea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`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Crucea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Iancului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`,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singura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Arhiepiscopia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Clujului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hramul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`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Sfinții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Martiri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Brâncoveni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` din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comuna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Mărișel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județul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Cluj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situată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aproximativ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2 km de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binecunoscuta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`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Cruce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Iancului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` a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înființată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2015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șaselea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așezământ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monahal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protopopiatul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Huedin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583E" w:rsidRPr="0082583E" w:rsidRDefault="0082583E" w:rsidP="008258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Piatra de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temelie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pusă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sfințită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Înaltpreasfințitul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Andrei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19 august 2015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platoul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Vârful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Dobruș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aflat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altitudinea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de 1340 de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metri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583E" w:rsidRPr="0082583E" w:rsidRDefault="0082583E" w:rsidP="00825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83E" w:rsidRPr="0082583E" w:rsidRDefault="0082583E" w:rsidP="008258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82583E">
        <w:rPr>
          <w:rFonts w:ascii="Times New Roman" w:eastAsia="Times New Roman" w:hAnsi="Times New Roman" w:cs="Times New Roman"/>
          <w:b/>
          <w:bCs/>
          <w:sz w:val="36"/>
          <w:szCs w:val="36"/>
        </w:rPr>
        <w:t>Crucea</w:t>
      </w:r>
      <w:proofErr w:type="spellEnd"/>
      <w:r w:rsidRPr="0082583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b/>
          <w:bCs/>
          <w:sz w:val="36"/>
          <w:szCs w:val="36"/>
        </w:rPr>
        <w:t>lui</w:t>
      </w:r>
      <w:proofErr w:type="spellEnd"/>
      <w:r w:rsidRPr="0082583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b/>
          <w:bCs/>
          <w:sz w:val="36"/>
          <w:szCs w:val="36"/>
        </w:rPr>
        <w:t>Avram</w:t>
      </w:r>
      <w:proofErr w:type="spellEnd"/>
      <w:r w:rsidRPr="0082583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b/>
          <w:bCs/>
          <w:sz w:val="36"/>
          <w:szCs w:val="36"/>
        </w:rPr>
        <w:t>Iancu</w:t>
      </w:r>
      <w:proofErr w:type="spellEnd"/>
      <w:r w:rsidRPr="0082583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din </w:t>
      </w:r>
      <w:proofErr w:type="spellStart"/>
      <w:r w:rsidRPr="0082583E">
        <w:rPr>
          <w:rFonts w:ascii="Times New Roman" w:eastAsia="Times New Roman" w:hAnsi="Times New Roman" w:cs="Times New Roman"/>
          <w:b/>
          <w:bCs/>
          <w:sz w:val="36"/>
          <w:szCs w:val="36"/>
        </w:rPr>
        <w:t>Mărișel</w:t>
      </w:r>
      <w:proofErr w:type="spellEnd"/>
    </w:p>
    <w:p w:rsidR="0082583E" w:rsidRPr="0082583E" w:rsidRDefault="0082583E" w:rsidP="008258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Crucea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Iancului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Mărișel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ridicată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inițial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din 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2583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"https://ro.wikipedia.org/wiki/Lemn" \o "Lemn" </w:instrText>
      </w:r>
      <w:r w:rsidRPr="0082583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2583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lemn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6" w:tooltip="1924" w:history="1">
        <w:r w:rsidRPr="008258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1924</w:t>
        </w:r>
      </w:hyperlink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frații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Vasile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Ioan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Gavril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Crișan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marca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aniversarea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2583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"https://ro.wikipedia.org/wiki/Secol" \o "Secol" </w:instrText>
      </w:r>
      <w:r w:rsidRPr="0082583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2583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secol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 de la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nașterea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lui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2583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"https://ro.wikipedia.org/wiki/Avram_Iancu" \o "Avram Iancu" </w:instrText>
      </w:r>
      <w:r w:rsidRPr="0082583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2583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Avram</w:t>
      </w:r>
      <w:proofErr w:type="spellEnd"/>
      <w:r w:rsidRPr="0082583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Iancu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 (1824-1872), Ulterior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aceștia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înlocuit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>-o cu o 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2583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"https://ro.wikipedia.org/wiki/Cruce" \o "Cruce" </w:instrText>
      </w:r>
      <w:r w:rsidRPr="0082583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2583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cruce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2583E">
        <w:rPr>
          <w:rFonts w:ascii="Times New Roman" w:eastAsia="Times New Roman" w:hAnsi="Times New Roman" w:cs="Times New Roman"/>
          <w:sz w:val="24"/>
          <w:szCs w:val="24"/>
        </w:rPr>
        <w:t> din 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2583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"https://ro.wikipedia.org/wiki/Piatr%C4%83" \o "Piatră" </w:instrText>
      </w:r>
      <w:r w:rsidRPr="0082583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2583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piatră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toamna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anului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7" w:tooltip="1940" w:history="1">
        <w:r w:rsidRPr="008258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1940</w:t>
        </w:r>
      </w:hyperlink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2583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"https://ro.wikipedia.org/wiki/Dictatul_de_la_Viena" \o "Dictatul de la Viena" </w:instrText>
      </w:r>
      <w:r w:rsidRPr="0082583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2583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Dictatul</w:t>
      </w:r>
      <w:proofErr w:type="spellEnd"/>
      <w:r w:rsidRPr="0082583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la </w:t>
      </w:r>
      <w:proofErr w:type="spellStart"/>
      <w:r w:rsidRPr="0082583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Viena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2583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cedarea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părții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nord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>-vest a 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2583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"https://ro.wikipedia.org/wiki/Transilvania" \o "Transilvania" </w:instrText>
      </w:r>
      <w:r w:rsidRPr="0082583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2583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Transilvaniei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crucea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demontată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adăpostită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de 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2583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"https://ro.wikipedia.org/wiki/Mikl%C3%B3s_Horthy" \o "Miklós Horthy" </w:instrText>
      </w:r>
      <w:r w:rsidRPr="0082583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2583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horthyști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2583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satul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Mărișel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retragerea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trupelor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horthyste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restabilirea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frontierei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de stat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2583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"https://ro.wikipedia.org/wiki/Rom%C3%A2nia" \o "România" </w:instrText>
      </w:r>
      <w:r w:rsidRPr="0082583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2583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România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2583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2583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"https://ro.wikipedia.org/wiki/Ungaria" \o "Ungaria" </w:instrText>
      </w:r>
      <w:r w:rsidRPr="0082583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2583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Ungaria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rezerviștii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Batalionului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Someș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Beliș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împreună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locuitorii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Mărișel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, au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ridicat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nouă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troiță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piatră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locul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s-au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aflat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anterior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celelalte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două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monumente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Aceasta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sfințită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la 24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iunie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" w:tooltip="1944" w:history="1">
        <w:r w:rsidRPr="008258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1944</w:t>
        </w:r>
      </w:hyperlink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ceremonial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militar-religios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583E" w:rsidRPr="0082583E" w:rsidRDefault="0082583E" w:rsidP="008258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luna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iulie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fiecărui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an,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Centrul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Județean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Conservarea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Promovarea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Culturii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Tradiționale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Cluj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instituție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aflată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subordinea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Județean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împreună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Primăria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Consiliul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Local al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Mărișel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organizează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sărbătoarea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tradițională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Crucea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Iancului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cinsti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memoria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înaintașilor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Crăișorul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Munților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83E">
        <w:rPr>
          <w:rFonts w:ascii="Times New Roman" w:eastAsia="Times New Roman" w:hAnsi="Times New Roman" w:cs="Times New Roman"/>
          <w:sz w:val="24"/>
          <w:szCs w:val="24"/>
        </w:rPr>
        <w:t>Apuseni</w:t>
      </w:r>
      <w:proofErr w:type="spellEnd"/>
      <w:r w:rsidRPr="0082583E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82583E" w:rsidRPr="0082583E" w:rsidRDefault="0082583E" w:rsidP="00825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3645" w:rsidRDefault="009C3645"/>
    <w:sectPr w:rsidR="009C3645" w:rsidSect="009C3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A058F"/>
    <w:multiLevelType w:val="multilevel"/>
    <w:tmpl w:val="E530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08296C"/>
    <w:multiLevelType w:val="multilevel"/>
    <w:tmpl w:val="4688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7662AE"/>
    <w:multiLevelType w:val="multilevel"/>
    <w:tmpl w:val="F2E6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1"/>
  <w:proofState w:spelling="clean" w:grammar="clean"/>
  <w:defaultTabStop w:val="720"/>
  <w:characterSpacingControl w:val="doNotCompress"/>
  <w:compat/>
  <w:rsids>
    <w:rsidRoot w:val="0082583E"/>
    <w:rsid w:val="004A1E8A"/>
    <w:rsid w:val="0082583E"/>
    <w:rsid w:val="009C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645"/>
  </w:style>
  <w:style w:type="paragraph" w:styleId="Heading1">
    <w:name w:val="heading 1"/>
    <w:basedOn w:val="Normal"/>
    <w:link w:val="Heading1Char"/>
    <w:uiPriority w:val="9"/>
    <w:qFormat/>
    <w:rsid w:val="008258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258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8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2583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2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58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.wikipedia.org/wiki/19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.wikipedia.org/wiki/19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.wikipedia.org/wiki/192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</dc:creator>
  <cp:keywords/>
  <dc:description/>
  <cp:lastModifiedBy>catalin</cp:lastModifiedBy>
  <cp:revision>3</cp:revision>
  <dcterms:created xsi:type="dcterms:W3CDTF">2021-11-07T13:53:00Z</dcterms:created>
  <dcterms:modified xsi:type="dcterms:W3CDTF">2021-11-07T13:56:00Z</dcterms:modified>
</cp:coreProperties>
</file>