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DD5" w:rsidRPr="005E73AA" w:rsidRDefault="00121DD5" w:rsidP="00121DD5">
      <w:pPr>
        <w:pStyle w:val="Titlu3"/>
        <w:spacing w:after="120"/>
        <w:rPr>
          <w:rFonts w:ascii="Palatino Linotype" w:hAnsi="Palatino Linotype" w:cs="Palatino Linotype"/>
          <w:b/>
          <w:bCs/>
          <w:sz w:val="24"/>
          <w:szCs w:val="24"/>
          <w:u w:val="none"/>
          <w:lang w:val="ro-RO"/>
        </w:rPr>
      </w:pPr>
      <w:bookmarkStart w:id="0" w:name="_GoBack"/>
      <w:bookmarkEnd w:id="0"/>
      <w:r w:rsidRPr="005E73AA">
        <w:rPr>
          <w:rFonts w:ascii="Palatino Linotype" w:hAnsi="Palatino Linotype" w:cs="Palatino Linotype"/>
          <w:b/>
          <w:bCs/>
          <w:sz w:val="24"/>
          <w:szCs w:val="24"/>
          <w:u w:val="none"/>
          <w:lang w:val="ro-RO"/>
        </w:rPr>
        <w:t xml:space="preserve">CALENDARUL ÎNSCRIERII ÎN ÎNVĂȚĂMÂNTUL PRIMAR </w:t>
      </w:r>
    </w:p>
    <w:p w:rsidR="00121DD5" w:rsidRPr="005E73AA" w:rsidRDefault="00121DD5" w:rsidP="00121DD5">
      <w:pPr>
        <w:pStyle w:val="Titlu3"/>
        <w:tabs>
          <w:tab w:val="center" w:pos="4703"/>
          <w:tab w:val="left" w:pos="7840"/>
        </w:tabs>
        <w:spacing w:after="120"/>
        <w:jc w:val="left"/>
        <w:rPr>
          <w:rFonts w:ascii="Palatino Linotype" w:hAnsi="Palatino Linotype" w:cs="Palatino Linotype"/>
          <w:b/>
          <w:bCs/>
          <w:sz w:val="24"/>
          <w:szCs w:val="24"/>
          <w:u w:val="none"/>
          <w:lang w:val="ro-RO"/>
        </w:rPr>
      </w:pPr>
      <w:r>
        <w:rPr>
          <w:rFonts w:ascii="Palatino Linotype" w:hAnsi="Palatino Linotype" w:cs="Palatino Linotype"/>
          <w:b/>
          <w:bCs/>
          <w:sz w:val="24"/>
          <w:szCs w:val="24"/>
          <w:u w:val="none"/>
          <w:lang w:val="ro-RO"/>
        </w:rPr>
        <w:tab/>
        <w:t>pentru anul școlar 2021-2022</w:t>
      </w:r>
      <w:r w:rsidRPr="005E73AA">
        <w:rPr>
          <w:rFonts w:ascii="Palatino Linotype" w:hAnsi="Palatino Linotype" w:cs="Palatino Linotype"/>
          <w:b/>
          <w:bCs/>
          <w:sz w:val="24"/>
          <w:szCs w:val="24"/>
          <w:u w:val="none"/>
          <w:lang w:val="ro-RO"/>
        </w:rPr>
        <w:tab/>
      </w:r>
    </w:p>
    <w:p w:rsidR="00121DD5" w:rsidRPr="005E73AA" w:rsidRDefault="00121DD5" w:rsidP="00121DD5">
      <w:pPr>
        <w:rPr>
          <w:rFonts w:ascii="Palatino Linotype" w:hAnsi="Palatino Linotype" w:cs="Palatino Linotype"/>
          <w:noProof w:val="0"/>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5"/>
        <w:gridCol w:w="6795"/>
      </w:tblGrid>
      <w:tr w:rsidR="00121DD5" w:rsidRPr="005E73AA" w:rsidTr="00796418">
        <w:trPr>
          <w:trHeight w:val="440"/>
          <w:jc w:val="center"/>
        </w:trPr>
        <w:tc>
          <w:tcPr>
            <w:tcW w:w="2565" w:type="dxa"/>
          </w:tcPr>
          <w:p w:rsidR="00121DD5" w:rsidRPr="005E73AA" w:rsidRDefault="00121DD5" w:rsidP="00796418">
            <w:pPr>
              <w:spacing w:after="120"/>
              <w:jc w:val="both"/>
              <w:rPr>
                <w:rFonts w:ascii="Palatino Linotype" w:hAnsi="Palatino Linotype" w:cs="Palatino Linotype"/>
                <w:b/>
                <w:bCs/>
                <w:noProof w:val="0"/>
                <w:sz w:val="24"/>
                <w:szCs w:val="24"/>
                <w:lang w:val="ro-RO"/>
              </w:rPr>
            </w:pPr>
            <w:r w:rsidRPr="005E73AA">
              <w:rPr>
                <w:rFonts w:ascii="Palatino Linotype" w:hAnsi="Palatino Linotype" w:cs="Palatino Linotype"/>
                <w:b/>
                <w:bCs/>
                <w:noProof w:val="0"/>
                <w:sz w:val="24"/>
                <w:szCs w:val="24"/>
                <w:lang w:val="ro-RO"/>
              </w:rPr>
              <w:t>DATA LIMITĂ/PERIOADA</w:t>
            </w:r>
          </w:p>
        </w:tc>
        <w:tc>
          <w:tcPr>
            <w:tcW w:w="6795" w:type="dxa"/>
          </w:tcPr>
          <w:p w:rsidR="00121DD5" w:rsidRPr="005E73AA" w:rsidRDefault="00121DD5" w:rsidP="00796418">
            <w:pPr>
              <w:pStyle w:val="Titlu4"/>
              <w:spacing w:after="120"/>
              <w:rPr>
                <w:rFonts w:ascii="Palatino Linotype" w:hAnsi="Palatino Linotype" w:cs="Palatino Linotype"/>
                <w:sz w:val="24"/>
                <w:szCs w:val="24"/>
                <w:lang w:val="ro-RO" w:eastAsia="en-US"/>
              </w:rPr>
            </w:pPr>
            <w:r w:rsidRPr="005E73AA">
              <w:rPr>
                <w:rFonts w:ascii="Palatino Linotype" w:hAnsi="Palatino Linotype" w:cs="Palatino Linotype"/>
                <w:sz w:val="24"/>
                <w:szCs w:val="24"/>
                <w:lang w:val="ro-RO" w:eastAsia="en-US"/>
              </w:rPr>
              <w:t>EVENIMENTUL</w:t>
            </w:r>
          </w:p>
        </w:tc>
      </w:tr>
      <w:tr w:rsidR="00121DD5" w:rsidRPr="005E73AA" w:rsidTr="00796418">
        <w:trPr>
          <w:trHeight w:val="440"/>
          <w:jc w:val="center"/>
        </w:trPr>
        <w:tc>
          <w:tcPr>
            <w:tcW w:w="9360" w:type="dxa"/>
            <w:gridSpan w:val="2"/>
          </w:tcPr>
          <w:p w:rsidR="00121DD5" w:rsidRPr="005E73AA" w:rsidRDefault="00121DD5" w:rsidP="00796418">
            <w:pPr>
              <w:pStyle w:val="Titlu4"/>
              <w:spacing w:after="120"/>
              <w:jc w:val="center"/>
              <w:rPr>
                <w:rFonts w:ascii="Palatino Linotype" w:hAnsi="Palatino Linotype" w:cs="Palatino Linotype"/>
                <w:sz w:val="24"/>
                <w:szCs w:val="24"/>
                <w:lang w:val="ro-RO" w:eastAsia="en-US"/>
              </w:rPr>
            </w:pPr>
            <w:r w:rsidRPr="005E73AA">
              <w:rPr>
                <w:rFonts w:ascii="Palatino Linotype" w:hAnsi="Palatino Linotype" w:cs="Palatino Linotype"/>
                <w:sz w:val="24"/>
                <w:szCs w:val="24"/>
                <w:lang w:val="ro-RO" w:eastAsia="en-US"/>
              </w:rPr>
              <w:t>Pregătirea înscrierii în învățământul primar</w:t>
            </w:r>
          </w:p>
        </w:tc>
      </w:tr>
      <w:tr w:rsidR="00121DD5" w:rsidRPr="004A5A95" w:rsidTr="00796418">
        <w:trPr>
          <w:trHeight w:val="440"/>
          <w:jc w:val="center"/>
        </w:trPr>
        <w:tc>
          <w:tcPr>
            <w:tcW w:w="2565" w:type="dxa"/>
          </w:tcPr>
          <w:p w:rsidR="00121DD5" w:rsidRPr="005E73AA" w:rsidRDefault="00FE473B" w:rsidP="00796418">
            <w:pPr>
              <w:spacing w:after="120"/>
              <w:jc w:val="both"/>
              <w:rPr>
                <w:rFonts w:ascii="Palatino Linotype" w:hAnsi="Palatino Linotype" w:cs="Palatino Linotype"/>
                <w:noProof w:val="0"/>
                <w:sz w:val="24"/>
                <w:szCs w:val="24"/>
                <w:lang w:val="ro-RO"/>
              </w:rPr>
            </w:pPr>
            <w:r>
              <w:rPr>
                <w:rFonts w:ascii="Palatino Linotype" w:hAnsi="Palatino Linotype" w:cs="Palatino Linotype"/>
                <w:noProof w:val="0"/>
                <w:sz w:val="24"/>
                <w:szCs w:val="24"/>
                <w:lang w:val="ro-RO"/>
              </w:rPr>
              <w:t>1</w:t>
            </w:r>
            <w:r w:rsidR="000B25E5">
              <w:rPr>
                <w:rFonts w:ascii="Palatino Linotype" w:hAnsi="Palatino Linotype" w:cs="Palatino Linotype"/>
                <w:noProof w:val="0"/>
                <w:sz w:val="24"/>
                <w:szCs w:val="24"/>
                <w:lang w:val="ro-RO"/>
              </w:rPr>
              <w:t xml:space="preserve">7 </w:t>
            </w:r>
            <w:r>
              <w:rPr>
                <w:rFonts w:ascii="Palatino Linotype" w:hAnsi="Palatino Linotype" w:cs="Palatino Linotype"/>
                <w:noProof w:val="0"/>
                <w:sz w:val="24"/>
                <w:szCs w:val="24"/>
                <w:lang w:val="ro-RO"/>
              </w:rPr>
              <w:t xml:space="preserve">martie </w:t>
            </w:r>
            <w:r w:rsidR="00FC50A8">
              <w:rPr>
                <w:rFonts w:ascii="Palatino Linotype" w:hAnsi="Palatino Linotype" w:cs="Palatino Linotype"/>
                <w:noProof w:val="0"/>
                <w:sz w:val="24"/>
                <w:szCs w:val="24"/>
                <w:lang w:val="ro-RO"/>
              </w:rPr>
              <w:t>2021</w:t>
            </w:r>
          </w:p>
        </w:tc>
        <w:tc>
          <w:tcPr>
            <w:tcW w:w="6795" w:type="dxa"/>
          </w:tcPr>
          <w:p w:rsidR="00121DD5" w:rsidRPr="005E73AA" w:rsidRDefault="00121DD5" w:rsidP="00796418">
            <w:pPr>
              <w:spacing w:after="120"/>
              <w:jc w:val="both"/>
              <w:rPr>
                <w:rFonts w:ascii="Palatino Linotype" w:hAnsi="Palatino Linotype" w:cs="Palatino Linotype"/>
                <w:sz w:val="24"/>
                <w:szCs w:val="24"/>
                <w:lang w:val="ro-RO"/>
              </w:rPr>
            </w:pPr>
            <w:r w:rsidRPr="005E73AA">
              <w:rPr>
                <w:rFonts w:ascii="Palatino Linotype" w:hAnsi="Palatino Linotype" w:cs="Palatino Linotype"/>
                <w:noProof w:val="0"/>
                <w:sz w:val="24"/>
                <w:szCs w:val="24"/>
                <w:lang w:val="ro-RO"/>
              </w:rPr>
              <w:t xml:space="preserve">Afișarea </w:t>
            </w:r>
            <w:r w:rsidRPr="005E73AA">
              <w:rPr>
                <w:rFonts w:ascii="Palatino Linotype" w:hAnsi="Palatino Linotype" w:cs="Palatino Linotype"/>
                <w:sz w:val="24"/>
                <w:szCs w:val="24"/>
                <w:lang w:val="ro-RO"/>
              </w:rPr>
              <w:t xml:space="preserve">circumscripțiilor școlare și a planului de școlarizare propus, respectiv numărul de clase pregătitoare alocate, la fiecare unitate de învățământ, inclusiv pe site-ul acesteia, dacă există, și pe site-ul inspectoratului școlar. </w:t>
            </w:r>
          </w:p>
          <w:p w:rsidR="00121DD5" w:rsidRPr="005E73AA" w:rsidRDefault="00121DD5" w:rsidP="00796418">
            <w:pPr>
              <w:pStyle w:val="Corptext2"/>
              <w:spacing w:line="240" w:lineRule="auto"/>
              <w:ind w:right="141"/>
              <w:jc w:val="both"/>
              <w:rPr>
                <w:rFonts w:ascii="Palatino Linotype" w:hAnsi="Palatino Linotype" w:cs="Palatino Linotype"/>
                <w:noProof w:val="0"/>
                <w:sz w:val="24"/>
                <w:szCs w:val="24"/>
                <w:lang w:val="ro-RO" w:eastAsia="en-US"/>
              </w:rPr>
            </w:pPr>
            <w:r w:rsidRPr="005E73AA">
              <w:rPr>
                <w:rFonts w:ascii="Palatino Linotype" w:hAnsi="Palatino Linotype" w:cs="Palatino Linotype"/>
                <w:sz w:val="24"/>
                <w:szCs w:val="24"/>
                <w:lang w:val="ro-RO" w:eastAsia="en-US"/>
              </w:rPr>
              <w:t xml:space="preserve">Afișarea, la sediul fiecărei unități de învățământ și pe site-ul acesteia, dacă există, sau pe site-ul inspectoratului școlar, pentru unitățile de învățământ care nu au site propriu, a informațiilor care permit părinților să cunoască activitatea specifică clasei pregătitoare din cadrul unității, cum ar fi: posibilitatea organizării procesului de învățământ în cadrul unei grădinițe aflate în structura școlii sau în consorțiu cu școala, posibilitatea organizării programului </w:t>
            </w:r>
            <w:r w:rsidRPr="005E73AA">
              <w:rPr>
                <w:rFonts w:ascii="Palatino Linotype" w:hAnsi="Palatino Linotype" w:cs="Palatino Linotype"/>
                <w:i/>
                <w:iCs/>
                <w:sz w:val="24"/>
                <w:szCs w:val="24"/>
                <w:lang w:val="ro-RO" w:eastAsia="en-US"/>
              </w:rPr>
              <w:t>Școala după școală</w:t>
            </w:r>
            <w:r w:rsidRPr="005E73AA">
              <w:rPr>
                <w:rFonts w:ascii="Palatino Linotype" w:hAnsi="Palatino Linotype" w:cs="Palatino Linotype"/>
                <w:sz w:val="24"/>
                <w:szCs w:val="24"/>
                <w:lang w:val="ro-RO" w:eastAsia="en-US"/>
              </w:rPr>
              <w:t>, fotografii ale spațiului în care se desfășoară activitatea la clasa pregătitoare.</w:t>
            </w:r>
          </w:p>
        </w:tc>
      </w:tr>
      <w:tr w:rsidR="00121DD5" w:rsidRPr="004A5A95" w:rsidTr="00796418">
        <w:trPr>
          <w:trHeight w:val="440"/>
          <w:jc w:val="center"/>
        </w:trPr>
        <w:tc>
          <w:tcPr>
            <w:tcW w:w="2565" w:type="dxa"/>
          </w:tcPr>
          <w:p w:rsidR="00121DD5" w:rsidRPr="005E73AA" w:rsidRDefault="000B25E5" w:rsidP="00796418">
            <w:pPr>
              <w:spacing w:after="120"/>
              <w:jc w:val="both"/>
              <w:rPr>
                <w:rFonts w:ascii="Palatino Linotype" w:hAnsi="Palatino Linotype" w:cs="Palatino Linotype"/>
                <w:noProof w:val="0"/>
                <w:sz w:val="24"/>
                <w:szCs w:val="24"/>
                <w:lang w:val="ro-RO"/>
              </w:rPr>
            </w:pPr>
            <w:r>
              <w:rPr>
                <w:rFonts w:ascii="Palatino Linotype" w:hAnsi="Palatino Linotype" w:cs="Palatino Linotype"/>
                <w:noProof w:val="0"/>
                <w:sz w:val="24"/>
                <w:szCs w:val="24"/>
                <w:lang w:val="ro-RO"/>
              </w:rPr>
              <w:t>18</w:t>
            </w:r>
            <w:r w:rsidR="00FE473B">
              <w:rPr>
                <w:rFonts w:ascii="Palatino Linotype" w:hAnsi="Palatino Linotype" w:cs="Palatino Linotype"/>
                <w:noProof w:val="0"/>
                <w:sz w:val="24"/>
                <w:szCs w:val="24"/>
                <w:lang w:val="ro-RO"/>
              </w:rPr>
              <w:t xml:space="preserve"> martie 2021</w:t>
            </w:r>
          </w:p>
        </w:tc>
        <w:tc>
          <w:tcPr>
            <w:tcW w:w="6795" w:type="dxa"/>
          </w:tcPr>
          <w:p w:rsidR="00FE473B" w:rsidRPr="00FE473B" w:rsidRDefault="00FE473B" w:rsidP="00FE473B">
            <w:pPr>
              <w:jc w:val="both"/>
              <w:rPr>
                <w:rFonts w:ascii="Palatino Linotype" w:eastAsia="Palatino Linotype" w:hAnsi="Palatino Linotype" w:cs="Palatino Linotype"/>
                <w:noProof w:val="0"/>
                <w:sz w:val="24"/>
                <w:szCs w:val="24"/>
                <w:lang w:val="ro-RO"/>
              </w:rPr>
            </w:pPr>
            <w:r w:rsidRPr="00FE473B">
              <w:rPr>
                <w:rFonts w:ascii="Palatino Linotype" w:eastAsia="Palatino Linotype" w:hAnsi="Palatino Linotype" w:cs="Palatino Linotype"/>
                <w:noProof w:val="0"/>
                <w:sz w:val="24"/>
                <w:szCs w:val="24"/>
                <w:lang w:val="ro-RO"/>
              </w:rPr>
              <w:t>Postarea pe site-ul CJRAE/CMBRAE a mode</w:t>
            </w:r>
            <w:r w:rsidR="0099315A">
              <w:rPr>
                <w:rFonts w:ascii="Palatino Linotype" w:eastAsia="Palatino Linotype" w:hAnsi="Palatino Linotype" w:cs="Palatino Linotype"/>
                <w:noProof w:val="0"/>
                <w:sz w:val="24"/>
                <w:szCs w:val="24"/>
                <w:lang w:val="ro-RO"/>
              </w:rPr>
              <w:t xml:space="preserve">lului de cerere – tip   (Anexa </w:t>
            </w:r>
            <w:r w:rsidR="00AA0E5A">
              <w:rPr>
                <w:rFonts w:ascii="Palatino Linotype" w:eastAsia="Palatino Linotype" w:hAnsi="Palatino Linotype" w:cs="Palatino Linotype"/>
                <w:noProof w:val="0"/>
                <w:sz w:val="24"/>
                <w:szCs w:val="24"/>
                <w:lang w:val="ro-RO"/>
              </w:rPr>
              <w:t>2</w:t>
            </w:r>
            <w:r w:rsidRPr="00FE473B">
              <w:rPr>
                <w:rFonts w:ascii="Palatino Linotype" w:eastAsia="Palatino Linotype" w:hAnsi="Palatino Linotype" w:cs="Palatino Linotype"/>
                <w:noProof w:val="0"/>
                <w:sz w:val="24"/>
                <w:szCs w:val="24"/>
                <w:lang w:val="ro-RO"/>
              </w:rPr>
              <w:t>) pentru evaluarea</w:t>
            </w:r>
            <w:r w:rsidR="005D29A8">
              <w:rPr>
                <w:rFonts w:ascii="Palatino Linotype" w:eastAsia="Palatino Linotype" w:hAnsi="Palatino Linotype" w:cs="Palatino Linotype"/>
                <w:noProof w:val="0"/>
                <w:sz w:val="24"/>
                <w:szCs w:val="24"/>
                <w:lang w:val="ro-RO"/>
              </w:rPr>
              <w:t xml:space="preserve"> dezvoltării</w:t>
            </w:r>
            <w:r w:rsidRPr="00FE473B">
              <w:rPr>
                <w:rFonts w:ascii="Palatino Linotype" w:eastAsia="Palatino Linotype" w:hAnsi="Palatino Linotype" w:cs="Palatino Linotype"/>
                <w:noProof w:val="0"/>
                <w:sz w:val="24"/>
                <w:szCs w:val="24"/>
                <w:lang w:val="ro-RO"/>
              </w:rPr>
              <w:t xml:space="preserve"> copiilor care împlinesc vârsta de 6 ani în perioada </w:t>
            </w:r>
            <w:r>
              <w:rPr>
                <w:rFonts w:ascii="Palatino Linotype" w:eastAsia="Palatino Linotype" w:hAnsi="Palatino Linotype" w:cs="Palatino Linotype"/>
                <w:noProof w:val="0"/>
                <w:sz w:val="24"/>
                <w:szCs w:val="24"/>
                <w:lang w:val="ro-RO"/>
              </w:rPr>
              <w:t>1 septembrie – 31 decembrie 2021</w:t>
            </w:r>
            <w:r w:rsidRPr="00FE473B">
              <w:rPr>
                <w:rFonts w:ascii="Palatino Linotype" w:eastAsia="Palatino Linotype" w:hAnsi="Palatino Linotype" w:cs="Palatino Linotype"/>
                <w:noProof w:val="0"/>
                <w:sz w:val="24"/>
                <w:szCs w:val="24"/>
                <w:lang w:val="ro-RO"/>
              </w:rPr>
              <w:t xml:space="preserve">, inclusiv, </w:t>
            </w:r>
            <w:r w:rsidR="005D29A8">
              <w:rPr>
                <w:rFonts w:ascii="Palatino Linotype" w:eastAsia="Palatino Linotype" w:hAnsi="Palatino Linotype" w:cs="Palatino Linotype"/>
                <w:noProof w:val="0"/>
                <w:sz w:val="24"/>
                <w:szCs w:val="24"/>
                <w:lang w:val="ro-RO"/>
              </w:rPr>
              <w:t>și care:</w:t>
            </w:r>
          </w:p>
          <w:p w:rsidR="00FE473B" w:rsidRPr="00FE473B" w:rsidRDefault="00FE473B" w:rsidP="00FE473B">
            <w:pPr>
              <w:numPr>
                <w:ilvl w:val="0"/>
                <w:numId w:val="1"/>
              </w:numPr>
              <w:pBdr>
                <w:top w:val="nil"/>
                <w:left w:val="nil"/>
                <w:bottom w:val="nil"/>
                <w:right w:val="nil"/>
                <w:between w:val="nil"/>
              </w:pBdr>
              <w:spacing w:line="276" w:lineRule="auto"/>
              <w:jc w:val="both"/>
              <w:rPr>
                <w:noProof w:val="0"/>
                <w:color w:val="000000"/>
                <w:sz w:val="24"/>
                <w:szCs w:val="24"/>
                <w:lang w:val="ro-RO"/>
              </w:rPr>
            </w:pPr>
            <w:r w:rsidRPr="00FE473B">
              <w:rPr>
                <w:rFonts w:ascii="Palatino Linotype" w:eastAsia="Palatino Linotype" w:hAnsi="Palatino Linotype" w:cs="Palatino Linotype"/>
                <w:noProof w:val="0"/>
                <w:color w:val="000000"/>
                <w:sz w:val="24"/>
                <w:szCs w:val="24"/>
                <w:lang w:val="ro-RO"/>
              </w:rPr>
              <w:t>nu au frecventat grădinița;</w:t>
            </w:r>
          </w:p>
          <w:p w:rsidR="00FE473B" w:rsidRPr="00FE473B" w:rsidRDefault="00FE473B" w:rsidP="00FE473B">
            <w:pPr>
              <w:numPr>
                <w:ilvl w:val="0"/>
                <w:numId w:val="1"/>
              </w:numPr>
              <w:pBdr>
                <w:top w:val="nil"/>
                <w:left w:val="nil"/>
                <w:bottom w:val="nil"/>
                <w:right w:val="nil"/>
                <w:between w:val="nil"/>
              </w:pBdr>
              <w:spacing w:after="200" w:line="276" w:lineRule="auto"/>
              <w:jc w:val="both"/>
              <w:rPr>
                <w:noProof w:val="0"/>
                <w:color w:val="000000"/>
                <w:sz w:val="24"/>
                <w:szCs w:val="24"/>
                <w:lang w:val="ro-RO"/>
              </w:rPr>
            </w:pPr>
            <w:r w:rsidRPr="00FE473B">
              <w:rPr>
                <w:rFonts w:ascii="Palatino Linotype" w:eastAsia="Palatino Linotype" w:hAnsi="Palatino Linotype" w:cs="Palatino Linotype"/>
                <w:noProof w:val="0"/>
                <w:color w:val="000000"/>
                <w:sz w:val="24"/>
                <w:szCs w:val="24"/>
                <w:lang w:val="ro-RO"/>
              </w:rPr>
              <w:t xml:space="preserve">s-au întors din străinătate; </w:t>
            </w:r>
          </w:p>
          <w:p w:rsidR="00FE473B" w:rsidRPr="00FE473B" w:rsidRDefault="00FE473B" w:rsidP="00FE473B">
            <w:pPr>
              <w:jc w:val="both"/>
              <w:rPr>
                <w:rFonts w:ascii="Palatino Linotype" w:eastAsia="Palatino Linotype" w:hAnsi="Palatino Linotype" w:cs="Palatino Linotype"/>
                <w:noProof w:val="0"/>
                <w:sz w:val="24"/>
                <w:szCs w:val="24"/>
                <w:lang w:val="ro-RO"/>
              </w:rPr>
            </w:pPr>
            <w:r w:rsidRPr="00FE473B">
              <w:rPr>
                <w:rFonts w:ascii="Palatino Linotype" w:eastAsia="Palatino Linotype" w:hAnsi="Palatino Linotype" w:cs="Palatino Linotype"/>
                <w:noProof w:val="0"/>
                <w:sz w:val="24"/>
                <w:szCs w:val="24"/>
                <w:lang w:val="ro-RO"/>
              </w:rPr>
              <w:t>Afișarea  programului de evaluare a copiilor la avizierul și pe site-ul CJRAE/CMBRAE;</w:t>
            </w:r>
          </w:p>
          <w:p w:rsidR="00FE473B" w:rsidRPr="00FE473B" w:rsidRDefault="00FE473B" w:rsidP="00FE473B">
            <w:pPr>
              <w:jc w:val="both"/>
              <w:rPr>
                <w:rFonts w:ascii="Palatino Linotype" w:eastAsia="Palatino Linotype" w:hAnsi="Palatino Linotype" w:cs="Palatino Linotype"/>
                <w:noProof w:val="0"/>
                <w:sz w:val="24"/>
                <w:szCs w:val="24"/>
                <w:lang w:val="ro-RO"/>
              </w:rPr>
            </w:pPr>
          </w:p>
          <w:p w:rsidR="00121DD5" w:rsidRPr="005E73AA" w:rsidRDefault="00FE473B" w:rsidP="00551318">
            <w:pPr>
              <w:spacing w:after="120"/>
              <w:jc w:val="both"/>
              <w:rPr>
                <w:rFonts w:ascii="Palatino Linotype" w:hAnsi="Palatino Linotype" w:cs="Palatino Linotype"/>
                <w:noProof w:val="0"/>
                <w:sz w:val="24"/>
                <w:szCs w:val="24"/>
                <w:lang w:val="ro-RO"/>
              </w:rPr>
            </w:pPr>
            <w:r w:rsidRPr="00FE473B">
              <w:rPr>
                <w:rFonts w:ascii="Palatino Linotype" w:eastAsia="Palatino Linotype" w:hAnsi="Palatino Linotype" w:cs="Palatino Linotype"/>
                <w:noProof w:val="0"/>
                <w:sz w:val="24"/>
                <w:szCs w:val="24"/>
                <w:lang w:val="ro-RO"/>
              </w:rPr>
              <w:t xml:space="preserve">Postarea pe site-ul inspectoratelor școlare, respectiv al unităților de învățământ cu nivel preșcolar/primar a </w:t>
            </w:r>
            <w:r w:rsidR="00AA0E5A">
              <w:rPr>
                <w:rFonts w:ascii="Palatino Linotype" w:eastAsia="Palatino Linotype" w:hAnsi="Palatino Linotype" w:cs="Palatino Linotype"/>
                <w:noProof w:val="0"/>
                <w:sz w:val="24"/>
                <w:szCs w:val="24"/>
                <w:lang w:val="ro-RO"/>
              </w:rPr>
              <w:t>modelului de cerere-tip (Anexa 1</w:t>
            </w:r>
            <w:r w:rsidRPr="00FE473B">
              <w:rPr>
                <w:rFonts w:ascii="Palatino Linotype" w:eastAsia="Palatino Linotype" w:hAnsi="Palatino Linotype" w:cs="Palatino Linotype"/>
                <w:noProof w:val="0"/>
                <w:sz w:val="24"/>
                <w:szCs w:val="24"/>
                <w:lang w:val="ro-RO"/>
              </w:rPr>
              <w:t xml:space="preserve">) pentru evaluarea </w:t>
            </w:r>
            <w:r w:rsidR="005D29A8">
              <w:rPr>
                <w:rFonts w:ascii="Palatino Linotype" w:eastAsia="Palatino Linotype" w:hAnsi="Palatino Linotype" w:cs="Palatino Linotype"/>
                <w:noProof w:val="0"/>
                <w:sz w:val="24"/>
                <w:szCs w:val="24"/>
                <w:lang w:val="ro-RO"/>
              </w:rPr>
              <w:t xml:space="preserve">dezvoltării </w:t>
            </w:r>
            <w:r w:rsidRPr="00FE473B">
              <w:rPr>
                <w:rFonts w:ascii="Palatino Linotype" w:eastAsia="Palatino Linotype" w:hAnsi="Palatino Linotype" w:cs="Palatino Linotype"/>
                <w:noProof w:val="0"/>
                <w:sz w:val="24"/>
                <w:szCs w:val="24"/>
                <w:lang w:val="ro-RO"/>
              </w:rPr>
              <w:t xml:space="preserve">copiilor </w:t>
            </w:r>
            <w:r w:rsidRPr="00FE473B">
              <w:rPr>
                <w:rFonts w:ascii="Palatino Linotype" w:eastAsia="Palatino Linotype" w:hAnsi="Palatino Linotype" w:cs="Palatino Linotype"/>
                <w:noProof w:val="0"/>
                <w:sz w:val="24"/>
                <w:szCs w:val="24"/>
                <w:highlight w:val="white"/>
                <w:lang w:val="ro-RO"/>
              </w:rPr>
              <w:t xml:space="preserve">care au frecventat grădinița și care împlinesc vârsta de 6 ani în perioada </w:t>
            </w:r>
            <w:r>
              <w:rPr>
                <w:rFonts w:ascii="Palatino Linotype" w:eastAsia="Palatino Linotype" w:hAnsi="Palatino Linotype" w:cs="Palatino Linotype"/>
                <w:noProof w:val="0"/>
                <w:sz w:val="24"/>
                <w:szCs w:val="24"/>
                <w:highlight w:val="white"/>
                <w:lang w:val="ro-RO"/>
              </w:rPr>
              <w:t>1 septembrie – 31 decembrie 2021</w:t>
            </w:r>
            <w:r w:rsidRPr="00FE473B">
              <w:rPr>
                <w:rFonts w:ascii="Palatino Linotype" w:eastAsia="Palatino Linotype" w:hAnsi="Palatino Linotype" w:cs="Palatino Linotype"/>
                <w:noProof w:val="0"/>
                <w:sz w:val="24"/>
                <w:szCs w:val="24"/>
                <w:highlight w:val="white"/>
                <w:lang w:val="ro-RO"/>
              </w:rPr>
              <w:t>, inclusiv</w:t>
            </w:r>
            <w:r w:rsidR="00551318">
              <w:rPr>
                <w:rFonts w:ascii="Palatino Linotype" w:eastAsia="Palatino Linotype" w:hAnsi="Palatino Linotype" w:cs="Palatino Linotype"/>
                <w:noProof w:val="0"/>
                <w:sz w:val="24"/>
                <w:szCs w:val="24"/>
                <w:lang w:val="ro-RO"/>
              </w:rPr>
              <w:t>.</w:t>
            </w:r>
          </w:p>
        </w:tc>
      </w:tr>
      <w:tr w:rsidR="00121DD5" w:rsidRPr="004A5A95" w:rsidTr="00796418">
        <w:trPr>
          <w:trHeight w:val="440"/>
          <w:jc w:val="center"/>
        </w:trPr>
        <w:tc>
          <w:tcPr>
            <w:tcW w:w="2565" w:type="dxa"/>
          </w:tcPr>
          <w:p w:rsidR="00121DD5" w:rsidRPr="005E73AA" w:rsidRDefault="00FE473B" w:rsidP="00FC50A8">
            <w:pPr>
              <w:spacing w:after="120"/>
              <w:jc w:val="both"/>
              <w:rPr>
                <w:rFonts w:ascii="Palatino Linotype" w:hAnsi="Palatino Linotype" w:cs="Palatino Linotype"/>
                <w:noProof w:val="0"/>
                <w:sz w:val="24"/>
                <w:szCs w:val="24"/>
                <w:lang w:val="ro-RO"/>
              </w:rPr>
            </w:pPr>
            <w:r>
              <w:rPr>
                <w:rFonts w:ascii="Palatino Linotype" w:hAnsi="Palatino Linotype" w:cs="Palatino Linotype"/>
                <w:noProof w:val="0"/>
                <w:sz w:val="24"/>
                <w:szCs w:val="24"/>
                <w:lang w:val="ro-RO"/>
              </w:rPr>
              <w:lastRenderedPageBreak/>
              <w:t xml:space="preserve"> </w:t>
            </w:r>
            <w:r w:rsidR="000B25E5">
              <w:rPr>
                <w:rFonts w:ascii="Palatino Linotype" w:hAnsi="Palatino Linotype" w:cs="Palatino Linotype"/>
                <w:noProof w:val="0"/>
                <w:sz w:val="24"/>
                <w:szCs w:val="24"/>
                <w:lang w:val="ro-RO"/>
              </w:rPr>
              <w:t>19</w:t>
            </w:r>
            <w:r>
              <w:rPr>
                <w:rFonts w:ascii="Palatino Linotype" w:hAnsi="Palatino Linotype" w:cs="Palatino Linotype"/>
                <w:noProof w:val="0"/>
                <w:sz w:val="24"/>
                <w:szCs w:val="24"/>
                <w:lang w:val="ro-RO"/>
              </w:rPr>
              <w:t xml:space="preserve"> martie 2021</w:t>
            </w:r>
          </w:p>
        </w:tc>
        <w:tc>
          <w:tcPr>
            <w:tcW w:w="6795" w:type="dxa"/>
          </w:tcPr>
          <w:p w:rsidR="00121DD5" w:rsidRPr="005E73AA" w:rsidRDefault="00121DD5" w:rsidP="00796418">
            <w:pPr>
              <w:spacing w:after="120"/>
              <w:jc w:val="both"/>
              <w:rPr>
                <w:rFonts w:ascii="Palatino Linotype" w:hAnsi="Palatino Linotype" w:cs="Palatino Linotype"/>
                <w:noProof w:val="0"/>
                <w:sz w:val="24"/>
                <w:szCs w:val="24"/>
                <w:lang w:val="ro-RO"/>
              </w:rPr>
            </w:pPr>
            <w:r w:rsidRPr="005E73AA">
              <w:rPr>
                <w:rFonts w:ascii="Palatino Linotype" w:hAnsi="Palatino Linotype" w:cs="Palatino Linotype"/>
                <w:noProof w:val="0"/>
                <w:sz w:val="24"/>
                <w:szCs w:val="24"/>
                <w:lang w:val="ro-RO"/>
              </w:rPr>
              <w:t>Anunțarea, prin afișare la sediul unității de învățământ</w:t>
            </w:r>
            <w:r w:rsidR="00FE473B">
              <w:rPr>
                <w:rFonts w:ascii="Palatino Linotype" w:hAnsi="Palatino Linotype" w:cs="Palatino Linotype"/>
                <w:noProof w:val="0"/>
                <w:sz w:val="24"/>
                <w:szCs w:val="24"/>
                <w:lang w:val="ro-RO"/>
              </w:rPr>
              <w:t>/  pe site-ul acestora</w:t>
            </w:r>
            <w:r w:rsidRPr="005E73AA">
              <w:rPr>
                <w:rFonts w:ascii="Palatino Linotype" w:hAnsi="Palatino Linotype" w:cs="Palatino Linotype"/>
                <w:noProof w:val="0"/>
                <w:sz w:val="24"/>
                <w:szCs w:val="24"/>
                <w:lang w:val="ro-RO"/>
              </w:rPr>
              <w:t>, a criteriilor specifice de departajare elaborate de unitățile de învățământ, în urma consultării cadrelor didactice și a partenerilor sociali – sindicate, consiliu repreze</w:t>
            </w:r>
            <w:r w:rsidR="000B25E5">
              <w:rPr>
                <w:rFonts w:ascii="Palatino Linotype" w:hAnsi="Palatino Linotype" w:cs="Palatino Linotype"/>
                <w:noProof w:val="0"/>
                <w:sz w:val="24"/>
                <w:szCs w:val="24"/>
                <w:lang w:val="ro-RO"/>
              </w:rPr>
              <w:t xml:space="preserve">ntativ al părinților – </w:t>
            </w:r>
            <w:r w:rsidR="000B25E5" w:rsidRPr="00234F26">
              <w:rPr>
                <w:rFonts w:ascii="Palatino Linotype" w:hAnsi="Palatino Linotype"/>
                <w:sz w:val="24"/>
                <w:szCs w:val="24"/>
                <w:lang w:val="ro-RO"/>
              </w:rPr>
              <w:t xml:space="preserve">după </w:t>
            </w:r>
            <w:r w:rsidR="000B25E5">
              <w:rPr>
                <w:rFonts w:ascii="Palatino Linotype" w:hAnsi="Palatino Linotype"/>
                <w:sz w:val="24"/>
                <w:szCs w:val="24"/>
                <w:lang w:val="ro-RO"/>
              </w:rPr>
              <w:t xml:space="preserve">verificarea existenței unor elemente de discriminare de către </w:t>
            </w:r>
            <w:r w:rsidR="000B25E5" w:rsidRPr="00234F26">
              <w:rPr>
                <w:rFonts w:ascii="Palatino Linotype" w:hAnsi="Palatino Linotype"/>
                <w:sz w:val="24"/>
                <w:szCs w:val="24"/>
                <w:lang w:val="ro-RO"/>
              </w:rPr>
              <w:t xml:space="preserve"> consilierul juridic al inspectoratului școlar</w:t>
            </w:r>
            <w:r w:rsidRPr="005E73AA">
              <w:rPr>
                <w:rFonts w:ascii="Palatino Linotype" w:hAnsi="Palatino Linotype" w:cs="Palatino Linotype"/>
                <w:noProof w:val="0"/>
                <w:sz w:val="24"/>
                <w:szCs w:val="24"/>
                <w:lang w:val="ro-RO"/>
              </w:rPr>
              <w:t xml:space="preserve"> și aprobate în consiliul de administrație al unității de învățământ.</w:t>
            </w:r>
          </w:p>
          <w:p w:rsidR="00121DD5" w:rsidRPr="009E438E" w:rsidRDefault="00121DD5" w:rsidP="00796418">
            <w:pPr>
              <w:spacing w:after="120"/>
              <w:jc w:val="both"/>
              <w:rPr>
                <w:rFonts w:ascii="Palatino Linotype" w:hAnsi="Palatino Linotype" w:cs="Palatino Linotype"/>
                <w:noProof w:val="0"/>
                <w:sz w:val="24"/>
                <w:szCs w:val="24"/>
                <w:lang w:val="ro-RO"/>
              </w:rPr>
            </w:pPr>
            <w:r w:rsidRPr="005E73AA">
              <w:rPr>
                <w:rFonts w:ascii="Palatino Linotype" w:hAnsi="Palatino Linotype" w:cs="Palatino Linotype"/>
                <w:noProof w:val="0"/>
                <w:sz w:val="24"/>
                <w:szCs w:val="24"/>
                <w:lang w:val="ro-RO"/>
              </w:rPr>
              <w:t>Anunțarea, prin afișare la sediul unității de învățământ</w:t>
            </w:r>
            <w:r w:rsidR="00FE473B">
              <w:rPr>
                <w:rFonts w:ascii="Palatino Linotype" w:hAnsi="Palatino Linotype" w:cs="Palatino Linotype"/>
                <w:noProof w:val="0"/>
                <w:sz w:val="24"/>
                <w:szCs w:val="24"/>
                <w:lang w:val="ro-RO"/>
              </w:rPr>
              <w:t>/ pe site-ul acestora</w:t>
            </w:r>
            <w:r w:rsidRPr="005E73AA">
              <w:rPr>
                <w:rFonts w:ascii="Palatino Linotype" w:hAnsi="Palatino Linotype" w:cs="Palatino Linotype"/>
                <w:noProof w:val="0"/>
                <w:sz w:val="24"/>
                <w:szCs w:val="24"/>
                <w:lang w:val="ro-RO"/>
              </w:rPr>
              <w:t>, a listei documentelor care să dovedească îndeplinirea criteriilor specifice de departajare</w:t>
            </w:r>
            <w:r>
              <w:rPr>
                <w:rFonts w:ascii="Palatino Linotype" w:hAnsi="Palatino Linotype" w:cs="Palatino Linotype"/>
                <w:noProof w:val="0"/>
                <w:sz w:val="24"/>
                <w:szCs w:val="24"/>
                <w:lang w:val="ro-RO"/>
              </w:rPr>
              <w:t xml:space="preserve"> și </w:t>
            </w:r>
            <w:r w:rsidRPr="009E438E">
              <w:rPr>
                <w:rFonts w:ascii="Palatino Linotype" w:hAnsi="Palatino Linotype" w:cs="Palatino Linotype"/>
                <w:noProof w:val="0"/>
                <w:sz w:val="24"/>
                <w:szCs w:val="24"/>
                <w:lang w:val="ro-RO"/>
              </w:rPr>
              <w:t>a procedurii privind cons</w:t>
            </w:r>
            <w:r>
              <w:rPr>
                <w:rFonts w:ascii="Palatino Linotype" w:hAnsi="Palatino Linotype" w:cs="Palatino Linotype"/>
                <w:noProof w:val="0"/>
                <w:sz w:val="24"/>
                <w:szCs w:val="24"/>
                <w:lang w:val="ro-RO"/>
              </w:rPr>
              <w:t>tituirea formațiunilor de elevi</w:t>
            </w:r>
            <w:r w:rsidRPr="009E438E">
              <w:rPr>
                <w:rFonts w:ascii="Palatino Linotype" w:hAnsi="Palatino Linotype" w:cs="Palatino Linotype"/>
                <w:noProof w:val="0"/>
                <w:sz w:val="24"/>
                <w:szCs w:val="24"/>
                <w:lang w:val="ro-RO"/>
              </w:rPr>
              <w:t>.</w:t>
            </w:r>
          </w:p>
          <w:p w:rsidR="00121DD5" w:rsidRPr="005E73AA" w:rsidRDefault="00121DD5" w:rsidP="00796418">
            <w:pPr>
              <w:spacing w:after="120"/>
              <w:jc w:val="both"/>
              <w:rPr>
                <w:rFonts w:ascii="Palatino Linotype" w:hAnsi="Palatino Linotype" w:cs="Palatino Linotype"/>
                <w:noProof w:val="0"/>
                <w:sz w:val="24"/>
                <w:szCs w:val="24"/>
                <w:lang w:val="ro-RO"/>
              </w:rPr>
            </w:pPr>
          </w:p>
        </w:tc>
      </w:tr>
      <w:tr w:rsidR="00121DD5" w:rsidRPr="004A5A95" w:rsidTr="00796418">
        <w:trPr>
          <w:trHeight w:val="440"/>
          <w:jc w:val="center"/>
        </w:trPr>
        <w:tc>
          <w:tcPr>
            <w:tcW w:w="2565" w:type="dxa"/>
          </w:tcPr>
          <w:p w:rsidR="00121DD5" w:rsidRPr="005E73AA" w:rsidRDefault="000B25E5" w:rsidP="00796418">
            <w:pPr>
              <w:spacing w:after="120"/>
              <w:jc w:val="both"/>
              <w:rPr>
                <w:rFonts w:ascii="Palatino Linotype" w:hAnsi="Palatino Linotype" w:cs="Palatino Linotype"/>
                <w:noProof w:val="0"/>
                <w:color w:val="FF0000"/>
                <w:sz w:val="24"/>
                <w:szCs w:val="24"/>
                <w:lang w:val="ro-RO"/>
              </w:rPr>
            </w:pPr>
            <w:r>
              <w:rPr>
                <w:rFonts w:ascii="Palatino Linotype" w:hAnsi="Palatino Linotype" w:cs="Palatino Linotype"/>
                <w:noProof w:val="0"/>
                <w:sz w:val="24"/>
                <w:szCs w:val="24"/>
                <w:lang w:val="ro-RO"/>
              </w:rPr>
              <w:t>22</w:t>
            </w:r>
            <w:r w:rsidR="002307A9">
              <w:rPr>
                <w:rFonts w:ascii="Palatino Linotype" w:hAnsi="Palatino Linotype" w:cs="Palatino Linotype"/>
                <w:noProof w:val="0"/>
                <w:sz w:val="24"/>
                <w:szCs w:val="24"/>
                <w:lang w:val="ro-RO"/>
              </w:rPr>
              <w:t xml:space="preserve"> martie </w:t>
            </w:r>
            <w:r w:rsidR="002307A9" w:rsidRPr="005E73AA">
              <w:rPr>
                <w:rFonts w:ascii="Palatino Linotype" w:hAnsi="Palatino Linotype" w:cs="Palatino Linotype"/>
                <w:noProof w:val="0"/>
                <w:sz w:val="24"/>
                <w:szCs w:val="24"/>
                <w:lang w:val="ro-RO"/>
              </w:rPr>
              <w:t xml:space="preserve">– </w:t>
            </w:r>
            <w:r w:rsidR="00551318">
              <w:rPr>
                <w:rFonts w:ascii="Palatino Linotype" w:hAnsi="Palatino Linotype" w:cs="Palatino Linotype"/>
                <w:noProof w:val="0"/>
                <w:sz w:val="24"/>
                <w:szCs w:val="24"/>
                <w:lang w:val="ro-RO"/>
              </w:rPr>
              <w:t>27</w:t>
            </w:r>
            <w:r w:rsidR="002307A9">
              <w:rPr>
                <w:rFonts w:ascii="Palatino Linotype" w:hAnsi="Palatino Linotype" w:cs="Palatino Linotype"/>
                <w:noProof w:val="0"/>
                <w:sz w:val="24"/>
                <w:szCs w:val="24"/>
                <w:lang w:val="ro-RO"/>
              </w:rPr>
              <w:t xml:space="preserve"> aprilie </w:t>
            </w:r>
            <w:r w:rsidR="002307A9" w:rsidRPr="005E73AA">
              <w:rPr>
                <w:rFonts w:ascii="Palatino Linotype" w:hAnsi="Palatino Linotype" w:cs="Palatino Linotype"/>
                <w:noProof w:val="0"/>
                <w:sz w:val="24"/>
                <w:szCs w:val="24"/>
                <w:lang w:val="ro-RO"/>
              </w:rPr>
              <w:t xml:space="preserve"> 2</w:t>
            </w:r>
            <w:r w:rsidR="002307A9">
              <w:rPr>
                <w:rFonts w:ascii="Palatino Linotype" w:hAnsi="Palatino Linotype" w:cs="Palatino Linotype"/>
                <w:noProof w:val="0"/>
                <w:sz w:val="24"/>
                <w:szCs w:val="24"/>
                <w:lang w:val="ro-RO"/>
              </w:rPr>
              <w:t>021</w:t>
            </w:r>
          </w:p>
        </w:tc>
        <w:tc>
          <w:tcPr>
            <w:tcW w:w="6795" w:type="dxa"/>
          </w:tcPr>
          <w:p w:rsidR="00FE473B" w:rsidRPr="00FE473B" w:rsidRDefault="00FE473B" w:rsidP="00FE473B">
            <w:pPr>
              <w:spacing w:after="120"/>
              <w:jc w:val="both"/>
              <w:rPr>
                <w:rFonts w:ascii="Palatino Linotype" w:eastAsia="Palatino Linotype" w:hAnsi="Palatino Linotype" w:cs="Palatino Linotype"/>
                <w:b/>
                <w:noProof w:val="0"/>
                <w:sz w:val="24"/>
                <w:szCs w:val="24"/>
                <w:lang w:val="ro-RO"/>
              </w:rPr>
            </w:pPr>
            <w:r w:rsidRPr="00FE473B">
              <w:rPr>
                <w:rFonts w:ascii="Palatino Linotype" w:eastAsia="Palatino Linotype" w:hAnsi="Palatino Linotype" w:cs="Palatino Linotype"/>
                <w:b/>
                <w:noProof w:val="0"/>
                <w:sz w:val="24"/>
                <w:szCs w:val="24"/>
                <w:lang w:val="ro-RO"/>
              </w:rPr>
              <w:t xml:space="preserve">Evaluarea dezvoltării copiilor care împlinesc 6 ani în perioada </w:t>
            </w:r>
            <w:r w:rsidR="0025453F">
              <w:rPr>
                <w:rFonts w:ascii="Palatino Linotype" w:eastAsia="Palatino Linotype" w:hAnsi="Palatino Linotype" w:cs="Palatino Linotype"/>
                <w:b/>
                <w:noProof w:val="0"/>
                <w:sz w:val="24"/>
                <w:szCs w:val="24"/>
                <w:lang w:val="ro-RO"/>
              </w:rPr>
              <w:t>1 septembrie – 31 decembrie 2021</w:t>
            </w:r>
            <w:r w:rsidRPr="00FE473B">
              <w:rPr>
                <w:rFonts w:ascii="Palatino Linotype" w:eastAsia="Palatino Linotype" w:hAnsi="Palatino Linotype" w:cs="Palatino Linotype"/>
                <w:b/>
                <w:noProof w:val="0"/>
                <w:sz w:val="24"/>
                <w:szCs w:val="24"/>
                <w:lang w:val="ro-RO"/>
              </w:rPr>
              <w:t xml:space="preserve"> și eliberarea recomandării pentru înscrierea în învățământul primar</w:t>
            </w:r>
          </w:p>
          <w:p w:rsidR="00FE473B" w:rsidRPr="00FE473B" w:rsidRDefault="00FE473B" w:rsidP="00FE473B">
            <w:pPr>
              <w:spacing w:after="120"/>
              <w:jc w:val="both"/>
              <w:rPr>
                <w:rFonts w:ascii="Palatino Linotype" w:eastAsia="Palatino Linotype" w:hAnsi="Palatino Linotype" w:cs="Palatino Linotype"/>
                <w:b/>
                <w:noProof w:val="0"/>
                <w:sz w:val="24"/>
                <w:szCs w:val="24"/>
                <w:u w:val="single"/>
                <w:lang w:val="ro-RO"/>
              </w:rPr>
            </w:pPr>
            <w:r w:rsidRPr="00FE473B">
              <w:rPr>
                <w:rFonts w:ascii="Palatino Linotype" w:eastAsia="Palatino Linotype" w:hAnsi="Palatino Linotype" w:cs="Palatino Linotype"/>
                <w:b/>
                <w:noProof w:val="0"/>
                <w:sz w:val="24"/>
                <w:szCs w:val="24"/>
                <w:u w:val="single"/>
                <w:lang w:val="ro-RO"/>
              </w:rPr>
              <w:t>Pentru copiii care au frecventat grădinița</w:t>
            </w:r>
          </w:p>
          <w:p w:rsidR="00FE473B" w:rsidRPr="00FE473B" w:rsidRDefault="00FE473B" w:rsidP="00FE473B">
            <w:pPr>
              <w:numPr>
                <w:ilvl w:val="0"/>
                <w:numId w:val="2"/>
              </w:numPr>
              <w:jc w:val="both"/>
              <w:rPr>
                <w:rFonts w:ascii="Palatino Linotype" w:eastAsia="Palatino Linotype" w:hAnsi="Palatino Linotype" w:cs="Palatino Linotype"/>
                <w:noProof w:val="0"/>
                <w:sz w:val="24"/>
                <w:szCs w:val="24"/>
                <w:lang w:val="ro-RO"/>
              </w:rPr>
            </w:pPr>
            <w:r w:rsidRPr="00FE473B">
              <w:rPr>
                <w:rFonts w:ascii="Palatino Linotype" w:eastAsia="Palatino Linotype" w:hAnsi="Palatino Linotype" w:cs="Palatino Linotype"/>
                <w:noProof w:val="0"/>
                <w:sz w:val="24"/>
                <w:szCs w:val="24"/>
                <w:lang w:val="ro-RO"/>
              </w:rPr>
              <w:t xml:space="preserve">Înregistrarea cererilor transmise/depuse la unitățile de învățământ cu nivel preșcolar pentru obținerea recomandării de înscriere în clasa pregătitoare </w:t>
            </w:r>
          </w:p>
          <w:p w:rsidR="00FE473B" w:rsidRPr="00FE473B" w:rsidRDefault="00FE473B" w:rsidP="00FE473B">
            <w:pPr>
              <w:numPr>
                <w:ilvl w:val="0"/>
                <w:numId w:val="3"/>
              </w:numPr>
              <w:pBdr>
                <w:top w:val="nil"/>
                <w:left w:val="nil"/>
                <w:bottom w:val="nil"/>
                <w:right w:val="nil"/>
                <w:between w:val="nil"/>
              </w:pBdr>
              <w:spacing w:line="276" w:lineRule="auto"/>
              <w:jc w:val="both"/>
              <w:rPr>
                <w:noProof w:val="0"/>
                <w:color w:val="000000"/>
                <w:sz w:val="24"/>
                <w:szCs w:val="24"/>
                <w:lang w:val="ro-RO"/>
              </w:rPr>
            </w:pPr>
            <w:r w:rsidRPr="00FE473B">
              <w:rPr>
                <w:rFonts w:ascii="Palatino Linotype" w:eastAsia="Palatino Linotype" w:hAnsi="Palatino Linotype" w:cs="Palatino Linotype"/>
                <w:noProof w:val="0"/>
                <w:color w:val="000000"/>
                <w:sz w:val="24"/>
                <w:szCs w:val="24"/>
                <w:lang w:val="ro-RO"/>
              </w:rPr>
              <w:t>Eliberarea/transmiterea către</w:t>
            </w:r>
            <w:r w:rsidR="00551318">
              <w:rPr>
                <w:rFonts w:ascii="Palatino Linotype" w:eastAsia="Palatino Linotype" w:hAnsi="Palatino Linotype" w:cs="Palatino Linotype"/>
                <w:noProof w:val="0"/>
                <w:color w:val="000000"/>
                <w:sz w:val="24"/>
                <w:szCs w:val="24"/>
                <w:lang w:val="ro-RO"/>
              </w:rPr>
              <w:t xml:space="preserve"> părinte de către</w:t>
            </w:r>
            <w:r w:rsidRPr="00FE473B">
              <w:rPr>
                <w:rFonts w:ascii="Palatino Linotype" w:eastAsia="Palatino Linotype" w:hAnsi="Palatino Linotype" w:cs="Palatino Linotype"/>
                <w:noProof w:val="0"/>
                <w:color w:val="000000"/>
                <w:sz w:val="24"/>
                <w:szCs w:val="24"/>
                <w:lang w:val="ro-RO"/>
              </w:rPr>
              <w:t xml:space="preserve"> unitatea  de  învățământ cu nivel preșcolar   a recomandării de înscriere în clasa pregătitoare sau în grupa mare, după caz; </w:t>
            </w:r>
          </w:p>
          <w:p w:rsidR="00FE473B" w:rsidRPr="00FE473B" w:rsidRDefault="00FE473B" w:rsidP="00FE473B">
            <w:pPr>
              <w:pBdr>
                <w:top w:val="nil"/>
                <w:left w:val="nil"/>
                <w:bottom w:val="nil"/>
                <w:right w:val="nil"/>
                <w:between w:val="nil"/>
              </w:pBdr>
              <w:spacing w:line="276" w:lineRule="auto"/>
              <w:ind w:left="643"/>
              <w:jc w:val="both"/>
              <w:rPr>
                <w:rFonts w:ascii="Palatino Linotype" w:eastAsia="Palatino Linotype" w:hAnsi="Palatino Linotype" w:cs="Palatino Linotype"/>
                <w:noProof w:val="0"/>
                <w:sz w:val="24"/>
                <w:szCs w:val="24"/>
                <w:lang w:val="ro-RO"/>
              </w:rPr>
            </w:pPr>
          </w:p>
          <w:p w:rsidR="00FE473B" w:rsidRPr="00FE473B" w:rsidRDefault="00FE473B" w:rsidP="00FE473B">
            <w:pPr>
              <w:spacing w:after="120"/>
              <w:jc w:val="both"/>
              <w:rPr>
                <w:rFonts w:ascii="Palatino Linotype" w:eastAsia="Palatino Linotype" w:hAnsi="Palatino Linotype" w:cs="Palatino Linotype"/>
                <w:noProof w:val="0"/>
                <w:color w:val="000000"/>
                <w:sz w:val="24"/>
                <w:szCs w:val="24"/>
                <w:lang w:val="ro-RO"/>
              </w:rPr>
            </w:pPr>
            <w:r w:rsidRPr="00FE473B">
              <w:rPr>
                <w:rFonts w:ascii="Palatino Linotype" w:eastAsia="Palatino Linotype" w:hAnsi="Palatino Linotype" w:cs="Palatino Linotype"/>
                <w:b/>
                <w:noProof w:val="0"/>
                <w:sz w:val="24"/>
                <w:szCs w:val="24"/>
                <w:u w:val="single"/>
                <w:lang w:val="ro-RO"/>
              </w:rPr>
              <w:t>Pentru copiii care NU au frecventat grădinița sau au revenit din străinătate</w:t>
            </w:r>
          </w:p>
          <w:p w:rsidR="00FE473B" w:rsidRPr="00FE473B" w:rsidRDefault="00FE473B" w:rsidP="00FE473B">
            <w:pPr>
              <w:numPr>
                <w:ilvl w:val="0"/>
                <w:numId w:val="3"/>
              </w:numPr>
              <w:pBdr>
                <w:top w:val="nil"/>
                <w:left w:val="nil"/>
                <w:bottom w:val="nil"/>
                <w:right w:val="nil"/>
                <w:between w:val="nil"/>
              </w:pBdr>
              <w:spacing w:line="276" w:lineRule="auto"/>
              <w:jc w:val="both"/>
              <w:rPr>
                <w:noProof w:val="0"/>
                <w:color w:val="000000"/>
                <w:sz w:val="24"/>
                <w:szCs w:val="24"/>
                <w:lang w:val="ro-RO"/>
              </w:rPr>
            </w:pPr>
            <w:r w:rsidRPr="00FE473B">
              <w:rPr>
                <w:rFonts w:ascii="Palatino Linotype" w:eastAsia="Palatino Linotype" w:hAnsi="Palatino Linotype" w:cs="Palatino Linotype"/>
                <w:noProof w:val="0"/>
                <w:color w:val="000000"/>
                <w:sz w:val="24"/>
                <w:szCs w:val="24"/>
                <w:lang w:val="ro-RO"/>
              </w:rPr>
              <w:t xml:space="preserve">Înregistrarea de către CJRAE/CMBRAE  a  cererilor de evaluare, depuse/transmise de părinți  pentru copiii care îndeplinesc criteriile prevăzute la  Art. 7 alin. (1); </w:t>
            </w:r>
          </w:p>
          <w:p w:rsidR="00FE473B" w:rsidRPr="00FE473B" w:rsidRDefault="00FE473B" w:rsidP="00FE473B">
            <w:pPr>
              <w:numPr>
                <w:ilvl w:val="0"/>
                <w:numId w:val="3"/>
              </w:numPr>
              <w:pBdr>
                <w:top w:val="nil"/>
                <w:left w:val="nil"/>
                <w:bottom w:val="nil"/>
                <w:right w:val="nil"/>
                <w:between w:val="nil"/>
              </w:pBdr>
              <w:shd w:val="clear" w:color="auto" w:fill="FFFFFF"/>
              <w:spacing w:line="276" w:lineRule="auto"/>
              <w:jc w:val="both"/>
              <w:rPr>
                <w:noProof w:val="0"/>
                <w:color w:val="000000"/>
                <w:sz w:val="24"/>
                <w:szCs w:val="24"/>
                <w:lang w:val="ro-RO"/>
              </w:rPr>
            </w:pPr>
            <w:r w:rsidRPr="00FE473B">
              <w:rPr>
                <w:rFonts w:ascii="Palatino Linotype" w:eastAsia="Palatino Linotype" w:hAnsi="Palatino Linotype" w:cs="Palatino Linotype"/>
                <w:noProof w:val="0"/>
                <w:color w:val="000000"/>
                <w:sz w:val="24"/>
                <w:szCs w:val="24"/>
                <w:lang w:val="ro-RO"/>
              </w:rPr>
              <w:t xml:space="preserve">Planificarea de către CJRAE/CMBRAE a organizării evaluării; afișarea și </w:t>
            </w:r>
            <w:r w:rsidRPr="00FE473B">
              <w:rPr>
                <w:rFonts w:ascii="Palatino Linotype" w:eastAsia="Palatino Linotype" w:hAnsi="Palatino Linotype" w:cs="Palatino Linotype"/>
                <w:noProof w:val="0"/>
                <w:sz w:val="24"/>
                <w:szCs w:val="24"/>
                <w:lang w:val="ro-RO"/>
              </w:rPr>
              <w:t>comunicarea</w:t>
            </w:r>
            <w:r w:rsidRPr="00FE473B">
              <w:rPr>
                <w:rFonts w:ascii="Palatino Linotype" w:eastAsia="Palatino Linotype" w:hAnsi="Palatino Linotype" w:cs="Palatino Linotype"/>
                <w:noProof w:val="0"/>
                <w:color w:val="000000"/>
                <w:sz w:val="24"/>
                <w:szCs w:val="24"/>
                <w:lang w:val="ro-RO"/>
              </w:rPr>
              <w:t xml:space="preserve"> programării pentru participarea la evaluare; </w:t>
            </w:r>
          </w:p>
          <w:p w:rsidR="00FE473B" w:rsidRPr="002307A9" w:rsidRDefault="00FE473B" w:rsidP="00FE473B">
            <w:pPr>
              <w:numPr>
                <w:ilvl w:val="0"/>
                <w:numId w:val="3"/>
              </w:numPr>
              <w:pBdr>
                <w:top w:val="nil"/>
                <w:left w:val="nil"/>
                <w:bottom w:val="nil"/>
                <w:right w:val="nil"/>
                <w:between w:val="nil"/>
              </w:pBdr>
              <w:shd w:val="clear" w:color="auto" w:fill="FFFFFF"/>
              <w:spacing w:line="276" w:lineRule="auto"/>
              <w:jc w:val="both"/>
              <w:rPr>
                <w:noProof w:val="0"/>
                <w:color w:val="000000"/>
                <w:sz w:val="24"/>
                <w:szCs w:val="24"/>
                <w:lang w:val="ro-RO"/>
              </w:rPr>
            </w:pPr>
            <w:r w:rsidRPr="00FE473B">
              <w:rPr>
                <w:rFonts w:ascii="Palatino Linotype" w:eastAsia="Palatino Linotype" w:hAnsi="Palatino Linotype" w:cs="Palatino Linotype"/>
                <w:noProof w:val="0"/>
                <w:color w:val="000000"/>
                <w:sz w:val="24"/>
                <w:szCs w:val="24"/>
                <w:lang w:val="ro-RO"/>
              </w:rPr>
              <w:lastRenderedPageBreak/>
              <w:t>Desfășurarea evaluării copiilor de către CJRAE/CMBRAE;</w:t>
            </w:r>
          </w:p>
          <w:p w:rsidR="002307A9" w:rsidRPr="00FE473B" w:rsidRDefault="002307A9" w:rsidP="00FE473B">
            <w:pPr>
              <w:numPr>
                <w:ilvl w:val="0"/>
                <w:numId w:val="3"/>
              </w:numPr>
              <w:pBdr>
                <w:top w:val="nil"/>
                <w:left w:val="nil"/>
                <w:bottom w:val="nil"/>
                <w:right w:val="nil"/>
                <w:between w:val="nil"/>
              </w:pBdr>
              <w:shd w:val="clear" w:color="auto" w:fill="FFFFFF"/>
              <w:spacing w:line="276" w:lineRule="auto"/>
              <w:jc w:val="both"/>
              <w:rPr>
                <w:noProof w:val="0"/>
                <w:color w:val="000000"/>
                <w:sz w:val="24"/>
                <w:szCs w:val="24"/>
                <w:lang w:val="ro-RO"/>
              </w:rPr>
            </w:pPr>
            <w:r w:rsidRPr="002307A9">
              <w:rPr>
                <w:rFonts w:ascii="Palatino Linotype" w:eastAsia="Palatino Linotype" w:hAnsi="Palatino Linotype" w:cs="Palatino Linotype"/>
                <w:color w:val="000000"/>
                <w:sz w:val="24"/>
                <w:szCs w:val="24"/>
                <w:lang w:val="ro-RO"/>
              </w:rPr>
              <w:t>Eliberarea</w:t>
            </w:r>
            <w:r w:rsidRPr="002307A9">
              <w:rPr>
                <w:rFonts w:ascii="Palatino Linotype" w:eastAsia="Palatino Linotype" w:hAnsi="Palatino Linotype" w:cs="Palatino Linotype"/>
                <w:sz w:val="24"/>
                <w:szCs w:val="24"/>
                <w:lang w:val="ro-RO"/>
              </w:rPr>
              <w:t>/</w:t>
            </w:r>
            <w:r w:rsidRPr="002307A9">
              <w:rPr>
                <w:rFonts w:ascii="Palatino Linotype" w:eastAsia="Palatino Linotype" w:hAnsi="Palatino Linotype" w:cs="Palatino Linotype"/>
                <w:color w:val="000000"/>
                <w:sz w:val="24"/>
                <w:szCs w:val="24"/>
                <w:lang w:val="ro-RO"/>
              </w:rPr>
              <w:t xml:space="preserve">transmiterea </w:t>
            </w:r>
            <w:r w:rsidR="00551318">
              <w:rPr>
                <w:rFonts w:ascii="Palatino Linotype" w:eastAsia="Palatino Linotype" w:hAnsi="Palatino Linotype" w:cs="Palatino Linotype"/>
                <w:color w:val="000000"/>
                <w:sz w:val="24"/>
                <w:szCs w:val="24"/>
                <w:lang w:val="ro-RO"/>
              </w:rPr>
              <w:t xml:space="preserve">către părinte </w:t>
            </w:r>
            <w:r w:rsidRPr="002307A9">
              <w:rPr>
                <w:rFonts w:ascii="Palatino Linotype" w:eastAsia="Palatino Linotype" w:hAnsi="Palatino Linotype" w:cs="Palatino Linotype"/>
                <w:color w:val="000000"/>
                <w:sz w:val="24"/>
                <w:szCs w:val="24"/>
                <w:lang w:val="ro-RO"/>
              </w:rPr>
              <w:t>de către CJRAE/CMBRAE a recomandării de înscriere în clasa pregătitoare sau în grupa mare, după caz;</w:t>
            </w:r>
          </w:p>
          <w:p w:rsidR="00121DD5" w:rsidRPr="005E73AA" w:rsidRDefault="00121DD5" w:rsidP="00796418">
            <w:pPr>
              <w:spacing w:after="120"/>
              <w:jc w:val="both"/>
              <w:rPr>
                <w:rFonts w:ascii="Palatino Linotype" w:hAnsi="Palatino Linotype" w:cs="Palatino Linotype"/>
                <w:noProof w:val="0"/>
                <w:sz w:val="24"/>
                <w:szCs w:val="24"/>
                <w:lang w:val="ro-RO"/>
              </w:rPr>
            </w:pPr>
          </w:p>
        </w:tc>
      </w:tr>
      <w:tr w:rsidR="00121DD5" w:rsidRPr="004A5A95" w:rsidTr="00796418">
        <w:trPr>
          <w:trHeight w:val="440"/>
          <w:jc w:val="center"/>
        </w:trPr>
        <w:tc>
          <w:tcPr>
            <w:tcW w:w="2565" w:type="dxa"/>
          </w:tcPr>
          <w:p w:rsidR="00121DD5" w:rsidRPr="005E73AA" w:rsidRDefault="00551318" w:rsidP="002307A9">
            <w:pPr>
              <w:spacing w:after="120"/>
              <w:jc w:val="both"/>
              <w:rPr>
                <w:rFonts w:ascii="Palatino Linotype" w:hAnsi="Palatino Linotype" w:cs="Palatino Linotype"/>
                <w:noProof w:val="0"/>
                <w:sz w:val="24"/>
                <w:szCs w:val="24"/>
                <w:lang w:val="ro-RO"/>
              </w:rPr>
            </w:pPr>
            <w:r>
              <w:rPr>
                <w:rFonts w:ascii="Palatino Linotype" w:hAnsi="Palatino Linotype" w:cs="Palatino Linotype"/>
                <w:noProof w:val="0"/>
                <w:sz w:val="24"/>
                <w:szCs w:val="24"/>
                <w:lang w:val="ro-RO"/>
              </w:rPr>
              <w:lastRenderedPageBreak/>
              <w:t>29</w:t>
            </w:r>
            <w:r w:rsidR="002307A9">
              <w:rPr>
                <w:rFonts w:ascii="Palatino Linotype" w:hAnsi="Palatino Linotype" w:cs="Palatino Linotype"/>
                <w:noProof w:val="0"/>
                <w:sz w:val="24"/>
                <w:szCs w:val="24"/>
                <w:lang w:val="ro-RO"/>
              </w:rPr>
              <w:t xml:space="preserve"> aprilie 2021</w:t>
            </w:r>
          </w:p>
        </w:tc>
        <w:tc>
          <w:tcPr>
            <w:tcW w:w="6795" w:type="dxa"/>
          </w:tcPr>
          <w:p w:rsidR="00121DD5" w:rsidRPr="005E73AA" w:rsidRDefault="002307A9" w:rsidP="00796418">
            <w:pPr>
              <w:spacing w:after="120"/>
              <w:jc w:val="both"/>
              <w:rPr>
                <w:rFonts w:ascii="Palatino Linotype" w:hAnsi="Palatino Linotype" w:cs="Palatino Linotype"/>
                <w:noProof w:val="0"/>
                <w:sz w:val="24"/>
                <w:szCs w:val="24"/>
                <w:lang w:val="ro-RO"/>
              </w:rPr>
            </w:pPr>
            <w:r w:rsidRPr="002307A9">
              <w:rPr>
                <w:rFonts w:ascii="Palatino Linotype" w:eastAsia="Palatino Linotype" w:hAnsi="Palatino Linotype" w:cs="Palatino Linotype"/>
                <w:sz w:val="24"/>
                <w:szCs w:val="24"/>
                <w:lang w:val="ro-RO"/>
              </w:rPr>
              <w:t xml:space="preserve">Transmiterea proceselor-verbale care cuprind listele cu numele copiilor și rezultatele evaluării, respectiv recomandarea de înscriere în clasa pregătitoare sau în grupa mare, după caz, de la unitățile de învățământ preșcolar sau CJRAE/CMBRAE, </w:t>
            </w:r>
            <w:r w:rsidRPr="002307A9">
              <w:rPr>
                <w:rFonts w:ascii="Palatino Linotype" w:eastAsia="Palatino Linotype" w:hAnsi="Palatino Linotype" w:cs="Palatino Linotype"/>
                <w:sz w:val="24"/>
                <w:szCs w:val="24"/>
                <w:highlight w:val="white"/>
                <w:lang w:val="ro-RO"/>
              </w:rPr>
              <w:t>către comisiile județene/Comisia Municipiului București.</w:t>
            </w:r>
          </w:p>
        </w:tc>
      </w:tr>
      <w:tr w:rsidR="00121DD5" w:rsidRPr="00EB08AC" w:rsidTr="00796418">
        <w:trPr>
          <w:trHeight w:val="440"/>
          <w:jc w:val="center"/>
        </w:trPr>
        <w:tc>
          <w:tcPr>
            <w:tcW w:w="9360" w:type="dxa"/>
            <w:gridSpan w:val="2"/>
          </w:tcPr>
          <w:p w:rsidR="00121DD5" w:rsidRDefault="00121DD5" w:rsidP="00796418">
            <w:pPr>
              <w:spacing w:after="120"/>
              <w:jc w:val="center"/>
              <w:rPr>
                <w:rFonts w:ascii="Palatino Linotype" w:hAnsi="Palatino Linotype" w:cs="Palatino Linotype"/>
                <w:b/>
                <w:bCs/>
                <w:noProof w:val="0"/>
                <w:sz w:val="24"/>
                <w:szCs w:val="24"/>
                <w:lang w:val="ro-RO"/>
              </w:rPr>
            </w:pPr>
          </w:p>
          <w:p w:rsidR="00121DD5" w:rsidRDefault="00121DD5" w:rsidP="00796418">
            <w:pPr>
              <w:spacing w:after="120"/>
              <w:jc w:val="center"/>
              <w:rPr>
                <w:rFonts w:ascii="Palatino Linotype" w:hAnsi="Palatino Linotype" w:cs="Palatino Linotype"/>
                <w:b/>
                <w:sz w:val="24"/>
                <w:szCs w:val="24"/>
                <w:lang w:val="ro-RO"/>
              </w:rPr>
            </w:pPr>
            <w:r w:rsidRPr="005E73AA">
              <w:rPr>
                <w:rFonts w:ascii="Palatino Linotype" w:hAnsi="Palatino Linotype" w:cs="Palatino Linotype"/>
                <w:b/>
                <w:bCs/>
                <w:noProof w:val="0"/>
                <w:sz w:val="24"/>
                <w:szCs w:val="24"/>
                <w:lang w:val="ro-RO"/>
              </w:rPr>
              <w:t>Completarea și validarea cererilor-tip de înscriere î</w:t>
            </w:r>
            <w:r>
              <w:rPr>
                <w:rFonts w:ascii="Palatino Linotype" w:hAnsi="Palatino Linotype" w:cs="Palatino Linotype"/>
                <w:b/>
                <w:bCs/>
                <w:noProof w:val="0"/>
                <w:sz w:val="24"/>
                <w:szCs w:val="24"/>
                <w:lang w:val="ro-RO"/>
              </w:rPr>
              <w:t>n</w:t>
            </w:r>
            <w:r w:rsidRPr="005E73AA">
              <w:rPr>
                <w:rFonts w:ascii="Palatino Linotype" w:hAnsi="Palatino Linotype" w:cs="Palatino Linotype"/>
                <w:sz w:val="24"/>
                <w:szCs w:val="24"/>
                <w:lang w:val="ro-RO"/>
              </w:rPr>
              <w:t xml:space="preserve"> </w:t>
            </w:r>
            <w:r>
              <w:rPr>
                <w:rFonts w:ascii="Palatino Linotype" w:hAnsi="Palatino Linotype" w:cs="Palatino Linotype"/>
                <w:b/>
                <w:sz w:val="24"/>
                <w:szCs w:val="24"/>
                <w:lang w:val="ro-RO"/>
              </w:rPr>
              <w:t>învățământul primar</w:t>
            </w:r>
          </w:p>
          <w:p w:rsidR="006D6D54" w:rsidRPr="005E73AA" w:rsidRDefault="006D6D54" w:rsidP="00796418">
            <w:pPr>
              <w:spacing w:after="120"/>
              <w:jc w:val="center"/>
              <w:rPr>
                <w:rFonts w:ascii="Palatino Linotype" w:hAnsi="Palatino Linotype" w:cs="Palatino Linotype"/>
                <w:b/>
                <w:bCs/>
                <w:noProof w:val="0"/>
                <w:sz w:val="24"/>
                <w:szCs w:val="24"/>
                <w:lang w:val="ro-RO"/>
              </w:rPr>
            </w:pPr>
          </w:p>
        </w:tc>
      </w:tr>
      <w:tr w:rsidR="00121DD5" w:rsidRPr="00FC50A8" w:rsidTr="00796418">
        <w:trPr>
          <w:trHeight w:val="440"/>
          <w:jc w:val="center"/>
        </w:trPr>
        <w:tc>
          <w:tcPr>
            <w:tcW w:w="2565" w:type="dxa"/>
          </w:tcPr>
          <w:p w:rsidR="00121DD5" w:rsidRPr="005E73AA" w:rsidRDefault="0043178F" w:rsidP="006D6D54">
            <w:pPr>
              <w:spacing w:after="120"/>
              <w:jc w:val="both"/>
              <w:rPr>
                <w:rFonts w:ascii="Palatino Linotype" w:hAnsi="Palatino Linotype" w:cs="Palatino Linotype"/>
                <w:noProof w:val="0"/>
                <w:sz w:val="24"/>
                <w:szCs w:val="24"/>
                <w:lang w:val="ro-RO"/>
              </w:rPr>
            </w:pPr>
            <w:r>
              <w:rPr>
                <w:rFonts w:ascii="Palatino Linotype" w:hAnsi="Palatino Linotype" w:cs="Palatino Linotype"/>
                <w:noProof w:val="0"/>
                <w:sz w:val="24"/>
                <w:szCs w:val="24"/>
                <w:lang w:val="ro-RO"/>
              </w:rPr>
              <w:t>29</w:t>
            </w:r>
            <w:r w:rsidR="00121DD5" w:rsidRPr="005E73AA">
              <w:rPr>
                <w:rFonts w:ascii="Palatino Linotype" w:hAnsi="Palatino Linotype" w:cs="Palatino Linotype"/>
                <w:noProof w:val="0"/>
                <w:sz w:val="24"/>
                <w:szCs w:val="24"/>
                <w:lang w:val="ro-RO"/>
              </w:rPr>
              <w:t xml:space="preserve">  martie –</w:t>
            </w:r>
            <w:r w:rsidR="00551318">
              <w:rPr>
                <w:rFonts w:ascii="Palatino Linotype" w:hAnsi="Palatino Linotype" w:cs="Palatino Linotype"/>
                <w:noProof w:val="0"/>
                <w:sz w:val="24"/>
                <w:szCs w:val="24"/>
                <w:lang w:val="ro-RO"/>
              </w:rPr>
              <w:t>28</w:t>
            </w:r>
            <w:r w:rsidR="006D6D54">
              <w:rPr>
                <w:rFonts w:ascii="Palatino Linotype" w:hAnsi="Palatino Linotype" w:cs="Palatino Linotype"/>
                <w:noProof w:val="0"/>
                <w:sz w:val="24"/>
                <w:szCs w:val="24"/>
                <w:lang w:val="ro-RO"/>
              </w:rPr>
              <w:t xml:space="preserve"> aprilie </w:t>
            </w:r>
            <w:r w:rsidR="00121DD5" w:rsidRPr="005E73AA">
              <w:rPr>
                <w:rFonts w:ascii="Palatino Linotype" w:hAnsi="Palatino Linotype" w:cs="Palatino Linotype"/>
                <w:noProof w:val="0"/>
                <w:sz w:val="24"/>
                <w:szCs w:val="24"/>
                <w:lang w:val="ro-RO"/>
              </w:rPr>
              <w:t xml:space="preserve"> </w:t>
            </w:r>
            <w:r w:rsidR="006D6D54">
              <w:rPr>
                <w:rFonts w:ascii="Palatino Linotype" w:hAnsi="Palatino Linotype" w:cs="Palatino Linotype"/>
                <w:noProof w:val="0"/>
                <w:sz w:val="24"/>
                <w:szCs w:val="24"/>
                <w:lang w:val="ro-RO"/>
              </w:rPr>
              <w:t>2021</w:t>
            </w:r>
          </w:p>
        </w:tc>
        <w:tc>
          <w:tcPr>
            <w:tcW w:w="6795" w:type="dxa"/>
          </w:tcPr>
          <w:p w:rsidR="006D6D54" w:rsidRPr="006D6D54" w:rsidRDefault="006D6D54" w:rsidP="006D6D54">
            <w:pPr>
              <w:jc w:val="both"/>
              <w:rPr>
                <w:rFonts w:ascii="Palatino Linotype" w:eastAsia="Palatino Linotype" w:hAnsi="Palatino Linotype" w:cs="Palatino Linotype"/>
                <w:noProof w:val="0"/>
                <w:sz w:val="24"/>
                <w:szCs w:val="24"/>
                <w:lang w:val="ro-RO"/>
              </w:rPr>
            </w:pPr>
            <w:r w:rsidRPr="006D6D54">
              <w:rPr>
                <w:rFonts w:ascii="Palatino Linotype" w:eastAsia="Palatino Linotype" w:hAnsi="Palatino Linotype" w:cs="Palatino Linotype"/>
                <w:noProof w:val="0"/>
                <w:sz w:val="24"/>
                <w:szCs w:val="24"/>
                <w:lang w:val="ro-RO"/>
              </w:rPr>
              <w:t>Completarea cererilor-tip de înscriere</w:t>
            </w:r>
            <w:r w:rsidR="00843723">
              <w:rPr>
                <w:rFonts w:ascii="Palatino Linotype" w:eastAsia="Palatino Linotype" w:hAnsi="Palatino Linotype" w:cs="Palatino Linotype"/>
                <w:noProof w:val="0"/>
                <w:sz w:val="24"/>
                <w:szCs w:val="24"/>
                <w:lang w:val="ro-RO"/>
              </w:rPr>
              <w:t xml:space="preserve"> de către părinți/ tutori legal</w:t>
            </w:r>
            <w:r w:rsidRPr="006D6D54">
              <w:rPr>
                <w:rFonts w:ascii="Palatino Linotype" w:eastAsia="Palatino Linotype" w:hAnsi="Palatino Linotype" w:cs="Palatino Linotype"/>
                <w:noProof w:val="0"/>
                <w:sz w:val="24"/>
                <w:szCs w:val="24"/>
                <w:lang w:val="ro-RO"/>
              </w:rPr>
              <w:t xml:space="preserve"> instituiți/ reprezentanți legali, online sau la unitatea de învățământ la care solicită înscrierea copiilor;</w:t>
            </w:r>
          </w:p>
          <w:p w:rsidR="006D6D54" w:rsidRPr="006D6D54" w:rsidRDefault="006D6D54" w:rsidP="006D6D54">
            <w:pPr>
              <w:jc w:val="both"/>
              <w:rPr>
                <w:rFonts w:ascii="Palatino Linotype" w:eastAsia="Palatino Linotype" w:hAnsi="Palatino Linotype" w:cs="Palatino Linotype"/>
                <w:noProof w:val="0"/>
                <w:sz w:val="24"/>
                <w:szCs w:val="24"/>
                <w:lang w:val="ro-RO"/>
              </w:rPr>
            </w:pPr>
            <w:r w:rsidRPr="006D6D54">
              <w:rPr>
                <w:rFonts w:ascii="Palatino Linotype" w:eastAsia="Palatino Linotype" w:hAnsi="Palatino Linotype" w:cs="Palatino Linotype"/>
                <w:noProof w:val="0"/>
                <w:sz w:val="24"/>
                <w:szCs w:val="24"/>
                <w:lang w:val="ro-RO"/>
              </w:rPr>
              <w:t>Depunerea/transmiterea cererilor-tip de înscriere la unitatea de învățământ la care solicită înscrierea copiilor, inclusiv a recomandării de înscriere în clasa pregătitoare, după caz, respectiv a declarației pe proprie răspundere și a documentelor necesare în copie simplă;</w:t>
            </w:r>
          </w:p>
          <w:p w:rsidR="00121DD5" w:rsidRPr="005E73AA" w:rsidRDefault="006D6D54" w:rsidP="006D6D54">
            <w:pPr>
              <w:spacing w:after="120"/>
              <w:jc w:val="both"/>
              <w:rPr>
                <w:rFonts w:ascii="Palatino Linotype" w:hAnsi="Palatino Linotype" w:cs="Palatino Linotype"/>
                <w:noProof w:val="0"/>
                <w:sz w:val="24"/>
                <w:szCs w:val="24"/>
                <w:lang w:val="ro-RO"/>
              </w:rPr>
            </w:pPr>
            <w:r w:rsidRPr="006D6D54">
              <w:rPr>
                <w:rFonts w:ascii="Palatino Linotype" w:eastAsia="Palatino Linotype" w:hAnsi="Palatino Linotype" w:cs="Palatino Linotype"/>
                <w:noProof w:val="0"/>
                <w:sz w:val="24"/>
                <w:szCs w:val="24"/>
                <w:highlight w:val="white"/>
                <w:lang w:val="ro-RO"/>
              </w:rPr>
              <w:t>Validarea fișelor de înscriere ge</w:t>
            </w:r>
            <w:r w:rsidR="00FE11B4">
              <w:rPr>
                <w:rFonts w:ascii="Palatino Linotype" w:eastAsia="Palatino Linotype" w:hAnsi="Palatino Linotype" w:cs="Palatino Linotype"/>
                <w:noProof w:val="0"/>
                <w:sz w:val="24"/>
                <w:szCs w:val="24"/>
                <w:highlight w:val="white"/>
                <w:lang w:val="ro-RO"/>
              </w:rPr>
              <w:t>nerate de aplicația informatică.</w:t>
            </w:r>
          </w:p>
        </w:tc>
      </w:tr>
      <w:tr w:rsidR="00121DD5" w:rsidRPr="004A5A95" w:rsidTr="00796418">
        <w:trPr>
          <w:cantSplit/>
          <w:trHeight w:val="440"/>
          <w:jc w:val="center"/>
        </w:trPr>
        <w:tc>
          <w:tcPr>
            <w:tcW w:w="9360" w:type="dxa"/>
            <w:gridSpan w:val="2"/>
          </w:tcPr>
          <w:p w:rsidR="00121DD5" w:rsidRDefault="00121DD5" w:rsidP="00796418">
            <w:pPr>
              <w:pStyle w:val="Titlu8"/>
              <w:jc w:val="center"/>
              <w:rPr>
                <w:rFonts w:ascii="Palatino Linotype" w:hAnsi="Palatino Linotype" w:cs="Palatino Linotype"/>
                <w:b/>
                <w:bCs/>
                <w:sz w:val="24"/>
                <w:szCs w:val="24"/>
                <w:lang w:val="ro-RO" w:eastAsia="en-US"/>
              </w:rPr>
            </w:pPr>
          </w:p>
          <w:p w:rsidR="00121DD5" w:rsidRPr="005E73AA" w:rsidRDefault="00121DD5" w:rsidP="00796418">
            <w:pPr>
              <w:pStyle w:val="Titlu8"/>
              <w:jc w:val="center"/>
              <w:rPr>
                <w:rFonts w:ascii="Palatino Linotype" w:hAnsi="Palatino Linotype" w:cs="Palatino Linotype"/>
                <w:b/>
                <w:bCs/>
                <w:sz w:val="24"/>
                <w:szCs w:val="24"/>
                <w:lang w:val="ro-RO" w:eastAsia="en-US"/>
              </w:rPr>
            </w:pPr>
            <w:r w:rsidRPr="005E73AA">
              <w:rPr>
                <w:rFonts w:ascii="Palatino Linotype" w:hAnsi="Palatino Linotype" w:cs="Palatino Linotype"/>
                <w:b/>
                <w:bCs/>
                <w:sz w:val="24"/>
                <w:szCs w:val="24"/>
                <w:lang w:val="ro-RO" w:eastAsia="en-US"/>
              </w:rPr>
              <w:t xml:space="preserve">Prima etapă de înscriere în </w:t>
            </w:r>
            <w:r w:rsidRPr="00EB08AC">
              <w:rPr>
                <w:rFonts w:ascii="Palatino Linotype" w:hAnsi="Palatino Linotype" w:cs="Palatino Linotype"/>
                <w:b/>
                <w:sz w:val="24"/>
                <w:szCs w:val="24"/>
                <w:lang w:val="ro-RO" w:eastAsia="en-US"/>
              </w:rPr>
              <w:t>învățământul primar</w:t>
            </w:r>
          </w:p>
        </w:tc>
      </w:tr>
      <w:tr w:rsidR="00121DD5" w:rsidRPr="004A5A95" w:rsidTr="00796418">
        <w:trPr>
          <w:trHeight w:val="440"/>
          <w:jc w:val="center"/>
        </w:trPr>
        <w:tc>
          <w:tcPr>
            <w:tcW w:w="2565" w:type="dxa"/>
          </w:tcPr>
          <w:p w:rsidR="00121DD5" w:rsidRPr="005E73AA" w:rsidRDefault="006D6D54" w:rsidP="006D6D54">
            <w:pPr>
              <w:spacing w:after="120"/>
              <w:jc w:val="both"/>
              <w:rPr>
                <w:rFonts w:ascii="Palatino Linotype" w:hAnsi="Palatino Linotype" w:cs="Palatino Linotype"/>
                <w:noProof w:val="0"/>
                <w:sz w:val="24"/>
                <w:szCs w:val="24"/>
                <w:lang w:val="ro-RO"/>
              </w:rPr>
            </w:pPr>
            <w:r>
              <w:rPr>
                <w:rFonts w:ascii="Palatino Linotype" w:hAnsi="Palatino Linotype" w:cs="Palatino Linotype"/>
                <w:noProof w:val="0"/>
                <w:sz w:val="24"/>
                <w:szCs w:val="24"/>
                <w:lang w:val="ro-RO"/>
              </w:rPr>
              <w:t>10 – 11 mai 2021</w:t>
            </w:r>
          </w:p>
        </w:tc>
        <w:tc>
          <w:tcPr>
            <w:tcW w:w="6795" w:type="dxa"/>
          </w:tcPr>
          <w:p w:rsidR="00121DD5" w:rsidRPr="006D6D54" w:rsidRDefault="006D6D54" w:rsidP="00796418">
            <w:pPr>
              <w:spacing w:after="120"/>
              <w:jc w:val="both"/>
              <w:rPr>
                <w:rFonts w:ascii="Palatino Linotype" w:hAnsi="Palatino Linotype" w:cs="Palatino Linotype"/>
                <w:sz w:val="24"/>
                <w:szCs w:val="24"/>
                <w:lang w:val="ro-RO"/>
              </w:rPr>
            </w:pPr>
            <w:r w:rsidRPr="006D6D54">
              <w:rPr>
                <w:rFonts w:ascii="Palatino Linotype" w:eastAsia="Palatino Linotype" w:hAnsi="Palatino Linotype" w:cs="Palatino Linotype"/>
                <w:sz w:val="24"/>
                <w:szCs w:val="24"/>
                <w:lang w:val="ro-RO"/>
              </w:rPr>
              <w:t xml:space="preserve">Procesarea de către </w:t>
            </w:r>
            <w:r w:rsidRPr="006D6D54">
              <w:rPr>
                <w:rFonts w:ascii="Palatino Linotype" w:eastAsia="Palatino Linotype" w:hAnsi="Palatino Linotype" w:cs="Palatino Linotype"/>
                <w:i/>
                <w:sz w:val="24"/>
                <w:szCs w:val="24"/>
                <w:lang w:val="ro-RO"/>
              </w:rPr>
              <w:t>Comisia națională</w:t>
            </w:r>
            <w:r w:rsidRPr="006D6D54">
              <w:rPr>
                <w:rFonts w:ascii="Palatino Linotype" w:eastAsia="Palatino Linotype" w:hAnsi="Palatino Linotype" w:cs="Palatino Linotype"/>
                <w:sz w:val="24"/>
                <w:szCs w:val="24"/>
                <w:lang w:val="ro-RO"/>
              </w:rPr>
              <w:t xml:space="preserve"> a cererilor-tip de înscriere, cu ajutorul aplicației informatice și repartizarea copiilor la școala de circumscripție.</w:t>
            </w:r>
          </w:p>
        </w:tc>
      </w:tr>
      <w:tr w:rsidR="00121DD5" w:rsidRPr="004A5A95" w:rsidTr="00796418">
        <w:trPr>
          <w:trHeight w:val="440"/>
          <w:jc w:val="center"/>
        </w:trPr>
        <w:tc>
          <w:tcPr>
            <w:tcW w:w="2565" w:type="dxa"/>
          </w:tcPr>
          <w:p w:rsidR="00121DD5" w:rsidRPr="005E73AA" w:rsidRDefault="006D6D54" w:rsidP="00796418">
            <w:pPr>
              <w:spacing w:after="120"/>
              <w:jc w:val="both"/>
              <w:rPr>
                <w:rFonts w:ascii="Palatino Linotype" w:hAnsi="Palatino Linotype" w:cs="Palatino Linotype"/>
                <w:noProof w:val="0"/>
                <w:sz w:val="24"/>
                <w:szCs w:val="24"/>
                <w:lang w:val="ro-RO"/>
              </w:rPr>
            </w:pPr>
            <w:r>
              <w:rPr>
                <w:rFonts w:ascii="Palatino Linotype" w:hAnsi="Palatino Linotype" w:cs="Palatino Linotype"/>
                <w:noProof w:val="0"/>
                <w:sz w:val="24"/>
                <w:szCs w:val="24"/>
                <w:lang w:val="ro-RO"/>
              </w:rPr>
              <w:t>11 –</w:t>
            </w:r>
            <w:r w:rsidR="00121DD5" w:rsidRPr="005E73AA">
              <w:rPr>
                <w:rFonts w:ascii="Palatino Linotype" w:hAnsi="Palatino Linotype" w:cs="Palatino Linotype"/>
                <w:noProof w:val="0"/>
                <w:sz w:val="24"/>
                <w:szCs w:val="24"/>
                <w:lang w:val="ro-RO"/>
              </w:rPr>
              <w:t xml:space="preserve"> </w:t>
            </w:r>
            <w:r>
              <w:rPr>
                <w:rFonts w:ascii="Palatino Linotype" w:hAnsi="Palatino Linotype" w:cs="Palatino Linotype"/>
                <w:noProof w:val="0"/>
                <w:sz w:val="24"/>
                <w:szCs w:val="24"/>
                <w:lang w:val="ro-RO"/>
              </w:rPr>
              <w:t>18 mai  2021</w:t>
            </w:r>
          </w:p>
        </w:tc>
        <w:tc>
          <w:tcPr>
            <w:tcW w:w="6795" w:type="dxa"/>
          </w:tcPr>
          <w:p w:rsidR="006D6D54" w:rsidRPr="006D6D54" w:rsidRDefault="006D6D54" w:rsidP="006D6D54">
            <w:pPr>
              <w:spacing w:after="120"/>
              <w:jc w:val="both"/>
              <w:rPr>
                <w:rFonts w:ascii="Palatino Linotype" w:eastAsia="Palatino Linotype" w:hAnsi="Palatino Linotype" w:cs="Palatino Linotype"/>
                <w:noProof w:val="0"/>
                <w:sz w:val="24"/>
                <w:szCs w:val="24"/>
                <w:lang w:val="ro-RO"/>
              </w:rPr>
            </w:pPr>
            <w:r w:rsidRPr="006D6D54">
              <w:rPr>
                <w:rFonts w:ascii="Palatino Linotype" w:eastAsia="Palatino Linotype" w:hAnsi="Palatino Linotype" w:cs="Palatino Linotype"/>
                <w:noProof w:val="0"/>
                <w:sz w:val="24"/>
                <w:szCs w:val="24"/>
                <w:lang w:val="ro-RO"/>
              </w:rPr>
              <w:t>Procesarea la nivelul unităților de învățământ, pe baza informațiilor din cererile-tip de înscriere și din documentele depuse/transmise de părinți/ tutori legal instituiți/reprezentanți legali, a cererilor prin care se solicită înscrierea la o altă unitate de învățământ decât</w:t>
            </w:r>
            <w:r w:rsidR="00843723">
              <w:rPr>
                <w:rFonts w:ascii="Palatino Linotype" w:eastAsia="Palatino Linotype" w:hAnsi="Palatino Linotype" w:cs="Palatino Linotype"/>
                <w:noProof w:val="0"/>
                <w:sz w:val="24"/>
                <w:szCs w:val="24"/>
                <w:lang w:val="ro-RO"/>
              </w:rPr>
              <w:t xml:space="preserve"> la</w:t>
            </w:r>
            <w:r w:rsidRPr="006D6D54">
              <w:rPr>
                <w:rFonts w:ascii="Palatino Linotype" w:eastAsia="Palatino Linotype" w:hAnsi="Palatino Linotype" w:cs="Palatino Linotype"/>
                <w:noProof w:val="0"/>
                <w:sz w:val="24"/>
                <w:szCs w:val="24"/>
                <w:lang w:val="ro-RO"/>
              </w:rPr>
              <w:t xml:space="preserve"> școala de </w:t>
            </w:r>
            <w:r w:rsidRPr="006D6D54">
              <w:rPr>
                <w:rFonts w:ascii="Palatino Linotype" w:eastAsia="Palatino Linotype" w:hAnsi="Palatino Linotype" w:cs="Palatino Linotype"/>
                <w:noProof w:val="0"/>
                <w:sz w:val="24"/>
                <w:szCs w:val="24"/>
                <w:lang w:val="ro-RO"/>
              </w:rPr>
              <w:lastRenderedPageBreak/>
              <w:t>circumscripție, pe locurile rămase libere. Admiterea sau respingerea cererilor acestora, la nivelul comisiei de înscriere din unitățile de învățământ, prin aplicarea criteriilor generale și specifice de departajare și validar</w:t>
            </w:r>
            <w:r w:rsidR="00843723">
              <w:rPr>
                <w:rFonts w:ascii="Palatino Linotype" w:eastAsia="Palatino Linotype" w:hAnsi="Palatino Linotype" w:cs="Palatino Linotype"/>
                <w:noProof w:val="0"/>
                <w:sz w:val="24"/>
                <w:szCs w:val="24"/>
                <w:lang w:val="ro-RO"/>
              </w:rPr>
              <w:t>ea de către C</w:t>
            </w:r>
            <w:r w:rsidRPr="006D6D54">
              <w:rPr>
                <w:rFonts w:ascii="Palatino Linotype" w:eastAsia="Palatino Linotype" w:hAnsi="Palatino Linotype" w:cs="Palatino Linotype"/>
                <w:noProof w:val="0"/>
                <w:sz w:val="24"/>
                <w:szCs w:val="24"/>
                <w:lang w:val="ro-RO"/>
              </w:rPr>
              <w:t xml:space="preserve">onsiliul de administrație al unității de învățământ a listei candidaților admiși în această fază; </w:t>
            </w:r>
          </w:p>
          <w:p w:rsidR="00121DD5" w:rsidRPr="005E73AA" w:rsidRDefault="006D6D54" w:rsidP="006D6D54">
            <w:pPr>
              <w:spacing w:after="120"/>
              <w:jc w:val="both"/>
              <w:rPr>
                <w:rFonts w:ascii="Palatino Linotype" w:hAnsi="Palatino Linotype" w:cs="Palatino Linotype"/>
                <w:sz w:val="24"/>
                <w:szCs w:val="24"/>
                <w:lang w:val="ro-RO"/>
              </w:rPr>
            </w:pPr>
            <w:r w:rsidRPr="006D6D54">
              <w:rPr>
                <w:rFonts w:ascii="Palatino Linotype" w:eastAsia="Palatino Linotype" w:hAnsi="Palatino Linotype" w:cs="Palatino Linotype"/>
                <w:noProof w:val="0"/>
                <w:sz w:val="24"/>
                <w:szCs w:val="24"/>
                <w:lang w:val="ro-RO"/>
              </w:rPr>
              <w:t>Marcarea, în aplicația informatică, a cererilor – tip de înscriere pentru candidații admiși în această fază.</w:t>
            </w:r>
          </w:p>
        </w:tc>
      </w:tr>
      <w:tr w:rsidR="00121DD5" w:rsidRPr="004A5A95" w:rsidTr="00796418">
        <w:trPr>
          <w:trHeight w:val="440"/>
          <w:jc w:val="center"/>
        </w:trPr>
        <w:tc>
          <w:tcPr>
            <w:tcW w:w="2565" w:type="dxa"/>
          </w:tcPr>
          <w:p w:rsidR="00121DD5" w:rsidRPr="005E73AA" w:rsidRDefault="006D6D54" w:rsidP="006D6D54">
            <w:pPr>
              <w:spacing w:after="120"/>
              <w:jc w:val="both"/>
              <w:rPr>
                <w:rFonts w:ascii="Palatino Linotype" w:hAnsi="Palatino Linotype" w:cs="Palatino Linotype"/>
                <w:noProof w:val="0"/>
                <w:sz w:val="24"/>
                <w:szCs w:val="24"/>
                <w:lang w:val="ro-RO"/>
              </w:rPr>
            </w:pPr>
            <w:r>
              <w:rPr>
                <w:rFonts w:ascii="Palatino Linotype" w:hAnsi="Palatino Linotype" w:cs="Palatino Linotype"/>
                <w:noProof w:val="0"/>
                <w:sz w:val="24"/>
                <w:szCs w:val="24"/>
                <w:lang w:val="ro-RO"/>
              </w:rPr>
              <w:lastRenderedPageBreak/>
              <w:t xml:space="preserve"> 19  mai 2021</w:t>
            </w:r>
          </w:p>
        </w:tc>
        <w:tc>
          <w:tcPr>
            <w:tcW w:w="6795" w:type="dxa"/>
          </w:tcPr>
          <w:p w:rsidR="00121DD5" w:rsidRPr="006D6D54" w:rsidRDefault="006D6D54" w:rsidP="00796418">
            <w:pPr>
              <w:spacing w:after="120"/>
              <w:jc w:val="both"/>
              <w:rPr>
                <w:rFonts w:ascii="Palatino Linotype" w:hAnsi="Palatino Linotype" w:cs="Palatino Linotype"/>
                <w:sz w:val="24"/>
                <w:szCs w:val="24"/>
                <w:lang w:val="ro-RO"/>
              </w:rPr>
            </w:pPr>
            <w:r w:rsidRPr="006D6D54">
              <w:rPr>
                <w:rFonts w:ascii="Palatino Linotype" w:eastAsia="Palatino Linotype" w:hAnsi="Palatino Linotype" w:cs="Palatino Linotype"/>
                <w:sz w:val="24"/>
                <w:szCs w:val="24"/>
                <w:lang w:val="ro-RO"/>
              </w:rPr>
              <w:t xml:space="preserve">Procesarea  de către Comisia națională a cererilor-tip de înscriere, cu ajutorul aplicației informatice și repartizarea la școala de circumscripție a copiilor ai căror părinți/tutori legal instituiți/reprezentanți legali au solicitat înscrierea la o altă unitate de învățământ decât </w:t>
            </w:r>
            <w:r w:rsidR="00843723">
              <w:rPr>
                <w:rFonts w:ascii="Palatino Linotype" w:eastAsia="Palatino Linotype" w:hAnsi="Palatino Linotype" w:cs="Palatino Linotype"/>
                <w:sz w:val="24"/>
                <w:szCs w:val="24"/>
                <w:lang w:val="ro-RO"/>
              </w:rPr>
              <w:t xml:space="preserve">la </w:t>
            </w:r>
            <w:r w:rsidRPr="006D6D54">
              <w:rPr>
                <w:rFonts w:ascii="Palatino Linotype" w:eastAsia="Palatino Linotype" w:hAnsi="Palatino Linotype" w:cs="Palatino Linotype"/>
                <w:sz w:val="24"/>
                <w:szCs w:val="24"/>
                <w:lang w:val="ro-RO"/>
              </w:rPr>
              <w:t>școala de circumscripție, dar nu au fost admiși din lipsă de locuri și care au exprimat în această fază opțiunea pentru înscrierea în școala de circumscripție.</w:t>
            </w:r>
          </w:p>
        </w:tc>
      </w:tr>
      <w:tr w:rsidR="00121DD5" w:rsidRPr="004A5A95" w:rsidTr="00796418">
        <w:trPr>
          <w:trHeight w:val="440"/>
          <w:jc w:val="center"/>
        </w:trPr>
        <w:tc>
          <w:tcPr>
            <w:tcW w:w="2565" w:type="dxa"/>
          </w:tcPr>
          <w:p w:rsidR="00121DD5" w:rsidRPr="005E73AA" w:rsidRDefault="006D6D54" w:rsidP="00796418">
            <w:pPr>
              <w:spacing w:after="120"/>
              <w:jc w:val="both"/>
              <w:rPr>
                <w:rFonts w:ascii="Palatino Linotype" w:hAnsi="Palatino Linotype" w:cs="Palatino Linotype"/>
                <w:noProof w:val="0"/>
                <w:sz w:val="24"/>
                <w:szCs w:val="24"/>
                <w:lang w:val="ro-RO"/>
              </w:rPr>
            </w:pPr>
            <w:r>
              <w:rPr>
                <w:rFonts w:ascii="Palatino Linotype" w:hAnsi="Palatino Linotype" w:cs="Palatino Linotype"/>
                <w:noProof w:val="0"/>
                <w:sz w:val="24"/>
                <w:szCs w:val="24"/>
                <w:lang w:val="ro-RO"/>
              </w:rPr>
              <w:t>20 mai 2021</w:t>
            </w:r>
          </w:p>
        </w:tc>
        <w:tc>
          <w:tcPr>
            <w:tcW w:w="6795" w:type="dxa"/>
          </w:tcPr>
          <w:p w:rsidR="00121DD5" w:rsidRDefault="00121DD5" w:rsidP="00796418">
            <w:pPr>
              <w:spacing w:after="120"/>
              <w:jc w:val="both"/>
              <w:rPr>
                <w:rFonts w:ascii="Palatino Linotype" w:hAnsi="Palatino Linotype" w:cs="Palatino Linotype"/>
                <w:noProof w:val="0"/>
                <w:sz w:val="24"/>
                <w:szCs w:val="24"/>
                <w:lang w:val="ro-RO"/>
              </w:rPr>
            </w:pPr>
            <w:r w:rsidRPr="005E73AA">
              <w:rPr>
                <w:rFonts w:ascii="Palatino Linotype" w:hAnsi="Palatino Linotype" w:cs="Palatino Linotype"/>
                <w:noProof w:val="0"/>
                <w:sz w:val="24"/>
                <w:szCs w:val="24"/>
                <w:lang w:val="ro-RO"/>
              </w:rPr>
              <w:t>Afișarea în unitățile de învățământ și pe site-ul inspectoratului școl</w:t>
            </w:r>
            <w:r w:rsidR="009D36AF">
              <w:rPr>
                <w:rFonts w:ascii="Palatino Linotype" w:hAnsi="Palatino Linotype" w:cs="Palatino Linotype"/>
                <w:noProof w:val="0"/>
                <w:sz w:val="24"/>
                <w:szCs w:val="24"/>
                <w:lang w:val="ro-RO"/>
              </w:rPr>
              <w:t>ar a candidaților înmatriculați și</w:t>
            </w:r>
            <w:r w:rsidRPr="005E73AA">
              <w:rPr>
                <w:rFonts w:ascii="Palatino Linotype" w:hAnsi="Palatino Linotype" w:cs="Palatino Linotype"/>
                <w:noProof w:val="0"/>
                <w:sz w:val="24"/>
                <w:szCs w:val="24"/>
                <w:lang w:val="ro-RO"/>
              </w:rPr>
              <w:t xml:space="preserve"> a numărului de locuri rămase libere.</w:t>
            </w:r>
          </w:p>
          <w:p w:rsidR="00121DD5" w:rsidRPr="005E73AA" w:rsidRDefault="00121DD5" w:rsidP="00796418">
            <w:pPr>
              <w:spacing w:after="120"/>
              <w:jc w:val="both"/>
              <w:rPr>
                <w:rFonts w:ascii="Palatino Linotype" w:hAnsi="Palatino Linotype" w:cs="Palatino Linotype"/>
                <w:noProof w:val="0"/>
                <w:sz w:val="24"/>
                <w:szCs w:val="24"/>
                <w:lang w:val="ro-RO"/>
              </w:rPr>
            </w:pPr>
            <w:r w:rsidRPr="005E73AA">
              <w:rPr>
                <w:rFonts w:ascii="Palatino Linotype" w:hAnsi="Palatino Linotype" w:cs="Palatino Linotype"/>
                <w:noProof w:val="0"/>
                <w:sz w:val="24"/>
                <w:szCs w:val="24"/>
                <w:lang w:val="ro-RO"/>
              </w:rPr>
              <w:t xml:space="preserve"> </w:t>
            </w:r>
          </w:p>
        </w:tc>
      </w:tr>
      <w:tr w:rsidR="00121DD5" w:rsidRPr="004A5A95" w:rsidTr="00796418">
        <w:trPr>
          <w:trHeight w:val="440"/>
          <w:jc w:val="center"/>
        </w:trPr>
        <w:tc>
          <w:tcPr>
            <w:tcW w:w="9360" w:type="dxa"/>
            <w:gridSpan w:val="2"/>
          </w:tcPr>
          <w:p w:rsidR="00121DD5" w:rsidRPr="005E73AA" w:rsidRDefault="00121DD5" w:rsidP="00796418">
            <w:pPr>
              <w:spacing w:after="120"/>
              <w:jc w:val="center"/>
              <w:rPr>
                <w:rFonts w:ascii="Palatino Linotype" w:hAnsi="Palatino Linotype" w:cs="Palatino Linotype"/>
                <w:noProof w:val="0"/>
                <w:sz w:val="24"/>
                <w:szCs w:val="24"/>
                <w:lang w:val="ro-RO"/>
              </w:rPr>
            </w:pPr>
            <w:r w:rsidRPr="005E73AA">
              <w:rPr>
                <w:rFonts w:ascii="Palatino Linotype" w:hAnsi="Palatino Linotype" w:cs="Palatino Linotype"/>
                <w:b/>
                <w:bCs/>
                <w:noProof w:val="0"/>
                <w:sz w:val="24"/>
                <w:szCs w:val="24"/>
                <w:lang w:val="ro-RO"/>
              </w:rPr>
              <w:t xml:space="preserve">A doua </w:t>
            </w:r>
            <w:r w:rsidRPr="005E73AA">
              <w:rPr>
                <w:rFonts w:ascii="Palatino Linotype" w:hAnsi="Palatino Linotype" w:cs="Palatino Linotype"/>
                <w:b/>
                <w:bCs/>
                <w:sz w:val="24"/>
                <w:szCs w:val="24"/>
                <w:lang w:val="ro-RO"/>
              </w:rPr>
              <w:t xml:space="preserve">etapă </w:t>
            </w:r>
            <w:r w:rsidRPr="005E73AA">
              <w:rPr>
                <w:rFonts w:ascii="Palatino Linotype" w:hAnsi="Palatino Linotype" w:cs="Palatino Linotype"/>
                <w:b/>
                <w:bCs/>
                <w:noProof w:val="0"/>
                <w:sz w:val="24"/>
                <w:szCs w:val="24"/>
                <w:lang w:val="ro-RO"/>
              </w:rPr>
              <w:t xml:space="preserve">de înscriere </w:t>
            </w:r>
            <w:r w:rsidRPr="005E73AA">
              <w:rPr>
                <w:rFonts w:ascii="Palatino Linotype" w:hAnsi="Palatino Linotype" w:cs="Palatino Linotype"/>
                <w:b/>
                <w:bCs/>
                <w:sz w:val="24"/>
                <w:szCs w:val="24"/>
                <w:lang w:val="ro-RO"/>
              </w:rPr>
              <w:t xml:space="preserve">în </w:t>
            </w:r>
            <w:r w:rsidRPr="00EB08AC">
              <w:rPr>
                <w:rFonts w:ascii="Palatino Linotype" w:hAnsi="Palatino Linotype" w:cs="Palatino Linotype"/>
                <w:b/>
                <w:sz w:val="24"/>
                <w:szCs w:val="24"/>
                <w:lang w:val="ro-RO"/>
              </w:rPr>
              <w:t>învățământul primar</w:t>
            </w:r>
          </w:p>
        </w:tc>
      </w:tr>
      <w:tr w:rsidR="00121DD5" w:rsidRPr="004A5A95" w:rsidTr="00796418">
        <w:trPr>
          <w:trHeight w:val="440"/>
          <w:jc w:val="center"/>
        </w:trPr>
        <w:tc>
          <w:tcPr>
            <w:tcW w:w="2565" w:type="dxa"/>
          </w:tcPr>
          <w:p w:rsidR="00121DD5" w:rsidRPr="005E73AA" w:rsidRDefault="00290AAB" w:rsidP="00796418">
            <w:pPr>
              <w:spacing w:after="120"/>
              <w:jc w:val="both"/>
              <w:rPr>
                <w:rFonts w:ascii="Palatino Linotype" w:hAnsi="Palatino Linotype" w:cs="Palatino Linotype"/>
                <w:noProof w:val="0"/>
                <w:sz w:val="24"/>
                <w:szCs w:val="24"/>
                <w:lang w:val="ro-RO"/>
              </w:rPr>
            </w:pPr>
            <w:r>
              <w:rPr>
                <w:rFonts w:ascii="Palatino Linotype" w:hAnsi="Palatino Linotype" w:cs="Palatino Linotype"/>
                <w:noProof w:val="0"/>
                <w:sz w:val="24"/>
                <w:szCs w:val="24"/>
                <w:lang w:val="ro-RO"/>
              </w:rPr>
              <w:t>21</w:t>
            </w:r>
            <w:r w:rsidR="00121DD5">
              <w:rPr>
                <w:rFonts w:ascii="Palatino Linotype" w:hAnsi="Palatino Linotype" w:cs="Palatino Linotype"/>
                <w:noProof w:val="0"/>
                <w:sz w:val="24"/>
                <w:szCs w:val="24"/>
                <w:lang w:val="ro-RO"/>
              </w:rPr>
              <w:t xml:space="preserve"> </w:t>
            </w:r>
            <w:r>
              <w:rPr>
                <w:rFonts w:ascii="Palatino Linotype" w:hAnsi="Palatino Linotype" w:cs="Palatino Linotype"/>
                <w:noProof w:val="0"/>
                <w:sz w:val="24"/>
                <w:szCs w:val="24"/>
                <w:lang w:val="ro-RO"/>
              </w:rPr>
              <w:t xml:space="preserve">mai </w:t>
            </w:r>
            <w:r w:rsidR="00121DD5" w:rsidRPr="005E73AA">
              <w:rPr>
                <w:rFonts w:ascii="Palatino Linotype" w:hAnsi="Palatino Linotype" w:cs="Palatino Linotype"/>
                <w:noProof w:val="0"/>
                <w:sz w:val="24"/>
                <w:szCs w:val="24"/>
                <w:lang w:val="ro-RO"/>
              </w:rPr>
              <w:t xml:space="preserve"> </w:t>
            </w:r>
            <w:r>
              <w:rPr>
                <w:rFonts w:ascii="Palatino Linotype" w:hAnsi="Palatino Linotype" w:cs="Palatino Linotype"/>
                <w:noProof w:val="0"/>
                <w:sz w:val="24"/>
                <w:szCs w:val="24"/>
                <w:lang w:val="ro-RO"/>
              </w:rPr>
              <w:t>2021</w:t>
            </w:r>
          </w:p>
        </w:tc>
        <w:tc>
          <w:tcPr>
            <w:tcW w:w="6795" w:type="dxa"/>
          </w:tcPr>
          <w:p w:rsidR="00290AAB" w:rsidRPr="00290AAB" w:rsidRDefault="00290AAB" w:rsidP="00290AAB">
            <w:pPr>
              <w:spacing w:after="120"/>
              <w:jc w:val="both"/>
              <w:rPr>
                <w:rFonts w:ascii="Palatino Linotype" w:eastAsia="Palatino Linotype" w:hAnsi="Palatino Linotype" w:cs="Palatino Linotype"/>
                <w:noProof w:val="0"/>
                <w:sz w:val="24"/>
                <w:szCs w:val="24"/>
                <w:lang w:val="ro-RO"/>
              </w:rPr>
            </w:pPr>
            <w:r w:rsidRPr="00290AAB">
              <w:rPr>
                <w:rFonts w:ascii="Palatino Linotype" w:eastAsia="Palatino Linotype" w:hAnsi="Palatino Linotype" w:cs="Palatino Linotype"/>
                <w:noProof w:val="0"/>
                <w:sz w:val="24"/>
                <w:szCs w:val="24"/>
                <w:lang w:val="ro-RO"/>
              </w:rPr>
              <w:t xml:space="preserve">Comunicarea, prin afișare la unitățile de învățământ și pe site-ul inspectoratului, a procedurii specifice de repartizare a copiilor pe locurile disponibile,   </w:t>
            </w:r>
            <w:r w:rsidRPr="00290AAB">
              <w:rPr>
                <w:rFonts w:ascii="Palatino Linotype" w:eastAsia="Palatino Linotype" w:hAnsi="Palatino Linotype" w:cs="Palatino Linotype"/>
                <w:noProof w:val="0"/>
                <w:sz w:val="24"/>
                <w:szCs w:val="24"/>
                <w:highlight w:val="white"/>
                <w:lang w:val="ro-RO"/>
              </w:rPr>
              <w:t>elaborat</w:t>
            </w:r>
            <w:r w:rsidRPr="00290AAB">
              <w:rPr>
                <w:rFonts w:ascii="Palatino Linotype" w:eastAsia="Palatino Linotype" w:hAnsi="Palatino Linotype" w:cs="Palatino Linotype"/>
                <w:b/>
                <w:noProof w:val="0"/>
                <w:sz w:val="24"/>
                <w:szCs w:val="24"/>
                <w:highlight w:val="white"/>
                <w:lang w:val="ro-RO"/>
              </w:rPr>
              <w:t>e</w:t>
            </w:r>
            <w:r w:rsidRPr="00290AAB">
              <w:rPr>
                <w:rFonts w:ascii="Palatino Linotype" w:eastAsia="Palatino Linotype" w:hAnsi="Palatino Linotype" w:cs="Palatino Linotype"/>
                <w:b/>
                <w:noProof w:val="0"/>
                <w:sz w:val="24"/>
                <w:szCs w:val="24"/>
                <w:lang w:val="ro-RO"/>
              </w:rPr>
              <w:t> </w:t>
            </w:r>
            <w:r w:rsidRPr="00290AAB">
              <w:rPr>
                <w:rFonts w:ascii="Palatino Linotype" w:eastAsia="Palatino Linotype" w:hAnsi="Palatino Linotype" w:cs="Palatino Linotype"/>
                <w:noProof w:val="0"/>
                <w:sz w:val="24"/>
                <w:szCs w:val="24"/>
                <w:lang w:val="ro-RO"/>
              </w:rPr>
              <w:t>de inspectoratul școlar;</w:t>
            </w:r>
          </w:p>
          <w:p w:rsidR="00121DD5" w:rsidRPr="005E73AA" w:rsidRDefault="00290AAB" w:rsidP="00290AAB">
            <w:pPr>
              <w:pStyle w:val="Corptext2"/>
              <w:spacing w:line="240" w:lineRule="auto"/>
              <w:jc w:val="both"/>
              <w:rPr>
                <w:rFonts w:ascii="Palatino Linotype" w:hAnsi="Palatino Linotype" w:cs="Palatino Linotype"/>
                <w:sz w:val="24"/>
                <w:szCs w:val="24"/>
                <w:lang w:val="ro-RO" w:eastAsia="en-US"/>
              </w:rPr>
            </w:pPr>
            <w:r w:rsidRPr="00290AAB">
              <w:rPr>
                <w:rFonts w:ascii="Palatino Linotype" w:eastAsia="Palatino Linotype" w:hAnsi="Palatino Linotype" w:cs="Palatino Linotype"/>
                <w:noProof w:val="0"/>
                <w:sz w:val="24"/>
                <w:szCs w:val="24"/>
                <w:lang w:val="ro-RO" w:eastAsia="en-US"/>
              </w:rPr>
              <w:t>Informarea Mini</w:t>
            </w:r>
            <w:r w:rsidR="000A7C37">
              <w:rPr>
                <w:rFonts w:ascii="Palatino Linotype" w:eastAsia="Palatino Linotype" w:hAnsi="Palatino Linotype" w:cs="Palatino Linotype"/>
                <w:noProof w:val="0"/>
                <w:sz w:val="24"/>
                <w:szCs w:val="24"/>
                <w:lang w:val="ro-RO" w:eastAsia="en-US"/>
              </w:rPr>
              <w:t>sterului Educației</w:t>
            </w:r>
            <w:r w:rsidR="005D29A8">
              <w:rPr>
                <w:rFonts w:ascii="Palatino Linotype" w:eastAsia="Palatino Linotype" w:hAnsi="Palatino Linotype" w:cs="Palatino Linotype"/>
                <w:noProof w:val="0"/>
                <w:sz w:val="24"/>
                <w:szCs w:val="24"/>
                <w:lang w:val="ro-RO" w:eastAsia="en-US"/>
              </w:rPr>
              <w:t xml:space="preserve"> și Cercetării</w:t>
            </w:r>
            <w:r w:rsidR="006471F0">
              <w:rPr>
                <w:rFonts w:ascii="Palatino Linotype" w:eastAsia="Palatino Linotype" w:hAnsi="Palatino Linotype" w:cs="Palatino Linotype"/>
                <w:noProof w:val="0"/>
                <w:sz w:val="24"/>
                <w:szCs w:val="24"/>
                <w:lang w:val="ro-RO" w:eastAsia="en-US"/>
              </w:rPr>
              <w:t xml:space="preserve"> de către C</w:t>
            </w:r>
            <w:r w:rsidRPr="00290AAB">
              <w:rPr>
                <w:rFonts w:ascii="Palatino Linotype" w:eastAsia="Palatino Linotype" w:hAnsi="Palatino Linotype" w:cs="Palatino Linotype"/>
                <w:noProof w:val="0"/>
                <w:sz w:val="24"/>
                <w:szCs w:val="24"/>
                <w:lang w:val="ro-RO" w:eastAsia="en-US"/>
              </w:rPr>
              <w:t>omisia județeană/a municipiului București, cu privire la procedura specifică de repartizare a copiilor pe locurile disponibile, în etapa a doua. Procedurile vor viza modalități de comunicare și transfer de documente on-line, după caz.</w:t>
            </w:r>
          </w:p>
        </w:tc>
      </w:tr>
      <w:tr w:rsidR="00121DD5" w:rsidRPr="004A5A95" w:rsidTr="00796418">
        <w:trPr>
          <w:trHeight w:val="440"/>
          <w:jc w:val="center"/>
        </w:trPr>
        <w:tc>
          <w:tcPr>
            <w:tcW w:w="2565" w:type="dxa"/>
          </w:tcPr>
          <w:p w:rsidR="00121DD5" w:rsidRPr="005E73AA" w:rsidRDefault="00121DD5" w:rsidP="00796418">
            <w:pPr>
              <w:spacing w:after="120"/>
              <w:jc w:val="both"/>
              <w:rPr>
                <w:rFonts w:ascii="Palatino Linotype" w:hAnsi="Palatino Linotype" w:cs="Palatino Linotype"/>
                <w:noProof w:val="0"/>
                <w:sz w:val="24"/>
                <w:szCs w:val="24"/>
                <w:lang w:val="ro-RO"/>
              </w:rPr>
            </w:pPr>
            <w:r w:rsidRPr="005E73AA">
              <w:rPr>
                <w:rFonts w:ascii="Palatino Linotype" w:hAnsi="Palatino Linotype" w:cs="Palatino Linotype"/>
                <w:noProof w:val="0"/>
                <w:sz w:val="24"/>
                <w:szCs w:val="24"/>
                <w:lang w:val="ro-RO"/>
              </w:rPr>
              <w:t>2</w:t>
            </w:r>
            <w:r w:rsidR="00290AAB">
              <w:rPr>
                <w:rFonts w:ascii="Palatino Linotype" w:hAnsi="Palatino Linotype" w:cs="Palatino Linotype"/>
                <w:noProof w:val="0"/>
                <w:sz w:val="24"/>
                <w:szCs w:val="24"/>
                <w:lang w:val="ro-RO"/>
              </w:rPr>
              <w:t>4 mai</w:t>
            </w:r>
            <w:r w:rsidRPr="005E73AA">
              <w:rPr>
                <w:rFonts w:ascii="Palatino Linotype" w:hAnsi="Palatino Linotype" w:cs="Palatino Linotype"/>
                <w:noProof w:val="0"/>
                <w:sz w:val="24"/>
                <w:szCs w:val="24"/>
                <w:lang w:val="ro-RO"/>
              </w:rPr>
              <w:t xml:space="preserve"> – </w:t>
            </w:r>
            <w:r w:rsidR="00290AAB">
              <w:rPr>
                <w:rFonts w:ascii="Palatino Linotype" w:hAnsi="Palatino Linotype" w:cs="Palatino Linotype"/>
                <w:noProof w:val="0"/>
                <w:sz w:val="24"/>
                <w:szCs w:val="24"/>
                <w:lang w:val="ro-RO"/>
              </w:rPr>
              <w:t>31 mai</w:t>
            </w:r>
            <w:r w:rsidRPr="005E73AA">
              <w:rPr>
                <w:rFonts w:ascii="Palatino Linotype" w:hAnsi="Palatino Linotype" w:cs="Palatino Linotype"/>
                <w:noProof w:val="0"/>
                <w:sz w:val="24"/>
                <w:szCs w:val="24"/>
                <w:lang w:val="ro-RO"/>
              </w:rPr>
              <w:t xml:space="preserve">  </w:t>
            </w:r>
            <w:r w:rsidR="00290AAB">
              <w:rPr>
                <w:rFonts w:ascii="Palatino Linotype" w:hAnsi="Palatino Linotype" w:cs="Palatino Linotype"/>
                <w:noProof w:val="0"/>
                <w:sz w:val="24"/>
                <w:szCs w:val="24"/>
                <w:lang w:val="ro-RO"/>
              </w:rPr>
              <w:t>2021</w:t>
            </w:r>
          </w:p>
        </w:tc>
        <w:tc>
          <w:tcPr>
            <w:tcW w:w="6795" w:type="dxa"/>
          </w:tcPr>
          <w:p w:rsidR="00290AAB" w:rsidRPr="00290AAB" w:rsidRDefault="00290AAB" w:rsidP="00290AAB">
            <w:pPr>
              <w:spacing w:after="120"/>
              <w:jc w:val="both"/>
              <w:rPr>
                <w:rFonts w:ascii="Palatino Linotype" w:eastAsia="Palatino Linotype" w:hAnsi="Palatino Linotype" w:cs="Palatino Linotype"/>
                <w:noProof w:val="0"/>
                <w:sz w:val="24"/>
                <w:szCs w:val="24"/>
                <w:lang w:val="ro-RO"/>
              </w:rPr>
            </w:pPr>
            <w:r w:rsidRPr="00290AAB">
              <w:rPr>
                <w:rFonts w:ascii="Palatino Linotype" w:eastAsia="Palatino Linotype" w:hAnsi="Palatino Linotype" w:cs="Palatino Linotype"/>
                <w:noProof w:val="0"/>
                <w:sz w:val="24"/>
                <w:szCs w:val="24"/>
                <w:lang w:val="ro-RO"/>
              </w:rPr>
              <w:t>Depunerea/transmiterea cererii-tip de înscriere la secretariatul unității de învățământ aflate pe prima poziție dintre cele trei opțiuni exprimate pentru etapa a doua, de către părinții copiilor care nu au fost cuprinși în nicio unitate de învățământ în etapa anterioară sau care nu au participat la prima etapă;</w:t>
            </w:r>
          </w:p>
          <w:p w:rsidR="00121DD5" w:rsidRPr="005E73AA" w:rsidRDefault="00290AAB" w:rsidP="00290AAB">
            <w:pPr>
              <w:spacing w:after="120"/>
              <w:jc w:val="both"/>
              <w:rPr>
                <w:rFonts w:ascii="Palatino Linotype" w:hAnsi="Palatino Linotype" w:cs="Palatino Linotype"/>
                <w:sz w:val="24"/>
                <w:szCs w:val="24"/>
                <w:lang w:val="ro-RO"/>
              </w:rPr>
            </w:pPr>
            <w:r w:rsidRPr="00290AAB">
              <w:rPr>
                <w:rFonts w:ascii="Palatino Linotype" w:eastAsia="Palatino Linotype" w:hAnsi="Palatino Linotype" w:cs="Palatino Linotype"/>
                <w:noProof w:val="0"/>
                <w:sz w:val="24"/>
                <w:szCs w:val="24"/>
                <w:lang w:val="ro-RO"/>
              </w:rPr>
              <w:lastRenderedPageBreak/>
              <w:t>Validarea cererilor-tip de înscriere la unitatea de învățământ aflată pe prima poziție în opțiunile privind înscrierea copiilor.</w:t>
            </w:r>
          </w:p>
        </w:tc>
      </w:tr>
      <w:tr w:rsidR="00121DD5" w:rsidRPr="004A5A95" w:rsidTr="00796418">
        <w:trPr>
          <w:trHeight w:val="440"/>
          <w:jc w:val="center"/>
        </w:trPr>
        <w:tc>
          <w:tcPr>
            <w:tcW w:w="2565" w:type="dxa"/>
          </w:tcPr>
          <w:p w:rsidR="00121DD5" w:rsidRPr="005E73AA" w:rsidRDefault="000910A7" w:rsidP="00796418">
            <w:pPr>
              <w:spacing w:after="120"/>
              <w:jc w:val="both"/>
              <w:rPr>
                <w:rFonts w:ascii="Palatino Linotype" w:hAnsi="Palatino Linotype" w:cs="Palatino Linotype"/>
                <w:noProof w:val="0"/>
                <w:sz w:val="24"/>
                <w:szCs w:val="24"/>
                <w:lang w:val="ro-RO"/>
              </w:rPr>
            </w:pPr>
            <w:r>
              <w:rPr>
                <w:rFonts w:ascii="Palatino Linotype" w:hAnsi="Palatino Linotype" w:cs="Palatino Linotype"/>
                <w:noProof w:val="0"/>
                <w:sz w:val="24"/>
                <w:szCs w:val="24"/>
                <w:lang w:val="ro-RO"/>
              </w:rPr>
              <w:lastRenderedPageBreak/>
              <w:t>2</w:t>
            </w:r>
            <w:r w:rsidR="00290AAB">
              <w:rPr>
                <w:rFonts w:ascii="Palatino Linotype" w:hAnsi="Palatino Linotype" w:cs="Palatino Linotype"/>
                <w:noProof w:val="0"/>
                <w:sz w:val="24"/>
                <w:szCs w:val="24"/>
                <w:lang w:val="ro-RO"/>
              </w:rPr>
              <w:t xml:space="preserve"> iunie</w:t>
            </w:r>
            <w:r w:rsidR="00121DD5" w:rsidRPr="005E73AA">
              <w:rPr>
                <w:rFonts w:ascii="Palatino Linotype" w:hAnsi="Palatino Linotype" w:cs="Palatino Linotype"/>
                <w:noProof w:val="0"/>
                <w:sz w:val="24"/>
                <w:szCs w:val="24"/>
                <w:lang w:val="ro-RO"/>
              </w:rPr>
              <w:t xml:space="preserve">  -</w:t>
            </w:r>
            <w:r>
              <w:rPr>
                <w:rFonts w:ascii="Palatino Linotype" w:hAnsi="Palatino Linotype" w:cs="Palatino Linotype"/>
                <w:noProof w:val="0"/>
                <w:sz w:val="24"/>
                <w:szCs w:val="24"/>
                <w:lang w:val="ro-RO"/>
              </w:rPr>
              <w:t xml:space="preserve"> 3</w:t>
            </w:r>
            <w:r w:rsidR="00290AAB">
              <w:rPr>
                <w:rFonts w:ascii="Palatino Linotype" w:hAnsi="Palatino Linotype" w:cs="Palatino Linotype"/>
                <w:noProof w:val="0"/>
                <w:sz w:val="24"/>
                <w:szCs w:val="24"/>
                <w:lang w:val="ro-RO"/>
              </w:rPr>
              <w:t xml:space="preserve"> iunie 2021</w:t>
            </w:r>
          </w:p>
        </w:tc>
        <w:tc>
          <w:tcPr>
            <w:tcW w:w="6795" w:type="dxa"/>
          </w:tcPr>
          <w:p w:rsidR="00F71279" w:rsidRPr="00F71279" w:rsidRDefault="00F71279" w:rsidP="00F71279">
            <w:pPr>
              <w:spacing w:after="120"/>
              <w:jc w:val="both"/>
              <w:rPr>
                <w:rFonts w:ascii="Palatino Linotype" w:eastAsia="Palatino Linotype" w:hAnsi="Palatino Linotype" w:cs="Palatino Linotype"/>
                <w:noProof w:val="0"/>
                <w:sz w:val="24"/>
                <w:szCs w:val="24"/>
                <w:lang w:val="ro-RO"/>
              </w:rPr>
            </w:pPr>
            <w:r w:rsidRPr="00F71279">
              <w:rPr>
                <w:rFonts w:ascii="Palatino Linotype" w:eastAsia="Palatino Linotype" w:hAnsi="Palatino Linotype" w:cs="Palatino Linotype"/>
                <w:noProof w:val="0"/>
                <w:sz w:val="24"/>
                <w:szCs w:val="24"/>
                <w:lang w:val="ro-RO"/>
              </w:rPr>
              <w:t>Procesarea la nivelul unităților de învățământ a cererilor-tip de înscriere depuse de părinți/tutori legal instituiți/reprezentanți legali, aplicând procedura specifică elaborată de inspectoratul școlar, pe baza criteriilor generale  și a celor specifice de departajare, în limita locurilor disponibile;</w:t>
            </w:r>
          </w:p>
          <w:p w:rsidR="00121DD5" w:rsidRPr="005E73AA" w:rsidRDefault="00F71279" w:rsidP="00F71279">
            <w:pPr>
              <w:pStyle w:val="Corptext2"/>
              <w:spacing w:line="240" w:lineRule="auto"/>
              <w:jc w:val="both"/>
              <w:rPr>
                <w:rFonts w:ascii="Palatino Linotype" w:hAnsi="Palatino Linotype" w:cs="Palatino Linotype"/>
                <w:sz w:val="24"/>
                <w:szCs w:val="24"/>
                <w:lang w:val="ro-RO" w:eastAsia="en-US"/>
              </w:rPr>
            </w:pPr>
            <w:r w:rsidRPr="00F71279">
              <w:rPr>
                <w:rFonts w:ascii="Palatino Linotype" w:eastAsia="Palatino Linotype" w:hAnsi="Palatino Linotype" w:cs="Palatino Linotype"/>
                <w:noProof w:val="0"/>
                <w:sz w:val="24"/>
                <w:szCs w:val="24"/>
                <w:lang w:val="ro-RO" w:eastAsia="en-US"/>
              </w:rPr>
              <w:t>Completarea în aplicația informatică a datelor din cererile-tip de în</w:t>
            </w:r>
            <w:r w:rsidR="009D36AF">
              <w:rPr>
                <w:rFonts w:ascii="Palatino Linotype" w:eastAsia="Palatino Linotype" w:hAnsi="Palatino Linotype" w:cs="Palatino Linotype"/>
                <w:noProof w:val="0"/>
                <w:sz w:val="24"/>
                <w:szCs w:val="24"/>
                <w:lang w:val="ro-RO" w:eastAsia="en-US"/>
              </w:rPr>
              <w:t>scriere pentru candidații înscriși</w:t>
            </w:r>
            <w:r w:rsidRPr="00F71279">
              <w:rPr>
                <w:rFonts w:ascii="Palatino Linotype" w:eastAsia="Palatino Linotype" w:hAnsi="Palatino Linotype" w:cs="Palatino Linotype"/>
                <w:noProof w:val="0"/>
                <w:sz w:val="24"/>
                <w:szCs w:val="24"/>
                <w:lang w:val="ro-RO" w:eastAsia="en-US"/>
              </w:rPr>
              <w:t xml:space="preserve"> în această etapă.</w:t>
            </w:r>
          </w:p>
        </w:tc>
      </w:tr>
      <w:tr w:rsidR="00121DD5" w:rsidRPr="004A5A95" w:rsidTr="00796418">
        <w:trPr>
          <w:trHeight w:val="440"/>
          <w:jc w:val="center"/>
        </w:trPr>
        <w:tc>
          <w:tcPr>
            <w:tcW w:w="2565" w:type="dxa"/>
          </w:tcPr>
          <w:p w:rsidR="00121DD5" w:rsidRPr="005E73AA" w:rsidRDefault="00F71279" w:rsidP="000910A7">
            <w:pPr>
              <w:spacing w:after="120"/>
              <w:jc w:val="both"/>
              <w:rPr>
                <w:rFonts w:ascii="Palatino Linotype" w:hAnsi="Palatino Linotype" w:cs="Palatino Linotype"/>
                <w:noProof w:val="0"/>
                <w:sz w:val="24"/>
                <w:szCs w:val="24"/>
                <w:lang w:val="ro-RO"/>
              </w:rPr>
            </w:pPr>
            <w:r>
              <w:rPr>
                <w:rFonts w:ascii="Palatino Linotype" w:hAnsi="Palatino Linotype" w:cs="Palatino Linotype"/>
                <w:noProof w:val="0"/>
                <w:sz w:val="24"/>
                <w:szCs w:val="24"/>
                <w:lang w:val="ro-RO"/>
              </w:rPr>
              <w:t xml:space="preserve"> </w:t>
            </w:r>
            <w:r w:rsidR="000910A7">
              <w:rPr>
                <w:rFonts w:ascii="Palatino Linotype" w:hAnsi="Palatino Linotype" w:cs="Palatino Linotype"/>
                <w:noProof w:val="0"/>
                <w:sz w:val="24"/>
                <w:szCs w:val="24"/>
                <w:lang w:val="ro-RO"/>
              </w:rPr>
              <w:t xml:space="preserve">4 </w:t>
            </w:r>
            <w:r>
              <w:rPr>
                <w:rFonts w:ascii="Palatino Linotype" w:hAnsi="Palatino Linotype" w:cs="Palatino Linotype"/>
                <w:noProof w:val="0"/>
                <w:sz w:val="24"/>
                <w:szCs w:val="24"/>
                <w:lang w:val="ro-RO"/>
              </w:rPr>
              <w:t>iunie 2021</w:t>
            </w:r>
          </w:p>
        </w:tc>
        <w:tc>
          <w:tcPr>
            <w:tcW w:w="6795" w:type="dxa"/>
          </w:tcPr>
          <w:p w:rsidR="00121DD5" w:rsidRPr="005E73AA" w:rsidRDefault="00121DD5" w:rsidP="00796418">
            <w:pPr>
              <w:spacing w:after="120"/>
              <w:jc w:val="both"/>
              <w:rPr>
                <w:rFonts w:ascii="Palatino Linotype" w:hAnsi="Palatino Linotype" w:cs="Palatino Linotype"/>
                <w:noProof w:val="0"/>
                <w:sz w:val="24"/>
                <w:szCs w:val="24"/>
                <w:lang w:val="ro-RO"/>
              </w:rPr>
            </w:pPr>
            <w:r w:rsidRPr="005E73AA">
              <w:rPr>
                <w:rFonts w:ascii="Palatino Linotype" w:hAnsi="Palatino Linotype" w:cs="Palatino Linotype"/>
                <w:noProof w:val="0"/>
                <w:sz w:val="24"/>
                <w:szCs w:val="24"/>
                <w:lang w:val="ro-RO"/>
              </w:rPr>
              <w:t>Afișarea la fiecare unitate de învățământ a listelor finale ale copiilor înscriși în clasa pregătitoare.</w:t>
            </w:r>
          </w:p>
        </w:tc>
      </w:tr>
      <w:tr w:rsidR="00121DD5" w:rsidRPr="00843723" w:rsidTr="00796418">
        <w:trPr>
          <w:trHeight w:val="440"/>
          <w:jc w:val="center"/>
        </w:trPr>
        <w:tc>
          <w:tcPr>
            <w:tcW w:w="2565" w:type="dxa"/>
          </w:tcPr>
          <w:p w:rsidR="00121DD5" w:rsidRPr="005E73AA" w:rsidRDefault="00F71279" w:rsidP="00796418">
            <w:pPr>
              <w:spacing w:after="120"/>
              <w:jc w:val="both"/>
              <w:rPr>
                <w:rFonts w:ascii="Palatino Linotype" w:hAnsi="Palatino Linotype" w:cs="Palatino Linotype"/>
                <w:noProof w:val="0"/>
                <w:sz w:val="24"/>
                <w:szCs w:val="24"/>
                <w:lang w:val="ro-RO"/>
              </w:rPr>
            </w:pPr>
            <w:r>
              <w:rPr>
                <w:rFonts w:ascii="Palatino Linotype" w:hAnsi="Palatino Linotype" w:cs="Palatino Linotype"/>
                <w:noProof w:val="0"/>
                <w:sz w:val="24"/>
                <w:szCs w:val="24"/>
                <w:lang w:val="ro-RO"/>
              </w:rPr>
              <w:t>1 septembrie</w:t>
            </w:r>
            <w:r w:rsidR="00121DD5">
              <w:rPr>
                <w:rFonts w:ascii="Palatino Linotype" w:hAnsi="Palatino Linotype" w:cs="Palatino Linotype"/>
                <w:noProof w:val="0"/>
                <w:sz w:val="24"/>
                <w:szCs w:val="24"/>
                <w:lang w:val="ro-RO"/>
              </w:rPr>
              <w:t xml:space="preserve"> </w:t>
            </w:r>
            <w:r w:rsidR="00121DD5" w:rsidRPr="005E73AA">
              <w:rPr>
                <w:rFonts w:ascii="Palatino Linotype" w:hAnsi="Palatino Linotype" w:cs="Palatino Linotype"/>
                <w:noProof w:val="0"/>
                <w:sz w:val="24"/>
                <w:szCs w:val="24"/>
                <w:lang w:val="ro-RO"/>
              </w:rPr>
              <w:t xml:space="preserve">– </w:t>
            </w:r>
            <w:r>
              <w:rPr>
                <w:rFonts w:ascii="Palatino Linotype" w:hAnsi="Palatino Linotype" w:cs="Palatino Linotype"/>
                <w:noProof w:val="0"/>
                <w:sz w:val="24"/>
                <w:szCs w:val="24"/>
                <w:lang w:val="ro-RO"/>
              </w:rPr>
              <w:t xml:space="preserve"> 10 septembrie 2021</w:t>
            </w:r>
          </w:p>
        </w:tc>
        <w:tc>
          <w:tcPr>
            <w:tcW w:w="6795" w:type="dxa"/>
          </w:tcPr>
          <w:p w:rsidR="00121DD5" w:rsidRPr="005E73AA" w:rsidRDefault="00121DD5" w:rsidP="00796418">
            <w:pPr>
              <w:spacing w:after="120"/>
              <w:jc w:val="both"/>
              <w:rPr>
                <w:rFonts w:ascii="Palatino Linotype" w:hAnsi="Palatino Linotype" w:cs="Palatino Linotype"/>
                <w:sz w:val="24"/>
                <w:szCs w:val="24"/>
                <w:lang w:val="ro-RO"/>
              </w:rPr>
            </w:pPr>
            <w:r w:rsidRPr="005E73AA">
              <w:rPr>
                <w:rFonts w:ascii="Palatino Linotype" w:hAnsi="Palatino Linotype" w:cs="Palatino Linotype"/>
                <w:sz w:val="24"/>
                <w:szCs w:val="24"/>
                <w:lang w:val="ro-RO"/>
              </w:rPr>
              <w:t>Centralizarea și soluționarea de către inspectoratul școlar a  cererilor părinților</w:t>
            </w:r>
            <w:r>
              <w:rPr>
                <w:rFonts w:ascii="Palatino Linotype" w:hAnsi="Palatino Linotype" w:cs="Palatino Linotype"/>
                <w:sz w:val="24"/>
                <w:szCs w:val="24"/>
                <w:lang w:val="ro-RO"/>
              </w:rPr>
              <w:t>/ tutorilor legal instituiți/ reprezentanților legali</w:t>
            </w:r>
            <w:r w:rsidRPr="005E73AA">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 xml:space="preserve">ai </w:t>
            </w:r>
            <w:r w:rsidRPr="005E73AA">
              <w:rPr>
                <w:rFonts w:ascii="Palatino Linotype" w:hAnsi="Palatino Linotype" w:cs="Palatino Linotype"/>
                <w:sz w:val="24"/>
                <w:szCs w:val="24"/>
                <w:lang w:val="ro-RO"/>
              </w:rPr>
              <w:t>copiilor care nu au fost încă înscriși la vreo unitate de învățământ.</w:t>
            </w:r>
          </w:p>
          <w:p w:rsidR="00121DD5" w:rsidRPr="00E6439C" w:rsidRDefault="00121DD5" w:rsidP="00796418">
            <w:pPr>
              <w:spacing w:after="120"/>
              <w:jc w:val="both"/>
              <w:rPr>
                <w:rFonts w:ascii="Palatino Linotype" w:hAnsi="Palatino Linotype" w:cs="Palatino Linotype"/>
                <w:sz w:val="24"/>
                <w:szCs w:val="24"/>
                <w:lang w:val="ro-RO"/>
              </w:rPr>
            </w:pPr>
            <w:r w:rsidRPr="005E73AA">
              <w:rPr>
                <w:rFonts w:ascii="Palatino Linotype" w:hAnsi="Palatino Linotype" w:cs="Palatino Linotype"/>
                <w:sz w:val="24"/>
                <w:szCs w:val="24"/>
                <w:lang w:val="ro-RO"/>
              </w:rPr>
              <w:t>Soluționarea de către inspectoratul școlar a oricărei alte situații referitoare la înscrierea în învățământul primar, având în vedere, cu pr</w:t>
            </w:r>
            <w:r w:rsidR="00843723">
              <w:rPr>
                <w:rFonts w:ascii="Palatino Linotype" w:hAnsi="Palatino Linotype" w:cs="Palatino Linotype"/>
                <w:sz w:val="24"/>
                <w:szCs w:val="24"/>
                <w:lang w:val="ro-RO"/>
              </w:rPr>
              <w:t xml:space="preserve">ioritate, interesul superior </w:t>
            </w:r>
            <w:r w:rsidRPr="005E73AA">
              <w:rPr>
                <w:rFonts w:ascii="Palatino Linotype" w:hAnsi="Palatino Linotype" w:cs="Palatino Linotype"/>
                <w:sz w:val="24"/>
                <w:szCs w:val="24"/>
                <w:lang w:val="ro-RO"/>
              </w:rPr>
              <w:t>al copilului.</w:t>
            </w:r>
          </w:p>
        </w:tc>
      </w:tr>
    </w:tbl>
    <w:p w:rsidR="00121DD5" w:rsidRPr="00E6439C" w:rsidRDefault="00121DD5" w:rsidP="00121DD5">
      <w:pPr>
        <w:tabs>
          <w:tab w:val="left" w:pos="8000"/>
        </w:tabs>
        <w:rPr>
          <w:sz w:val="24"/>
          <w:szCs w:val="24"/>
          <w:lang w:val="ro-RO"/>
        </w:rPr>
      </w:pPr>
    </w:p>
    <w:p w:rsidR="00B96F07" w:rsidRDefault="00B96F07">
      <w:pPr>
        <w:rPr>
          <w:lang w:val="ro-RO"/>
        </w:rPr>
      </w:pPr>
    </w:p>
    <w:p w:rsidR="00F71279" w:rsidRDefault="00F71279">
      <w:pPr>
        <w:rPr>
          <w:lang w:val="ro-RO"/>
        </w:rPr>
      </w:pPr>
    </w:p>
    <w:p w:rsidR="00F71279" w:rsidRDefault="00F71279">
      <w:pPr>
        <w:rPr>
          <w:lang w:val="ro-RO"/>
        </w:rPr>
      </w:pPr>
    </w:p>
    <w:p w:rsidR="00F71279" w:rsidRDefault="00F71279">
      <w:pPr>
        <w:rPr>
          <w:lang w:val="ro-RO"/>
        </w:rPr>
      </w:pPr>
    </w:p>
    <w:p w:rsidR="00F71279" w:rsidRDefault="00F71279">
      <w:pPr>
        <w:rPr>
          <w:lang w:val="ro-RO"/>
        </w:rPr>
      </w:pPr>
    </w:p>
    <w:p w:rsidR="00F71279" w:rsidRDefault="00F71279">
      <w:pPr>
        <w:rPr>
          <w:lang w:val="ro-RO"/>
        </w:rPr>
      </w:pPr>
    </w:p>
    <w:p w:rsidR="00F71279" w:rsidRDefault="00F71279">
      <w:pPr>
        <w:rPr>
          <w:lang w:val="ro-RO"/>
        </w:rPr>
      </w:pPr>
    </w:p>
    <w:p w:rsidR="00F71279" w:rsidRDefault="00F71279">
      <w:pPr>
        <w:rPr>
          <w:lang w:val="ro-RO"/>
        </w:rPr>
      </w:pPr>
    </w:p>
    <w:p w:rsidR="00F71279" w:rsidRDefault="00F71279">
      <w:pPr>
        <w:rPr>
          <w:lang w:val="ro-RO"/>
        </w:rPr>
      </w:pPr>
    </w:p>
    <w:p w:rsidR="00F71279" w:rsidRDefault="00F71279">
      <w:pPr>
        <w:rPr>
          <w:lang w:val="ro-RO"/>
        </w:rPr>
      </w:pPr>
    </w:p>
    <w:p w:rsidR="00F71279" w:rsidRDefault="00F71279">
      <w:pPr>
        <w:rPr>
          <w:lang w:val="ro-RO"/>
        </w:rPr>
      </w:pPr>
    </w:p>
    <w:p w:rsidR="00F71279" w:rsidRDefault="00F71279">
      <w:pPr>
        <w:rPr>
          <w:lang w:val="ro-RO"/>
        </w:rPr>
      </w:pPr>
    </w:p>
    <w:p w:rsidR="00F71279" w:rsidRDefault="00F71279">
      <w:pPr>
        <w:rPr>
          <w:lang w:val="ro-RO"/>
        </w:rPr>
      </w:pPr>
    </w:p>
    <w:p w:rsidR="00F71279" w:rsidRDefault="00F71279">
      <w:pPr>
        <w:rPr>
          <w:lang w:val="ro-RO"/>
        </w:rPr>
      </w:pPr>
    </w:p>
    <w:p w:rsidR="00F71279" w:rsidRDefault="00F71279">
      <w:pPr>
        <w:rPr>
          <w:lang w:val="ro-RO"/>
        </w:rPr>
      </w:pPr>
    </w:p>
    <w:p w:rsidR="00F71279" w:rsidRDefault="00F71279">
      <w:pPr>
        <w:rPr>
          <w:lang w:val="ro-RO"/>
        </w:rPr>
      </w:pPr>
    </w:p>
    <w:p w:rsidR="00F71279" w:rsidRDefault="00F71279">
      <w:pPr>
        <w:rPr>
          <w:lang w:val="ro-RO"/>
        </w:rPr>
      </w:pPr>
    </w:p>
    <w:p w:rsidR="00F71279" w:rsidRDefault="00F71279">
      <w:pPr>
        <w:rPr>
          <w:lang w:val="ro-RO"/>
        </w:rPr>
      </w:pPr>
    </w:p>
    <w:p w:rsidR="00F71279" w:rsidRDefault="00F71279">
      <w:pPr>
        <w:rPr>
          <w:lang w:val="ro-RO"/>
        </w:rPr>
      </w:pPr>
    </w:p>
    <w:p w:rsidR="00F71279" w:rsidRDefault="00F71279">
      <w:pPr>
        <w:rPr>
          <w:lang w:val="ro-RO"/>
        </w:rPr>
      </w:pPr>
    </w:p>
    <w:p w:rsidR="00F71279" w:rsidRDefault="00F71279">
      <w:pPr>
        <w:rPr>
          <w:lang w:val="ro-RO"/>
        </w:rPr>
      </w:pPr>
    </w:p>
    <w:p w:rsidR="00F71279" w:rsidRDefault="00F71279">
      <w:pPr>
        <w:rPr>
          <w:lang w:val="ro-RO"/>
        </w:rPr>
      </w:pPr>
    </w:p>
    <w:p w:rsidR="00F71279" w:rsidRDefault="00F71279">
      <w:pPr>
        <w:rPr>
          <w:lang w:val="ro-RO"/>
        </w:rPr>
      </w:pPr>
    </w:p>
    <w:p w:rsidR="00F71279" w:rsidRDefault="00F71279">
      <w:pPr>
        <w:rPr>
          <w:lang w:val="ro-RO"/>
        </w:rPr>
      </w:pPr>
    </w:p>
    <w:p w:rsidR="00F71279" w:rsidRDefault="00F71279">
      <w:pPr>
        <w:rPr>
          <w:lang w:val="ro-RO"/>
        </w:rPr>
      </w:pPr>
    </w:p>
    <w:p w:rsidR="00F71279" w:rsidRDefault="00F71279">
      <w:pPr>
        <w:rPr>
          <w:lang w:val="ro-RO"/>
        </w:rPr>
      </w:pPr>
    </w:p>
    <w:p w:rsidR="00F71279" w:rsidRDefault="00F71279">
      <w:pPr>
        <w:rPr>
          <w:lang w:val="ro-RO"/>
        </w:rPr>
      </w:pPr>
    </w:p>
    <w:p w:rsidR="00F71279" w:rsidRDefault="00F71279">
      <w:pPr>
        <w:rPr>
          <w:lang w:val="ro-RO"/>
        </w:rPr>
      </w:pPr>
    </w:p>
    <w:p w:rsidR="00F71279" w:rsidRPr="00121DD5" w:rsidRDefault="00F71279">
      <w:pPr>
        <w:rPr>
          <w:lang w:val="ro-RO"/>
        </w:rPr>
      </w:pPr>
    </w:p>
    <w:sectPr w:rsidR="00F71279" w:rsidRPr="00121DD5" w:rsidSect="00344AC5">
      <w:headerReference w:type="default" r:id="rId7"/>
      <w:footerReference w:type="default" r:id="rId8"/>
      <w:pgSz w:w="12240" w:h="15840"/>
      <w:pgMar w:top="1080" w:right="1417" w:bottom="1135"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802" w:rsidRDefault="00624802" w:rsidP="00121DD5">
      <w:r>
        <w:separator/>
      </w:r>
    </w:p>
  </w:endnote>
  <w:endnote w:type="continuationSeparator" w:id="0">
    <w:p w:rsidR="00624802" w:rsidRDefault="00624802" w:rsidP="0012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F4" w:rsidRPr="008E17F4" w:rsidRDefault="004A2168">
    <w:pPr>
      <w:pStyle w:val="Subsol"/>
      <w:jc w:val="center"/>
      <w:rPr>
        <w:caps/>
        <w:noProof/>
      </w:rPr>
    </w:pPr>
    <w:r w:rsidRPr="008E17F4">
      <w:rPr>
        <w:caps/>
      </w:rPr>
      <w:fldChar w:fldCharType="begin"/>
    </w:r>
    <w:r w:rsidRPr="008E17F4">
      <w:rPr>
        <w:caps/>
      </w:rPr>
      <w:instrText xml:space="preserve"> PAGE   \* MERGEFORMAT </w:instrText>
    </w:r>
    <w:r w:rsidRPr="008E17F4">
      <w:rPr>
        <w:caps/>
      </w:rPr>
      <w:fldChar w:fldCharType="separate"/>
    </w:r>
    <w:r w:rsidR="004A5A95">
      <w:rPr>
        <w:caps/>
        <w:noProof/>
      </w:rPr>
      <w:t>1</w:t>
    </w:r>
    <w:r w:rsidRPr="008E17F4">
      <w:rPr>
        <w:caps/>
        <w:noProof/>
      </w:rPr>
      <w:fldChar w:fldCharType="end"/>
    </w:r>
  </w:p>
  <w:p w:rsidR="00DB347D" w:rsidRPr="005A3B6D" w:rsidRDefault="00624802" w:rsidP="006C34F7">
    <w:pPr>
      <w:pStyle w:val="Subsol"/>
      <w:rPr>
        <w:lang w:val="ro-R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802" w:rsidRDefault="00624802" w:rsidP="00121DD5">
      <w:r>
        <w:separator/>
      </w:r>
    </w:p>
  </w:footnote>
  <w:footnote w:type="continuationSeparator" w:id="0">
    <w:p w:rsidR="00624802" w:rsidRDefault="00624802" w:rsidP="00121D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DD5" w:rsidRPr="00FE11B4" w:rsidRDefault="009052DF" w:rsidP="00121DD5">
    <w:pPr>
      <w:ind w:right="-28"/>
      <w:jc w:val="both"/>
      <w:rPr>
        <w:rFonts w:ascii="Palatino Linotype" w:hAnsi="Palatino Linotype" w:cs="Calibri"/>
        <w:sz w:val="22"/>
        <w:szCs w:val="22"/>
        <w:lang w:val="ro-RO"/>
      </w:rPr>
    </w:pPr>
    <w:r w:rsidRPr="00FE11B4">
      <w:rPr>
        <w:rFonts w:ascii="Palatino Linotype" w:hAnsi="Palatino Linotype" w:cs="Calibri"/>
        <w:sz w:val="22"/>
        <w:szCs w:val="22"/>
        <w:lang w:val="fr-FR"/>
      </w:rPr>
      <w:t>ANEXA nr. 2</w:t>
    </w:r>
    <w:r w:rsidR="004A2168" w:rsidRPr="00FE11B4">
      <w:rPr>
        <w:rFonts w:ascii="Palatino Linotype" w:hAnsi="Palatino Linotype" w:cs="Calibri"/>
        <w:sz w:val="22"/>
        <w:szCs w:val="22"/>
        <w:lang w:val="fr-FR"/>
      </w:rPr>
      <w:t xml:space="preserve"> la ordinul ME nr.            /</w:t>
    </w:r>
    <w:r w:rsidR="00121DD5" w:rsidRPr="00FE11B4">
      <w:rPr>
        <w:rFonts w:ascii="Palatino Linotype" w:hAnsi="Palatino Linotype" w:cs="Calibri"/>
        <w:sz w:val="22"/>
        <w:szCs w:val="22"/>
        <w:lang w:val="fr-FR"/>
      </w:rPr>
      <w:t xml:space="preserve">               2021</w:t>
    </w:r>
    <w:r w:rsidR="004A2168" w:rsidRPr="00FE11B4">
      <w:rPr>
        <w:rFonts w:ascii="Palatino Linotype" w:hAnsi="Palatino Linotype" w:cs="Calibri"/>
        <w:sz w:val="22"/>
        <w:szCs w:val="22"/>
        <w:lang w:val="fr-FR"/>
      </w:rPr>
      <w:t xml:space="preserve"> </w:t>
    </w:r>
    <w:r w:rsidR="004A2168" w:rsidRPr="00FE11B4">
      <w:rPr>
        <w:rFonts w:ascii="Palatino Linotype" w:hAnsi="Palatino Linotype" w:cs="Calibri"/>
        <w:sz w:val="22"/>
        <w:szCs w:val="22"/>
        <w:lang w:val="ro-RO"/>
      </w:rPr>
      <w:t>privind aprobarea Metodologiei de înscriere a copiilor în învățământul primar pentru anul ș</w:t>
    </w:r>
    <w:r w:rsidR="00121DD5" w:rsidRPr="00FE11B4">
      <w:rPr>
        <w:rFonts w:ascii="Palatino Linotype" w:hAnsi="Palatino Linotype" w:cs="Calibri"/>
        <w:sz w:val="22"/>
        <w:szCs w:val="22"/>
        <w:lang w:val="ro-RO"/>
      </w:rPr>
      <w:t>colar 2021</w:t>
    </w:r>
    <w:r w:rsidR="004A2168" w:rsidRPr="00FE11B4">
      <w:rPr>
        <w:rFonts w:ascii="Palatino Linotype" w:hAnsi="Palatino Linotype" w:cs="Calibri"/>
        <w:sz w:val="22"/>
        <w:szCs w:val="22"/>
        <w:lang w:val="ro-RO"/>
      </w:rPr>
      <w:t>-202</w:t>
    </w:r>
    <w:r w:rsidR="00121DD5" w:rsidRPr="00FE11B4">
      <w:rPr>
        <w:rFonts w:ascii="Palatino Linotype" w:hAnsi="Palatino Linotype" w:cs="Calibri"/>
        <w:sz w:val="22"/>
        <w:szCs w:val="22"/>
        <w:lang w:val="ro-RO"/>
      </w:rPr>
      <w:t>2</w:t>
    </w:r>
    <w:r w:rsidR="00FE11B4" w:rsidRPr="00FE11B4">
      <w:rPr>
        <w:rFonts w:ascii="Palatino Linotype" w:hAnsi="Palatino Linotype" w:cs="Calibri"/>
        <w:sz w:val="22"/>
        <w:szCs w:val="22"/>
        <w:lang w:val="ro-RO"/>
      </w:rPr>
      <w:t xml:space="preserve"> și a Calendarului înscrierii în învățământul primar pentru anul școlar 2021-2022</w:t>
    </w:r>
  </w:p>
  <w:p w:rsidR="00DB347D" w:rsidRDefault="004A2168" w:rsidP="00121DD5">
    <w:pPr>
      <w:ind w:right="-28"/>
      <w:jc w:val="both"/>
    </w:pPr>
    <w:r>
      <w:t>______________________________________________________________________________________________</w:t>
    </w:r>
  </w:p>
  <w:p w:rsidR="00DB347D" w:rsidRPr="009C115B" w:rsidRDefault="00624802" w:rsidP="00BF3BA0">
    <w:pPr>
      <w:pStyle w:val="Antet"/>
      <w:jc w:val="both"/>
      <w:rPr>
        <w:lang w:val="ro-R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FE2"/>
    <w:multiLevelType w:val="multilevel"/>
    <w:tmpl w:val="76749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341B92"/>
    <w:multiLevelType w:val="multilevel"/>
    <w:tmpl w:val="F2B6DB9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46C12D89"/>
    <w:multiLevelType w:val="multilevel"/>
    <w:tmpl w:val="2F5A00F6"/>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3" w15:restartNumberingAfterBreak="0">
    <w:nsid w:val="5A6F1CEB"/>
    <w:multiLevelType w:val="multilevel"/>
    <w:tmpl w:val="35F42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957FD8"/>
    <w:multiLevelType w:val="multilevel"/>
    <w:tmpl w:val="B1F6BE3E"/>
    <w:lvl w:ilvl="0">
      <w:start w:val="1"/>
      <w:numFmt w:val="bullet"/>
      <w:lvlText w:val="o"/>
      <w:lvlJc w:val="left"/>
      <w:pPr>
        <w:ind w:left="720" w:hanging="360"/>
      </w:pPr>
      <w:rPr>
        <w:rFonts w:ascii="Courier New" w:hAnsi="Courier New" w:cs="Courier New" w:hint="default"/>
        <w:sz w:val="3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D5"/>
    <w:rsid w:val="000910A7"/>
    <w:rsid w:val="000A3112"/>
    <w:rsid w:val="000A7C37"/>
    <w:rsid w:val="000B25E5"/>
    <w:rsid w:val="00121DD5"/>
    <w:rsid w:val="00184A99"/>
    <w:rsid w:val="001F655E"/>
    <w:rsid w:val="00223AE8"/>
    <w:rsid w:val="002307A9"/>
    <w:rsid w:val="0025453F"/>
    <w:rsid w:val="00290AAB"/>
    <w:rsid w:val="002E3746"/>
    <w:rsid w:val="00352F30"/>
    <w:rsid w:val="00375F9E"/>
    <w:rsid w:val="003F0A23"/>
    <w:rsid w:val="0043178F"/>
    <w:rsid w:val="004A2168"/>
    <w:rsid w:val="004A5A95"/>
    <w:rsid w:val="00551318"/>
    <w:rsid w:val="005D29A8"/>
    <w:rsid w:val="00624802"/>
    <w:rsid w:val="006471F0"/>
    <w:rsid w:val="006D6D54"/>
    <w:rsid w:val="006E181A"/>
    <w:rsid w:val="00735F05"/>
    <w:rsid w:val="0078272E"/>
    <w:rsid w:val="00843723"/>
    <w:rsid w:val="009052DF"/>
    <w:rsid w:val="009541EC"/>
    <w:rsid w:val="009622E2"/>
    <w:rsid w:val="00983235"/>
    <w:rsid w:val="0099315A"/>
    <w:rsid w:val="00997EA2"/>
    <w:rsid w:val="009D36AF"/>
    <w:rsid w:val="00A00357"/>
    <w:rsid w:val="00A74BEA"/>
    <w:rsid w:val="00AA0E5A"/>
    <w:rsid w:val="00AC59F2"/>
    <w:rsid w:val="00B466E5"/>
    <w:rsid w:val="00B96F07"/>
    <w:rsid w:val="00BC30C4"/>
    <w:rsid w:val="00BD18C2"/>
    <w:rsid w:val="00BE09A1"/>
    <w:rsid w:val="00CA53E1"/>
    <w:rsid w:val="00CC387C"/>
    <w:rsid w:val="00CD1E08"/>
    <w:rsid w:val="00ED6438"/>
    <w:rsid w:val="00F71279"/>
    <w:rsid w:val="00FB3080"/>
    <w:rsid w:val="00FC50A8"/>
    <w:rsid w:val="00FE11B4"/>
    <w:rsid w:val="00FE473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E6B05-A3D3-41A2-A4AD-D16D1221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DD5"/>
    <w:pPr>
      <w:spacing w:after="0" w:line="240" w:lineRule="auto"/>
    </w:pPr>
    <w:rPr>
      <w:rFonts w:ascii="Times New Roman" w:eastAsia="Times New Roman" w:hAnsi="Times New Roman" w:cs="Times New Roman"/>
      <w:noProof/>
      <w:sz w:val="20"/>
      <w:szCs w:val="20"/>
      <w:lang w:val="en-US"/>
    </w:rPr>
  </w:style>
  <w:style w:type="paragraph" w:styleId="Titlu3">
    <w:name w:val="heading 3"/>
    <w:basedOn w:val="Normal"/>
    <w:next w:val="Normal"/>
    <w:link w:val="Titlu3Caracter"/>
    <w:uiPriority w:val="99"/>
    <w:qFormat/>
    <w:rsid w:val="00121DD5"/>
    <w:pPr>
      <w:keepNext/>
      <w:jc w:val="center"/>
      <w:outlineLvl w:val="2"/>
    </w:pPr>
    <w:rPr>
      <w:noProof w:val="0"/>
      <w:u w:val="single"/>
      <w:lang w:eastAsia="x-none"/>
    </w:rPr>
  </w:style>
  <w:style w:type="paragraph" w:styleId="Titlu4">
    <w:name w:val="heading 4"/>
    <w:basedOn w:val="Normal"/>
    <w:next w:val="Normal"/>
    <w:link w:val="Titlu4Caracter"/>
    <w:uiPriority w:val="99"/>
    <w:qFormat/>
    <w:rsid w:val="00121DD5"/>
    <w:pPr>
      <w:keepNext/>
      <w:jc w:val="both"/>
      <w:outlineLvl w:val="3"/>
    </w:pPr>
    <w:rPr>
      <w:b/>
      <w:bCs/>
      <w:noProof w:val="0"/>
      <w:lang w:eastAsia="x-none"/>
    </w:rPr>
  </w:style>
  <w:style w:type="paragraph" w:styleId="Titlu8">
    <w:name w:val="heading 8"/>
    <w:basedOn w:val="Normal"/>
    <w:next w:val="Normal"/>
    <w:link w:val="Titlu8Caracter"/>
    <w:uiPriority w:val="99"/>
    <w:qFormat/>
    <w:rsid w:val="00121DD5"/>
    <w:pPr>
      <w:keepNext/>
      <w:spacing w:after="120"/>
      <w:jc w:val="both"/>
      <w:outlineLvl w:val="7"/>
    </w:pPr>
    <w:rPr>
      <w:noProof w:val="0"/>
      <w:lang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uiPriority w:val="99"/>
    <w:rsid w:val="00121DD5"/>
    <w:rPr>
      <w:rFonts w:ascii="Times New Roman" w:eastAsia="Times New Roman" w:hAnsi="Times New Roman" w:cs="Times New Roman"/>
      <w:sz w:val="20"/>
      <w:szCs w:val="20"/>
      <w:u w:val="single"/>
      <w:lang w:val="en-US" w:eastAsia="x-none"/>
    </w:rPr>
  </w:style>
  <w:style w:type="character" w:customStyle="1" w:styleId="Titlu4Caracter">
    <w:name w:val="Titlu 4 Caracter"/>
    <w:basedOn w:val="Fontdeparagrafimplicit"/>
    <w:link w:val="Titlu4"/>
    <w:uiPriority w:val="99"/>
    <w:rsid w:val="00121DD5"/>
    <w:rPr>
      <w:rFonts w:ascii="Times New Roman" w:eastAsia="Times New Roman" w:hAnsi="Times New Roman" w:cs="Times New Roman"/>
      <w:b/>
      <w:bCs/>
      <w:sz w:val="20"/>
      <w:szCs w:val="20"/>
      <w:lang w:val="en-US" w:eastAsia="x-none"/>
    </w:rPr>
  </w:style>
  <w:style w:type="character" w:customStyle="1" w:styleId="Titlu8Caracter">
    <w:name w:val="Titlu 8 Caracter"/>
    <w:basedOn w:val="Fontdeparagrafimplicit"/>
    <w:link w:val="Titlu8"/>
    <w:uiPriority w:val="99"/>
    <w:rsid w:val="00121DD5"/>
    <w:rPr>
      <w:rFonts w:ascii="Times New Roman" w:eastAsia="Times New Roman" w:hAnsi="Times New Roman" w:cs="Times New Roman"/>
      <w:sz w:val="20"/>
      <w:szCs w:val="20"/>
      <w:lang w:val="en-US" w:eastAsia="x-none"/>
    </w:rPr>
  </w:style>
  <w:style w:type="paragraph" w:styleId="Subsol">
    <w:name w:val="footer"/>
    <w:basedOn w:val="Normal"/>
    <w:link w:val="SubsolCaracter"/>
    <w:uiPriority w:val="99"/>
    <w:rsid w:val="00121DD5"/>
    <w:pPr>
      <w:tabs>
        <w:tab w:val="center" w:pos="4153"/>
        <w:tab w:val="right" w:pos="8306"/>
      </w:tabs>
    </w:pPr>
    <w:rPr>
      <w:noProof w:val="0"/>
      <w:lang w:eastAsia="x-none"/>
    </w:rPr>
  </w:style>
  <w:style w:type="character" w:customStyle="1" w:styleId="SubsolCaracter">
    <w:name w:val="Subsol Caracter"/>
    <w:basedOn w:val="Fontdeparagrafimplicit"/>
    <w:link w:val="Subsol"/>
    <w:uiPriority w:val="99"/>
    <w:rsid w:val="00121DD5"/>
    <w:rPr>
      <w:rFonts w:ascii="Times New Roman" w:eastAsia="Times New Roman" w:hAnsi="Times New Roman" w:cs="Times New Roman"/>
      <w:sz w:val="20"/>
      <w:szCs w:val="20"/>
      <w:lang w:val="en-US" w:eastAsia="x-none"/>
    </w:rPr>
  </w:style>
  <w:style w:type="paragraph" w:styleId="Antet">
    <w:name w:val="header"/>
    <w:basedOn w:val="Normal"/>
    <w:link w:val="AntetCaracter"/>
    <w:uiPriority w:val="99"/>
    <w:rsid w:val="00121DD5"/>
    <w:pPr>
      <w:tabs>
        <w:tab w:val="center" w:pos="4153"/>
        <w:tab w:val="right" w:pos="8306"/>
      </w:tabs>
    </w:pPr>
    <w:rPr>
      <w:noProof w:val="0"/>
      <w:lang w:eastAsia="x-none"/>
    </w:rPr>
  </w:style>
  <w:style w:type="character" w:customStyle="1" w:styleId="HeaderChar">
    <w:name w:val="Header Char"/>
    <w:basedOn w:val="Fontdeparagrafimplicit"/>
    <w:uiPriority w:val="99"/>
    <w:semiHidden/>
    <w:rsid w:val="00121DD5"/>
    <w:rPr>
      <w:rFonts w:ascii="Times New Roman" w:eastAsia="Times New Roman" w:hAnsi="Times New Roman" w:cs="Times New Roman"/>
      <w:noProof/>
      <w:sz w:val="20"/>
      <w:szCs w:val="20"/>
      <w:lang w:val="en-US"/>
    </w:rPr>
  </w:style>
  <w:style w:type="character" w:customStyle="1" w:styleId="AntetCaracter">
    <w:name w:val="Antet Caracter"/>
    <w:link w:val="Antet"/>
    <w:uiPriority w:val="99"/>
    <w:locked/>
    <w:rsid w:val="00121DD5"/>
    <w:rPr>
      <w:rFonts w:ascii="Times New Roman" w:eastAsia="Times New Roman" w:hAnsi="Times New Roman" w:cs="Times New Roman"/>
      <w:sz w:val="20"/>
      <w:szCs w:val="20"/>
      <w:lang w:val="en-US" w:eastAsia="x-none"/>
    </w:rPr>
  </w:style>
  <w:style w:type="paragraph" w:styleId="Corptext2">
    <w:name w:val="Body Text 2"/>
    <w:basedOn w:val="Normal"/>
    <w:link w:val="Corptext2Caracter"/>
    <w:uiPriority w:val="99"/>
    <w:rsid w:val="00121DD5"/>
    <w:pPr>
      <w:spacing w:after="120" w:line="480" w:lineRule="auto"/>
    </w:pPr>
    <w:rPr>
      <w:lang w:val="x-none" w:eastAsia="x-none"/>
    </w:rPr>
  </w:style>
  <w:style w:type="character" w:customStyle="1" w:styleId="Corptext2Caracter">
    <w:name w:val="Corp text 2 Caracter"/>
    <w:basedOn w:val="Fontdeparagrafimplicit"/>
    <w:link w:val="Corptext2"/>
    <w:uiPriority w:val="99"/>
    <w:rsid w:val="00121DD5"/>
    <w:rPr>
      <w:rFonts w:ascii="Times New Roman" w:eastAsia="Times New Roman" w:hAnsi="Times New Roman" w:cs="Times New Roman"/>
      <w:noProof/>
      <w:sz w:val="20"/>
      <w:szCs w:val="20"/>
      <w:lang w:val="x-none" w:eastAsia="x-none"/>
    </w:rPr>
  </w:style>
  <w:style w:type="paragraph" w:styleId="TextnBalon">
    <w:name w:val="Balloon Text"/>
    <w:basedOn w:val="Normal"/>
    <w:link w:val="TextnBalonCaracter"/>
    <w:uiPriority w:val="99"/>
    <w:semiHidden/>
    <w:unhideWhenUsed/>
    <w:rsid w:val="00BE09A1"/>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E09A1"/>
    <w:rPr>
      <w:rFonts w:ascii="Segoe UI" w:eastAsia="Times New Roman" w:hAnsi="Segoe UI" w:cs="Segoe UI"/>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lCw/sL8rc3HhoJxB3G8VwzwV9iZxyfNY04zXVGYLmh4=</DigestValue>
    </Reference>
    <Reference Type="http://www.w3.org/2000/09/xmldsig#Object" URI="#idOfficeObject">
      <DigestMethod Algorithm="http://www.w3.org/2001/04/xmlenc#sha256"/>
      <DigestValue>Z8f0lvCo7YejjfyWvzbUFfKnUfa6p8GLHz5C7Hjt3BM=</DigestValue>
    </Reference>
    <Reference Type="http://uri.etsi.org/01903#SignedProperties" URI="#idSignedProperties">
      <Transforms>
        <Transform Algorithm="http://www.w3.org/TR/2001/REC-xml-c14n-20010315"/>
      </Transforms>
      <DigestMethod Algorithm="http://www.w3.org/2001/04/xmlenc#sha256"/>
      <DigestValue>knyTUbjnQuFd+C7zdMwHO6EO4DfeBzdnLbys7kvomGI=</DigestValue>
    </Reference>
  </SignedInfo>
  <SignatureValue>di1P7BRd1cozXcoGricm3/9EJpJzX/lg4ai1g7oVTeQnFcmTpBrVdDW++QAmsz2IM3YobQWqRLQv
UvHOHxgxHfrc01EImWu/3N59f3aw1As6kz5lBaNs96MqLt7QFf5sgGtLLv1f/9zv0nrXU35yvznm
c56IyjHrqEbWA1w2VTQ4XjsmccqJUnvABXIIClJixi4jiLao7YhZe9cfaYONsCERy5rf6BbR3DTH
6/++iBfEyc45i7X0hamiBQvqHldWXuYKnDBTd9sXtzIPYXFnOkz5+3oZiwwYZhjchkleGic1eShQ
p1JOn2DLAhR9piDdHOFnsiSy6qGXFkYxBdBwcQ==</SignatureValue>
  <KeyInfo>
    <X509Data>
      <X509Certificate>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</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1/04/xmlenc#sha256"/>
        <DigestValue>bPxyvzC2E9e9JQsZcWXfjT2tIoCfKiGaY/hEMCnFxXg=</DigestValue>
      </Reference>
      <Reference URI="/word/document.xml?ContentType=application/vnd.openxmlformats-officedocument.wordprocessingml.document.main+xml">
        <DigestMethod Algorithm="http://www.w3.org/2001/04/xmlenc#sha256"/>
        <DigestValue>ZOIH2CX8cPyo8ieUYvyE1uzi3mQcRrdfTKvbeRAJdME=</DigestValue>
      </Reference>
      <Reference URI="/word/endnotes.xml?ContentType=application/vnd.openxmlformats-officedocument.wordprocessingml.endnotes+xml">
        <DigestMethod Algorithm="http://www.w3.org/2001/04/xmlenc#sha256"/>
        <DigestValue>JZ5EFT6o3xJnZ8VObjNbZpn6/UvoHsf1IMi7vnJFutU=</DigestValue>
      </Reference>
      <Reference URI="/word/fontTable.xml?ContentType=application/vnd.openxmlformats-officedocument.wordprocessingml.fontTable+xml">
        <DigestMethod Algorithm="http://www.w3.org/2001/04/xmlenc#sha256"/>
        <DigestValue>vhGgF0YJUeWrDz4xqjtzD4NrVEqhKUNyv02aO71yfYQ=</DigestValue>
      </Reference>
      <Reference URI="/word/footer1.xml?ContentType=application/vnd.openxmlformats-officedocument.wordprocessingml.footer+xml">
        <DigestMethod Algorithm="http://www.w3.org/2001/04/xmlenc#sha256"/>
        <DigestValue>qhUeE6D4RzCf4CCtumLXpUCk7gxs3wwRP4wdeLxXqF0=</DigestValue>
      </Reference>
      <Reference URI="/word/footnotes.xml?ContentType=application/vnd.openxmlformats-officedocument.wordprocessingml.footnotes+xml">
        <DigestMethod Algorithm="http://www.w3.org/2001/04/xmlenc#sha256"/>
        <DigestValue>LfAUVAAas+0L4h7sJi3ZFeO7h7WoEM2DxRI2CHIdUtQ=</DigestValue>
      </Reference>
      <Reference URI="/word/header1.xml?ContentType=application/vnd.openxmlformats-officedocument.wordprocessingml.header+xml">
        <DigestMethod Algorithm="http://www.w3.org/2001/04/xmlenc#sha256"/>
        <DigestValue>6HcujDJK5IK4JtFV186FraLsNryvTvHoRDh86edswrA=</DigestValue>
      </Reference>
      <Reference URI="/word/numbering.xml?ContentType=application/vnd.openxmlformats-officedocument.wordprocessingml.numbering+xml">
        <DigestMethod Algorithm="http://www.w3.org/2001/04/xmlenc#sha256"/>
        <DigestValue>oO7lC1RXd+LZw2hpnkbEuDB4gx8/cms/o5REYUzb/1k=</DigestValue>
      </Reference>
      <Reference URI="/word/settings.xml?ContentType=application/vnd.openxmlformats-officedocument.wordprocessingml.settings+xml">
        <DigestMethod Algorithm="http://www.w3.org/2001/04/xmlenc#sha256"/>
        <DigestValue>vXCty0Za7/GCsA4ytOGaqXqx7kQKJ+RlL5LJgzyFr8E=</DigestValue>
      </Reference>
      <Reference URI="/word/styles.xml?ContentType=application/vnd.openxmlformats-officedocument.wordprocessingml.styles+xml">
        <DigestMethod Algorithm="http://www.w3.org/2001/04/xmlenc#sha256"/>
        <DigestValue>RrUZIBwzdp8zZ5d5NLZTEERwNrQIU8uMA2MKm1rUoVw=</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JUcExltPBufU7L/PJENXfnkRkoichYa130L/aDTVcMg=</DigestValue>
      </Reference>
    </Manifest>
    <SignatureProperties>
      <SignatureProperty Id="idSignatureTime" Target="#idPackageSignature">
        <mdssi:SignatureTime xmlns:mdssi="http://schemas.openxmlformats.org/package/2006/digital-signature">
          <mdssi:Format>YYYY-MM-DDThh:mm:ssTZD</mdssi:Format>
          <mdssi:Value>2021-03-11T12:56:28Z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2021-03-11T12:56:28Z</xd:SigningTime>
          <xd:SigningCertificate>
            <xd:Cert>
              <xd:CertDigest>
                <DigestMethod Algorithm="http://www.w3.org/2001/04/xmlenc#sha256"/>
                <DigestValue>oc2VlrR5g3Ynl9RvuYigejr5zlXlaaxaGt65AoZREd0=</DigestValue>
              </xd:CertDigest>
              <xd:IssuerSerial>
                <X509IssuerName>OID.2.5.4.97=VATRO-18288250, CN=certSIGN Qualified CA, O=CERTSIGN SA, C=RO</X509IssuerName>
                <X509SerialNumber>10526172990723546393950596912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</xd:EncapsulatedX509Certificate>
            <xd:EncapsulatedX509Certificate>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</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6</Pages>
  <Words>1189</Words>
  <Characters>6900</Characters>
  <Application>Microsoft Office Word</Application>
  <DocSecurity>0</DocSecurity>
  <Lines>57</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Droc</dc:creator>
  <cp:keywords/>
  <dc:description/>
  <cp:lastModifiedBy>Gabriela</cp:lastModifiedBy>
  <cp:revision>2</cp:revision>
  <cp:lastPrinted>2021-03-04T13:34:00Z</cp:lastPrinted>
  <dcterms:created xsi:type="dcterms:W3CDTF">2021-03-11T11:47:00Z</dcterms:created>
  <dcterms:modified xsi:type="dcterms:W3CDTF">2021-03-11T11:47:00Z</dcterms:modified>
</cp:coreProperties>
</file>